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D52CE" w14:textId="60DA9365" w:rsidR="00696AD7" w:rsidRPr="00882D9F" w:rsidRDefault="001C34A2" w:rsidP="00882D9F">
      <w:pPr>
        <w:spacing w:after="0"/>
        <w:jc w:val="center"/>
        <w:rPr>
          <w:rFonts w:ascii="Twinkl" w:hAnsi="Twinkl"/>
          <w:b/>
          <w:sz w:val="16"/>
          <w:u w:val="single"/>
        </w:rPr>
      </w:pPr>
      <w:bookmarkStart w:id="0" w:name="_GoBack"/>
      <w:r w:rsidRPr="00882D9F">
        <w:rPr>
          <w:rFonts w:ascii="Twinkl" w:eastAsia="Cambria" w:hAnsi="Twinkl" w:cs="Cambria"/>
          <w:b/>
          <w:color w:val="17365D"/>
          <w:sz w:val="40"/>
          <w:u w:val="single"/>
        </w:rPr>
        <w:t>Look Say Cover Write Check - Spelling Chart</w:t>
      </w:r>
    </w:p>
    <w:bookmarkEnd w:id="0"/>
    <w:p w14:paraId="0CAE61DC" w14:textId="198F12C5" w:rsidR="00696AD7" w:rsidRPr="00F0079F" w:rsidRDefault="00882D9F" w:rsidP="00882D9F">
      <w:pPr>
        <w:spacing w:after="354"/>
        <w:ind w:left="-29" w:right="-599"/>
        <w:jc w:val="center"/>
        <w:rPr>
          <w:rFonts w:ascii="Twinkl" w:hAnsi="Twinkl"/>
          <w:sz w:val="24"/>
        </w:rPr>
      </w:pPr>
      <w:r w:rsidRPr="00882D9F">
        <w:rPr>
          <w:rFonts w:ascii="Twinkl" w:hAnsi="Twinkl"/>
          <w:color w:val="4472C4" w:themeColor="accent5"/>
          <w:sz w:val="36"/>
        </w:rPr>
        <w:t>***If the ‘g’ is followed by an ‘</w:t>
      </w:r>
      <w:proofErr w:type="spellStart"/>
      <w:r w:rsidRPr="00882D9F">
        <w:rPr>
          <w:rFonts w:ascii="Twinkl" w:hAnsi="Twinkl"/>
          <w:color w:val="4472C4" w:themeColor="accent5"/>
          <w:sz w:val="36"/>
        </w:rPr>
        <w:t>i</w:t>
      </w:r>
      <w:proofErr w:type="spellEnd"/>
      <w:r w:rsidRPr="00882D9F">
        <w:rPr>
          <w:rFonts w:ascii="Twinkl" w:hAnsi="Twinkl"/>
          <w:color w:val="4472C4" w:themeColor="accent5"/>
          <w:sz w:val="36"/>
        </w:rPr>
        <w:t>’ ‘y’ or an ‘e’ it sounds like a ‘j’ but spelt with a ‘g’***</w:t>
      </w:r>
      <w:r w:rsidR="001C34A2" w:rsidRPr="00F0079F">
        <w:rPr>
          <w:rFonts w:ascii="Twinkl" w:hAnsi="Twinkl"/>
          <w:noProof/>
          <w:sz w:val="24"/>
        </w:rPr>
        <mc:AlternateContent>
          <mc:Choice Requires="wpg">
            <w:drawing>
              <wp:inline distT="0" distB="0" distL="0" distR="0" wp14:anchorId="600D5011" wp14:editId="79C57470">
                <wp:extent cx="9816084" cy="12192"/>
                <wp:effectExtent l="0" t="0" r="0" b="0"/>
                <wp:docPr id="10087" name="Group 10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6084" cy="12192"/>
                          <a:chOff x="0" y="0"/>
                          <a:chExt cx="9816084" cy="12192"/>
                        </a:xfrm>
                      </wpg:grpSpPr>
                      <wps:wsp>
                        <wps:cNvPr id="10588" name="Shape 10588"/>
                        <wps:cNvSpPr/>
                        <wps:spPr>
                          <a:xfrm>
                            <a:off x="0" y="0"/>
                            <a:ext cx="98160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4" h="12192">
                                <a:moveTo>
                                  <a:pt x="0" y="0"/>
                                </a:moveTo>
                                <a:lnTo>
                                  <a:pt x="9816084" y="0"/>
                                </a:lnTo>
                                <a:lnTo>
                                  <a:pt x="98160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0087" style="width:772.92pt;height:0.960022pt;mso-position-horizontal-relative:char;mso-position-vertical-relative:line" coordsize="98160,121">
                <v:shape id="Shape 10589" style="position:absolute;width:98160;height:121;left:0;top:0;" coordsize="9816084,12192" path="m0,0l9816084,0l981608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>
        <w:trPr>
          <w:trHeight w:val="70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77777777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8809CD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6544E6C4" w:rsidR="008809CD" w:rsidRPr="008809CD" w:rsidRDefault="00882D9F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 xml:space="preserve">giant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C6A8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8809CD" w:rsidRPr="00F0079F" w:rsidRDefault="008809CD" w:rsidP="008809CD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6885CBF0" w:rsidR="008809CD" w:rsidRPr="008809CD" w:rsidRDefault="00882D9F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 xml:space="preserve">giraffe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7EF0E028" w:rsidR="008809CD" w:rsidRPr="008809CD" w:rsidRDefault="00882D9F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 xml:space="preserve">gem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48E7BBD3" w:rsidR="008809CD" w:rsidRPr="008809CD" w:rsidRDefault="00882D9F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gentleman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1953758B" w:rsidR="008809CD" w:rsidRPr="008809CD" w:rsidRDefault="00882D9F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age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4463D63D" w:rsidR="008809CD" w:rsidRPr="008809CD" w:rsidRDefault="00882D9F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 xml:space="preserve">gypsy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5D1AE144" w:rsidR="008809CD" w:rsidRPr="008809CD" w:rsidRDefault="00882D9F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 xml:space="preserve">gentle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8809CD" w:rsidRPr="00F0079F" w:rsidRDefault="008809CD" w:rsidP="008809CD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59FE34BF" w:rsidR="008809CD" w:rsidRPr="008809CD" w:rsidRDefault="00882D9F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 xml:space="preserve">germ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668F9624" w:rsidR="008809CD" w:rsidRPr="008809CD" w:rsidRDefault="00882D9F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ginger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52346C1C" w14:textId="77777777" w:rsidTr="00882D9F">
        <w:trPr>
          <w:trHeight w:val="74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7BC9" w14:textId="145EB193" w:rsidR="008809CD" w:rsidRPr="008809CD" w:rsidRDefault="00882D9F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 xml:space="preserve">magic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B93E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569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B3D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11F0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B19EED9" wp14:editId="5CECFAA9">
                  <wp:extent cx="1865630" cy="405447"/>
                  <wp:effectExtent l="0" t="0" r="0" b="0"/>
                  <wp:docPr id="788" name="Picture 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0AE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E0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306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F682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8729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F0A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4E4B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</w:tbl>
    <w:p w14:paraId="40245858" w14:textId="1C5AFDC3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lastRenderedPageBreak/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77777777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r w:rsidRPr="001C34A2">
              <w:rPr>
                <w:rFonts w:ascii="Twinkl" w:hAnsi="Twinkl"/>
                <w:szCs w:val="20"/>
              </w:rPr>
              <w:t>b</w:t>
            </w:r>
            <w:proofErr w:type="gramStart"/>
            <w:r w:rsidRPr="001C34A2">
              <w:rPr>
                <w:rFonts w:ascii="Twinkl" w:hAnsi="Twinkl"/>
                <w:szCs w:val="20"/>
              </w:rPr>
              <w:t>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C762" w14:textId="2FF77DCF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>Spring 1</w:t>
    </w:r>
    <w:r w:rsidRPr="00C70359">
      <w:rPr>
        <w:rFonts w:ascii="Twinkl" w:hAnsi="Twinkl"/>
        <w:b/>
        <w:sz w:val="32"/>
        <w:szCs w:val="32"/>
        <w:u w:val="single"/>
      </w:rPr>
      <w:t xml:space="preserve">   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882D9F">
      <w:rPr>
        <w:rFonts w:ascii="Twinkl" w:hAnsi="Twinkl"/>
        <w:b/>
        <w:sz w:val="32"/>
        <w:szCs w:val="32"/>
        <w:u w:val="single"/>
      </w:rPr>
      <w:t>1</w:t>
    </w:r>
    <w:r w:rsidR="00842467" w:rsidRPr="00C70359">
      <w:rPr>
        <w:rFonts w:ascii="Twinkl" w:hAnsi="Twinkl"/>
        <w:b/>
        <w:sz w:val="32"/>
        <w:szCs w:val="32"/>
      </w:rPr>
      <w:t xml:space="preserve">    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D7"/>
    <w:rsid w:val="00090FE2"/>
    <w:rsid w:val="001C34A2"/>
    <w:rsid w:val="002C04D2"/>
    <w:rsid w:val="004F20E0"/>
    <w:rsid w:val="005A79D1"/>
    <w:rsid w:val="00696AD7"/>
    <w:rsid w:val="0071110D"/>
    <w:rsid w:val="00842467"/>
    <w:rsid w:val="008809CD"/>
    <w:rsid w:val="00882D9F"/>
    <w:rsid w:val="00887E65"/>
    <w:rsid w:val="00895FDD"/>
    <w:rsid w:val="00964BBF"/>
    <w:rsid w:val="009A2783"/>
    <w:rsid w:val="00A47E76"/>
    <w:rsid w:val="00C70359"/>
    <w:rsid w:val="00C96D91"/>
    <w:rsid w:val="00CD5EB4"/>
    <w:rsid w:val="00D85317"/>
    <w:rsid w:val="00E617AB"/>
    <w:rsid w:val="00EA04A2"/>
    <w:rsid w:val="00EB0159"/>
    <w:rsid w:val="00EB6590"/>
    <w:rsid w:val="00EC2601"/>
    <w:rsid w:val="00EE74DA"/>
    <w:rsid w:val="00F0079F"/>
    <w:rsid w:val="00F464DA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Kirstie Gardner</cp:lastModifiedBy>
  <cp:revision>2</cp:revision>
  <cp:lastPrinted>2022-12-15T14:42:00Z</cp:lastPrinted>
  <dcterms:created xsi:type="dcterms:W3CDTF">2022-12-15T14:42:00Z</dcterms:created>
  <dcterms:modified xsi:type="dcterms:W3CDTF">2022-12-15T14:42:00Z</dcterms:modified>
</cp:coreProperties>
</file>