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F0E290" w14:textId="7DD07CEA" w:rsidR="00B17506" w:rsidRPr="00A25896" w:rsidRDefault="003D08FE">
      <w:pPr>
        <w:spacing w:after="0"/>
        <w:ind w:left="-1440" w:right="10470"/>
        <w:rPr>
          <w:rFonts w:ascii="Arial" w:hAnsi="Arial" w:cs="Arial"/>
        </w:rPr>
      </w:pPr>
      <w:r w:rsidRPr="00A25896">
        <w:rPr>
          <w:rFonts w:ascii="Arial" w:hAnsi="Arial" w:cs="Arial"/>
          <w:noProof/>
        </w:rPr>
        <mc:AlternateContent>
          <mc:Choice Requires="wpg">
            <w:drawing>
              <wp:anchor distT="0" distB="0" distL="114300" distR="114300" simplePos="0" relativeHeight="251658240" behindDoc="0" locked="0" layoutInCell="1" allowOverlap="1" wp14:anchorId="1A6081CA" wp14:editId="57BB8203">
                <wp:simplePos x="0" y="0"/>
                <wp:positionH relativeFrom="page">
                  <wp:posOffset>-7620</wp:posOffset>
                </wp:positionH>
                <wp:positionV relativeFrom="page">
                  <wp:posOffset>0</wp:posOffset>
                </wp:positionV>
                <wp:extent cx="7562850" cy="2771775"/>
                <wp:effectExtent l="0" t="0" r="0" b="9525"/>
                <wp:wrapTopAndBottom/>
                <wp:docPr id="89" name="Group 89"/>
                <wp:cNvGraphicFramePr/>
                <a:graphic xmlns:a="http://schemas.openxmlformats.org/drawingml/2006/main">
                  <a:graphicData uri="http://schemas.microsoft.com/office/word/2010/wordprocessingGroup">
                    <wpg:wgp>
                      <wpg:cNvGrpSpPr/>
                      <wpg:grpSpPr>
                        <a:xfrm>
                          <a:off x="0" y="0"/>
                          <a:ext cx="7562850" cy="2771775"/>
                          <a:chOff x="-26670" y="1"/>
                          <a:chExt cx="7562850" cy="5308600"/>
                        </a:xfrm>
                      </wpg:grpSpPr>
                      <wps:wsp>
                        <wps:cNvPr id="110" name="Shape 110"/>
                        <wps:cNvSpPr/>
                        <wps:spPr>
                          <a:xfrm>
                            <a:off x="-26670" y="1"/>
                            <a:ext cx="7562850" cy="5308600"/>
                          </a:xfrm>
                          <a:custGeom>
                            <a:avLst/>
                            <a:gdLst/>
                            <a:ahLst/>
                            <a:cxnLst/>
                            <a:rect l="0" t="0" r="0" b="0"/>
                            <a:pathLst>
                              <a:path w="7562850" h="10696575">
                                <a:moveTo>
                                  <a:pt x="0" y="0"/>
                                </a:moveTo>
                                <a:lnTo>
                                  <a:pt x="7562850" y="0"/>
                                </a:lnTo>
                                <a:lnTo>
                                  <a:pt x="7562850" y="10696575"/>
                                </a:lnTo>
                                <a:lnTo>
                                  <a:pt x="0" y="10696575"/>
                                </a:lnTo>
                                <a:lnTo>
                                  <a:pt x="0" y="0"/>
                                </a:lnTo>
                              </a:path>
                            </a:pathLst>
                          </a:custGeom>
                          <a:solidFill>
                            <a:srgbClr val="37B273"/>
                          </a:solidFill>
                          <a:ln w="0" cap="flat">
                            <a:miter lim="127000"/>
                          </a:ln>
                        </wps:spPr>
                        <wps:style>
                          <a:lnRef idx="0">
                            <a:srgbClr val="000000">
                              <a:alpha val="0"/>
                            </a:srgbClr>
                          </a:lnRef>
                          <a:fillRef idx="1">
                            <a:srgbClr val="35BADF"/>
                          </a:fillRef>
                          <a:effectRef idx="0">
                            <a:scrgbClr r="0" g="0" b="0"/>
                          </a:effectRef>
                          <a:fontRef idx="none"/>
                        </wps:style>
                        <wps:bodyPr/>
                      </wps:wsp>
                      <wps:wsp>
                        <wps:cNvPr id="14" name="Rectangle 14"/>
                        <wps:cNvSpPr/>
                        <wps:spPr>
                          <a:xfrm>
                            <a:off x="220980" y="1308589"/>
                            <a:ext cx="6011338" cy="938902"/>
                          </a:xfrm>
                          <a:prstGeom prst="rect">
                            <a:avLst/>
                          </a:prstGeom>
                          <a:ln>
                            <a:noFill/>
                          </a:ln>
                        </wps:spPr>
                        <wps:txbx>
                          <w:txbxContent>
                            <w:p w14:paraId="18EB9770" w14:textId="6306B4BC" w:rsidR="00C402B1" w:rsidRPr="00A25896" w:rsidRDefault="000D6428" w:rsidP="005B55E0">
                              <w:pPr>
                                <w:spacing w:line="240" w:lineRule="auto"/>
                                <w:rPr>
                                  <w:rFonts w:ascii="Arial" w:hAnsi="Arial" w:cs="Arial"/>
                                  <w:b/>
                                  <w:bCs/>
                                  <w:sz w:val="48"/>
                                  <w:szCs w:val="48"/>
                                </w:rPr>
                              </w:pPr>
                              <w:r w:rsidRPr="00A25896">
                                <w:rPr>
                                  <w:rFonts w:ascii="Arial" w:hAnsi="Arial" w:cs="Arial"/>
                                  <w:b/>
                                  <w:bCs/>
                                  <w:color w:val="FFFFFF"/>
                                  <w:w w:val="117"/>
                                  <w:sz w:val="48"/>
                                  <w:szCs w:val="48"/>
                                </w:rPr>
                                <w:t>Flexible Working Policy</w:t>
                              </w:r>
                            </w:p>
                          </w:txbxContent>
                        </wps:txbx>
                        <wps:bodyPr horzOverflow="overflow" vert="horz" lIns="0" tIns="0" rIns="0" bIns="0" rtlCol="0">
                          <a:noAutofit/>
                        </wps:bodyPr>
                      </wps:wsp>
                    </wpg:wgp>
                  </a:graphicData>
                </a:graphic>
                <wp14:sizeRelH relativeFrom="margin">
                  <wp14:pctWidth>0</wp14:pctWidth>
                </wp14:sizeRelH>
                <wp14:sizeRelV relativeFrom="margin">
                  <wp14:pctHeight>0</wp14:pctHeight>
                </wp14:sizeRelV>
              </wp:anchor>
            </w:drawing>
          </mc:Choice>
          <mc:Fallback>
            <w:pict>
              <v:group w14:anchorId="1A6081CA" id="Group 89" o:spid="_x0000_s1026" style="position:absolute;left:0;text-align:left;margin-left:-.6pt;margin-top:0;width:595.5pt;height:218.25pt;z-index:251658240;mso-position-horizontal-relative:page;mso-position-vertical-relative:page;mso-width-relative:margin;mso-height-relative:margin" coordorigin="-266" coordsize="75628,5308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">
                <v:shape id="Shape 110" o:spid="_x0000_s1027" style="position:absolute;left:-266;width:75627;height:53086;visibility:visible;mso-wrap-style:square;v-text-anchor:top" coordsize="7562850,106965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" path="m,l7562850,r,10696575l,10696575,,e" fillcolor="#37b273" stroked="f" strokeweight="0">
                  <v:stroke miterlimit="83231f" joinstyle="miter"/>
                  <v:path arrowok="t" textboxrect="0,0,7562850,10696575"/>
                </v:shape>
                <v:rect id="Rectangle 14" o:spid="_x0000_s1028" style="position:absolute;left:2209;top:13085;width:60114;height:938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" filled="f" stroked="f">
                  <v:textbox inset="0,0,0,0">
                    <w:txbxContent>
                      <w:p w14:paraId="18EB9770" w14:textId="6306B4BC" w:rsidR="00C402B1" w:rsidRPr="00A25896" w:rsidRDefault="000D6428" w:rsidP="005B55E0">
                        <w:pPr>
                          <w:spacing w:line="240" w:lineRule="auto"/>
                          <w:rPr>
                            <w:rFonts w:ascii="Arial" w:hAnsi="Arial" w:cs="Arial"/>
                            <w:b/>
                            <w:bCs/>
                            <w:sz w:val="48"/>
                            <w:szCs w:val="48"/>
                          </w:rPr>
                        </w:pPr>
                        <w:r w:rsidRPr="00A25896">
                          <w:rPr>
                            <w:rFonts w:ascii="Arial" w:hAnsi="Arial" w:cs="Arial"/>
                            <w:b/>
                            <w:bCs/>
                            <w:color w:val="FFFFFF"/>
                            <w:w w:val="117"/>
                            <w:sz w:val="48"/>
                            <w:szCs w:val="48"/>
                          </w:rPr>
                          <w:t>Flexible Working Policy</w:t>
                        </w:r>
                      </w:p>
                    </w:txbxContent>
                  </v:textbox>
                </v:rect>
                <w10:wrap type="topAndBottom" anchorx="page" anchory="page"/>
              </v:group>
            </w:pict>
          </mc:Fallback>
        </mc:AlternateContent>
      </w:r>
      <w:r w:rsidRPr="00A25896">
        <w:rPr>
          <w:rFonts w:ascii="Arial" w:hAnsi="Arial" w:cs="Arial"/>
          <w:noProof/>
        </w:rPr>
        <mc:AlternateContent>
          <mc:Choice Requires="wps">
            <w:drawing>
              <wp:anchor distT="0" distB="0" distL="114300" distR="114300" simplePos="0" relativeHeight="251662336" behindDoc="0" locked="0" layoutInCell="1" allowOverlap="1" wp14:anchorId="10767542" wp14:editId="425526BA">
                <wp:simplePos x="0" y="0"/>
                <wp:positionH relativeFrom="column">
                  <wp:posOffset>-478155</wp:posOffset>
                </wp:positionH>
                <wp:positionV relativeFrom="paragraph">
                  <wp:posOffset>379095</wp:posOffset>
                </wp:positionV>
                <wp:extent cx="4044315" cy="361950"/>
                <wp:effectExtent l="0" t="0" r="0" b="0"/>
                <wp:wrapNone/>
                <wp:docPr id="1" name="Rectangle 1"/>
                <wp:cNvGraphicFramePr/>
                <a:graphic xmlns:a="http://schemas.openxmlformats.org/drawingml/2006/main">
                  <a:graphicData uri="http://schemas.microsoft.com/office/word/2010/wordprocessingShape">
                    <wps:wsp>
                      <wps:cNvSpPr/>
                      <wps:spPr>
                        <a:xfrm>
                          <a:off x="0" y="0"/>
                          <a:ext cx="4044315" cy="361950"/>
                        </a:xfrm>
                        <a:prstGeom prst="rect">
                          <a:avLst/>
                        </a:prstGeom>
                        <a:ln>
                          <a:noFill/>
                        </a:ln>
                      </wps:spPr>
                      <wps:txbx>
                        <w:txbxContent>
                          <w:p w14:paraId="2421DD74" w14:textId="4EE185B5" w:rsidR="00C402B1" w:rsidRPr="00A25896" w:rsidRDefault="00C402B1" w:rsidP="004D6096">
                            <w:pPr>
                              <w:rPr>
                                <w:rFonts w:ascii="Arial" w:hAnsi="Arial" w:cs="Arial"/>
                                <w:b/>
                                <w:bCs/>
                                <w:color w:val="FFFFFF"/>
                                <w:w w:val="115"/>
                                <w:sz w:val="28"/>
                                <w:szCs w:val="20"/>
                              </w:rPr>
                            </w:pPr>
                            <w:r w:rsidRPr="00A25896">
                              <w:rPr>
                                <w:rFonts w:ascii="Arial" w:hAnsi="Arial" w:cs="Arial"/>
                                <w:b/>
                                <w:bCs/>
                                <w:color w:val="FFFFFF"/>
                                <w:w w:val="115"/>
                                <w:sz w:val="28"/>
                                <w:szCs w:val="20"/>
                              </w:rPr>
                              <w:t xml:space="preserve">Version </w:t>
                            </w:r>
                            <w:r w:rsidR="00AB37B8" w:rsidRPr="00A25896">
                              <w:rPr>
                                <w:rFonts w:ascii="Arial" w:hAnsi="Arial" w:cs="Arial"/>
                                <w:b/>
                                <w:bCs/>
                                <w:color w:val="FFFFFF"/>
                                <w:w w:val="115"/>
                                <w:sz w:val="28"/>
                                <w:szCs w:val="20"/>
                              </w:rPr>
                              <w:t>9</w:t>
                            </w:r>
                            <w:r w:rsidR="00D16DC4">
                              <w:rPr>
                                <w:rFonts w:ascii="Arial" w:hAnsi="Arial" w:cs="Arial"/>
                                <w:b/>
                                <w:bCs/>
                                <w:color w:val="FFFFFF"/>
                                <w:w w:val="115"/>
                                <w:sz w:val="28"/>
                                <w:szCs w:val="20"/>
                              </w:rPr>
                              <w:t xml:space="preserve">:  1 </w:t>
                            </w:r>
                            <w:r w:rsidR="008D6F22">
                              <w:rPr>
                                <w:rFonts w:ascii="Arial" w:hAnsi="Arial" w:cs="Arial"/>
                                <w:b/>
                                <w:bCs/>
                                <w:color w:val="FFFFFF"/>
                                <w:w w:val="115"/>
                                <w:sz w:val="28"/>
                                <w:szCs w:val="20"/>
                              </w:rPr>
                              <w:t>April 2024</w:t>
                            </w:r>
                          </w:p>
                          <w:p w14:paraId="2EE9B9D2" w14:textId="77777777" w:rsidR="00C402B1" w:rsidRPr="00F1226B" w:rsidRDefault="00C402B1" w:rsidP="00F1226B">
                            <w:pPr>
                              <w:rPr>
                                <w:rFonts w:ascii="Segoe UI" w:hAnsi="Segoe UI" w:cs="Segoe UI"/>
                                <w:sz w:val="6"/>
                              </w:rPr>
                            </w:pPr>
                          </w:p>
                        </w:txbxContent>
                      </wps:txbx>
                      <wps:bodyPr horzOverflow="overflow" vert="horz" lIns="0" tIns="0" rIns="0" bIns="0" rtlCol="0">
                        <a:noAutofit/>
                      </wps:bodyPr>
                    </wps:wsp>
                  </a:graphicData>
                </a:graphic>
                <wp14:sizeRelV relativeFrom="margin">
                  <wp14:pctHeight>0</wp14:pctHeight>
                </wp14:sizeRelV>
              </wp:anchor>
            </w:drawing>
          </mc:Choice>
          <mc:Fallback>
            <w:pict>
              <v:rect w14:anchorId="10767542" id="Rectangle 1" o:spid="_x0000_s1029" style="position:absolute;left:0;text-align:left;margin-left:-37.65pt;margin-top:29.85pt;width:318.45pt;height:28.5pt;z-index:25166233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" filled="f" stroked="f">
                <v:textbox inset="0,0,0,0">
                  <w:txbxContent>
                    <w:p w14:paraId="2421DD74" w14:textId="4EE185B5" w:rsidR="00C402B1" w:rsidRPr="00A25896" w:rsidRDefault="00C402B1" w:rsidP="004D6096">
                      <w:pPr>
                        <w:rPr>
                          <w:rFonts w:ascii="Arial" w:hAnsi="Arial" w:cs="Arial"/>
                          <w:b/>
                          <w:bCs/>
                          <w:color w:val="FFFFFF"/>
                          <w:w w:val="115"/>
                          <w:sz w:val="28"/>
                          <w:szCs w:val="20"/>
                        </w:rPr>
                      </w:pPr>
                      <w:r w:rsidRPr="00A25896">
                        <w:rPr>
                          <w:rFonts w:ascii="Arial" w:hAnsi="Arial" w:cs="Arial"/>
                          <w:b/>
                          <w:bCs/>
                          <w:color w:val="FFFFFF"/>
                          <w:w w:val="115"/>
                          <w:sz w:val="28"/>
                          <w:szCs w:val="20"/>
                        </w:rPr>
                        <w:t xml:space="preserve">Version </w:t>
                      </w:r>
                      <w:r w:rsidR="00AB37B8" w:rsidRPr="00A25896">
                        <w:rPr>
                          <w:rFonts w:ascii="Arial" w:hAnsi="Arial" w:cs="Arial"/>
                          <w:b/>
                          <w:bCs/>
                          <w:color w:val="FFFFFF"/>
                          <w:w w:val="115"/>
                          <w:sz w:val="28"/>
                          <w:szCs w:val="20"/>
                        </w:rPr>
                        <w:t>9</w:t>
                      </w:r>
                      <w:r w:rsidR="00D16DC4">
                        <w:rPr>
                          <w:rFonts w:ascii="Arial" w:hAnsi="Arial" w:cs="Arial"/>
                          <w:b/>
                          <w:bCs/>
                          <w:color w:val="FFFFFF"/>
                          <w:w w:val="115"/>
                          <w:sz w:val="28"/>
                          <w:szCs w:val="20"/>
                        </w:rPr>
                        <w:t xml:space="preserve">:  1 </w:t>
                      </w:r>
                      <w:r w:rsidR="008D6F22">
                        <w:rPr>
                          <w:rFonts w:ascii="Arial" w:hAnsi="Arial" w:cs="Arial"/>
                          <w:b/>
                          <w:bCs/>
                          <w:color w:val="FFFFFF"/>
                          <w:w w:val="115"/>
                          <w:sz w:val="28"/>
                          <w:szCs w:val="20"/>
                        </w:rPr>
                        <w:t>April 2024</w:t>
                      </w:r>
                    </w:p>
                    <w:p w14:paraId="2EE9B9D2" w14:textId="77777777" w:rsidR="00C402B1" w:rsidRPr="00F1226B" w:rsidRDefault="00C402B1" w:rsidP="00F1226B">
                      <w:pPr>
                        <w:rPr>
                          <w:rFonts w:ascii="Segoe UI" w:hAnsi="Segoe UI" w:cs="Segoe UI"/>
                          <w:sz w:val="6"/>
                        </w:rPr>
                      </w:pPr>
                    </w:p>
                  </w:txbxContent>
                </v:textbox>
              </v:rect>
            </w:pict>
          </mc:Fallback>
        </mc:AlternateContent>
      </w:r>
      <w:r w:rsidRPr="00F07B0D">
        <w:rPr>
          <w:noProof/>
          <w:color w:val="auto"/>
        </w:rPr>
        <w:drawing>
          <wp:anchor distT="0" distB="0" distL="114300" distR="114300" simplePos="0" relativeHeight="251664384" behindDoc="0" locked="0" layoutInCell="1" allowOverlap="1" wp14:anchorId="2BB375D2" wp14:editId="5A3A7800">
            <wp:simplePos x="0" y="0"/>
            <wp:positionH relativeFrom="column">
              <wp:posOffset>4986655</wp:posOffset>
            </wp:positionH>
            <wp:positionV relativeFrom="paragraph">
              <wp:posOffset>-315603</wp:posOffset>
            </wp:positionV>
            <wp:extent cx="1393190" cy="1419225"/>
            <wp:effectExtent l="0" t="0" r="0" b="9525"/>
            <wp:wrapNone/>
            <wp:docPr id="98" name="Picture 98" descr="A hexagon with a white letter in it&#10;&#10;Description automatically generated"/>
            <wp:cNvGraphicFramePr/>
            <a:graphic xmlns:a="http://schemas.openxmlformats.org/drawingml/2006/main">
              <a:graphicData uri="http://schemas.openxmlformats.org/drawingml/2006/picture">
                <pic:pic xmlns:pic="http://schemas.openxmlformats.org/drawingml/2006/picture">
                  <pic:nvPicPr>
                    <pic:cNvPr id="98" name="Picture 98" descr="A hexagon with a white letter in it&#10;&#10;Description automatically generated"/>
                    <pic:cNvPicPr/>
                  </pic:nvPicPr>
                  <pic:blipFill>
                    <a:blip r:embed="rId8"/>
                    <a:stretch>
                      <a:fillRect/>
                    </a:stretch>
                  </pic:blipFill>
                  <pic:spPr>
                    <a:xfrm>
                      <a:off x="0" y="0"/>
                      <a:ext cx="1393190" cy="1419225"/>
                    </a:xfrm>
                    <a:prstGeom prst="rect">
                      <a:avLst/>
                    </a:prstGeom>
                  </pic:spPr>
                </pic:pic>
              </a:graphicData>
            </a:graphic>
            <wp14:sizeRelH relativeFrom="margin">
              <wp14:pctWidth>0</wp14:pctWidth>
            </wp14:sizeRelH>
            <wp14:sizeRelV relativeFrom="margin">
              <wp14:pctHeight>0</wp14:pctHeight>
            </wp14:sizeRelV>
          </wp:anchor>
        </w:drawing>
      </w:r>
    </w:p>
    <w:p w14:paraId="79F76916" w14:textId="77777777" w:rsidR="00E72420" w:rsidRDefault="00E72420" w:rsidP="00E72420">
      <w:pPr>
        <w:rPr>
          <w:rFonts w:ascii="Arial" w:eastAsia="MS Mincho" w:hAnsi="Arial" w:cs="Arial"/>
          <w:color w:val="auto"/>
          <w:lang w:eastAsia="en-US"/>
        </w:rPr>
      </w:pPr>
    </w:p>
    <w:sdt>
      <w:sdtPr>
        <w:rPr>
          <w:rFonts w:ascii="Arial" w:eastAsia="MS Mincho" w:hAnsi="Arial" w:cs="Arial"/>
          <w:b/>
          <w:bCs/>
          <w:color w:val="auto"/>
          <w:sz w:val="24"/>
          <w:szCs w:val="24"/>
          <w:lang w:eastAsia="en-US"/>
        </w:rPr>
        <w:id w:val="-1988240764"/>
        <w:placeholder>
          <w:docPart w:val="8B63D54D9971427F989466AB04CEA88F"/>
        </w:placeholder>
      </w:sdtPr>
      <w:sdtEndPr>
        <w:rPr>
          <w:b w:val="0"/>
          <w:bCs w:val="0"/>
        </w:rPr>
      </w:sdtEndPr>
      <w:sdtContent>
        <w:p w14:paraId="0239C587" w14:textId="3F589CED" w:rsidR="00E72420" w:rsidRPr="00E72420" w:rsidRDefault="006E7716" w:rsidP="00E72420">
          <w:pPr>
            <w:spacing w:after="0" w:line="240" w:lineRule="auto"/>
            <w:rPr>
              <w:rFonts w:ascii="Arial" w:eastAsia="MS Mincho" w:hAnsi="Arial" w:cs="Arial"/>
              <w:color w:val="808080"/>
              <w:sz w:val="24"/>
              <w:szCs w:val="24"/>
              <w:lang w:eastAsia="en-US"/>
            </w:rPr>
          </w:pPr>
          <w:r>
            <w:rPr>
              <w:rFonts w:ascii="Arial" w:eastAsia="MS Mincho" w:hAnsi="Arial" w:cs="Arial"/>
              <w:b/>
              <w:bCs/>
              <w:color w:val="auto"/>
              <w:sz w:val="24"/>
              <w:szCs w:val="24"/>
              <w:lang w:eastAsia="en-US"/>
            </w:rPr>
            <w:t>Blakehill Primary School</w:t>
          </w:r>
        </w:p>
      </w:sdtContent>
    </w:sdt>
    <w:p w14:paraId="157D3805" w14:textId="77777777" w:rsidR="00E72420" w:rsidRDefault="00E72420" w:rsidP="00E72420">
      <w:pPr>
        <w:rPr>
          <w:rFonts w:ascii="Arial" w:eastAsia="MS Mincho" w:hAnsi="Arial" w:cs="Arial"/>
          <w:color w:val="auto"/>
          <w:lang w:eastAsia="en-US"/>
        </w:rPr>
      </w:pPr>
    </w:p>
    <w:p w14:paraId="06E1177E" w14:textId="702E02D2" w:rsidR="00E72420" w:rsidRDefault="00E72420">
      <w:pPr>
        <w:rPr>
          <w:rFonts w:ascii="Arial" w:eastAsia="MS Mincho" w:hAnsi="Arial" w:cs="Arial"/>
          <w:color w:val="auto"/>
          <w:lang w:eastAsia="en-US"/>
        </w:rPr>
      </w:pPr>
      <w:r>
        <w:rPr>
          <w:noProof/>
        </w:rPr>
        <mc:AlternateContent>
          <mc:Choice Requires="wps">
            <w:drawing>
              <wp:anchor distT="0" distB="0" distL="114300" distR="114300" simplePos="0" relativeHeight="251667456" behindDoc="0" locked="0" layoutInCell="1" allowOverlap="1" wp14:anchorId="6888946B" wp14:editId="67D6BB22">
                <wp:simplePos x="0" y="0"/>
                <wp:positionH relativeFrom="column">
                  <wp:posOffset>-133350</wp:posOffset>
                </wp:positionH>
                <wp:positionV relativeFrom="paragraph">
                  <wp:posOffset>5671820</wp:posOffset>
                </wp:positionV>
                <wp:extent cx="6515100" cy="1318260"/>
                <wp:effectExtent l="0" t="0" r="19050" b="15240"/>
                <wp:wrapNone/>
                <wp:docPr id="1322609206" name="Rectangle 1"/>
                <wp:cNvGraphicFramePr/>
                <a:graphic xmlns:a="http://schemas.openxmlformats.org/drawingml/2006/main">
                  <a:graphicData uri="http://schemas.microsoft.com/office/word/2010/wordprocessingShape">
                    <wps:wsp>
                      <wps:cNvSpPr/>
                      <wps:spPr>
                        <a:xfrm>
                          <a:off x="0" y="0"/>
                          <a:ext cx="6515100" cy="1318260"/>
                        </a:xfrm>
                        <a:prstGeom prst="rect">
                          <a:avLst/>
                        </a:prstGeom>
                        <a:solidFill>
                          <a:schemeClr val="bg1"/>
                        </a:solidFill>
                        <a:ln>
                          <a:solidFill>
                            <a:schemeClr val="bg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71A2B2CB" id="Rectangle 1" o:spid="_x0000_s1026" style="position:absolute;margin-left:-10.5pt;margin-top:446.6pt;width:513pt;height:103.8pt;z-index:25166745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" fillcolor="white [3212]" strokecolor="white [3212]" strokeweight="1pt"/>
            </w:pict>
          </mc:Fallback>
        </mc:AlternateContent>
      </w:r>
      <w:r>
        <w:rPr>
          <w:noProof/>
        </w:rPr>
        <w:drawing>
          <wp:anchor distT="0" distB="0" distL="114300" distR="114300" simplePos="0" relativeHeight="251668480" behindDoc="0" locked="0" layoutInCell="1" allowOverlap="1" wp14:anchorId="65805DFF" wp14:editId="5BF83659">
            <wp:simplePos x="0" y="0"/>
            <wp:positionH relativeFrom="column">
              <wp:posOffset>3764799</wp:posOffset>
            </wp:positionH>
            <wp:positionV relativeFrom="paragraph">
              <wp:posOffset>3886200</wp:posOffset>
            </wp:positionV>
            <wp:extent cx="2783969" cy="2686040"/>
            <wp:effectExtent l="0" t="0" r="0" b="635"/>
            <wp:wrapNone/>
            <wp:docPr id="1057670296" name="Picture 2" descr="A colorful hexagons with different color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57670296" name="Picture 2" descr="A colorful hexagons with different colors&#10;&#10;Description automatically generated"/>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783969" cy="268604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Arial" w:eastAsia="MS Mincho" w:hAnsi="Arial" w:cs="Arial"/>
          <w:color w:val="auto"/>
          <w:lang w:eastAsia="en-US"/>
        </w:rPr>
        <w:br w:type="page"/>
      </w:r>
    </w:p>
    <w:p w14:paraId="1B028BCD" w14:textId="1BD94087" w:rsidR="00D16DC4" w:rsidRPr="00D16DC4" w:rsidRDefault="00D16DC4" w:rsidP="00E72420">
      <w:pPr>
        <w:rPr>
          <w:rFonts w:ascii="Arial" w:eastAsia="MS Mincho" w:hAnsi="Arial" w:cs="Arial"/>
          <w:bCs/>
          <w:color w:val="auto"/>
          <w:sz w:val="28"/>
          <w:szCs w:val="28"/>
          <w:lang w:eastAsia="en-US"/>
        </w:rPr>
      </w:pPr>
      <w:r w:rsidRPr="00D16DC4">
        <w:rPr>
          <w:rFonts w:ascii="Arial" w:eastAsia="MS Mincho" w:hAnsi="Arial" w:cs="Arial"/>
          <w:bCs/>
          <w:color w:val="auto"/>
          <w:sz w:val="28"/>
          <w:szCs w:val="28"/>
          <w:lang w:eastAsia="en-US"/>
        </w:rPr>
        <w:lastRenderedPageBreak/>
        <w:t>Policy Details</w:t>
      </w:r>
    </w:p>
    <w:p w14:paraId="4BBA034D" w14:textId="77777777" w:rsidR="00D16DC4" w:rsidRPr="00D16DC4" w:rsidRDefault="00D16DC4" w:rsidP="00D16DC4">
      <w:pPr>
        <w:pBdr>
          <w:bottom w:val="single" w:sz="4" w:space="1" w:color="auto"/>
        </w:pBdr>
        <w:spacing w:after="0" w:line="240" w:lineRule="auto"/>
        <w:rPr>
          <w:rFonts w:ascii="Arial" w:eastAsia="MS Mincho" w:hAnsi="Arial" w:cs="Arial"/>
          <w:bCs/>
          <w:color w:val="auto"/>
          <w:sz w:val="16"/>
          <w:szCs w:val="16"/>
          <w:lang w:eastAsia="en-US"/>
        </w:rPr>
      </w:pPr>
    </w:p>
    <w:p w14:paraId="3A1D73EB" w14:textId="77777777" w:rsidR="00D16DC4" w:rsidRPr="00D16DC4" w:rsidRDefault="00D16DC4" w:rsidP="00D16DC4">
      <w:pPr>
        <w:spacing w:after="0" w:line="240" w:lineRule="auto"/>
        <w:rPr>
          <w:rFonts w:ascii="Arial" w:eastAsia="MS Mincho" w:hAnsi="Arial" w:cs="Arial"/>
          <w:b/>
          <w:color w:val="auto"/>
          <w:lang w:eastAsia="en-US"/>
        </w:rPr>
      </w:pPr>
    </w:p>
    <w:p w14:paraId="16F4DB23" w14:textId="77777777" w:rsidR="00D16DC4" w:rsidRPr="00D16DC4" w:rsidRDefault="00D16DC4" w:rsidP="00D16DC4">
      <w:pPr>
        <w:spacing w:after="0" w:line="240" w:lineRule="auto"/>
        <w:rPr>
          <w:rFonts w:ascii="Arial" w:eastAsia="MS Mincho" w:hAnsi="Arial" w:cs="Arial"/>
          <w:b/>
          <w:color w:val="auto"/>
          <w:lang w:eastAsia="en-US"/>
        </w:rPr>
      </w:pPr>
    </w:p>
    <w:p w14:paraId="4A877C3F" w14:textId="1C606A06" w:rsidR="00D16DC4" w:rsidRPr="00D16DC4" w:rsidRDefault="00000000" w:rsidP="00D16DC4">
      <w:pPr>
        <w:spacing w:after="0" w:line="240" w:lineRule="auto"/>
        <w:rPr>
          <w:rFonts w:ascii="Arial" w:eastAsia="MS Mincho" w:hAnsi="Arial" w:cs="Arial"/>
          <w:color w:val="auto"/>
          <w:lang w:eastAsia="en-US"/>
        </w:rPr>
      </w:pPr>
      <w:sdt>
        <w:sdtPr>
          <w:rPr>
            <w:rFonts w:ascii="Segoe UI" w:eastAsia="MS Mincho" w:hAnsi="Segoe UI" w:cs="Arial"/>
            <w:color w:val="auto"/>
            <w:lang w:eastAsia="en-US"/>
          </w:rPr>
          <w:alias w:val="School/Academy/Trust Name"/>
          <w:tag w:val="Organisation"/>
          <w:id w:val="1253936206"/>
          <w:placeholder>
            <w:docPart w:val="CB66165B21004D88A437B4D571144420"/>
          </w:placeholder>
          <w:text/>
        </w:sdtPr>
        <w:sdtEndPr>
          <w:rPr>
            <w:rFonts w:ascii="Arial" w:hAnsi="Arial"/>
          </w:rPr>
        </w:sdtEndPr>
        <w:sdtContent>
          <w:r w:rsidR="006E7716">
            <w:rPr>
              <w:rFonts w:ascii="Segoe UI" w:eastAsia="MS Mincho" w:hAnsi="Segoe UI" w:cs="Arial"/>
              <w:color w:val="auto"/>
              <w:lang w:eastAsia="en-US"/>
            </w:rPr>
            <w:t>Blakehill Primary School</w:t>
          </w:r>
        </w:sdtContent>
      </w:sdt>
      <w:r w:rsidR="00D16DC4" w:rsidRPr="00D16DC4">
        <w:rPr>
          <w:rFonts w:ascii="Segoe UI" w:eastAsia="MS Mincho" w:hAnsi="Segoe UI" w:cs="Arial"/>
          <w:color w:val="auto"/>
          <w:lang w:eastAsia="en-US"/>
        </w:rPr>
        <w:t xml:space="preserve"> </w:t>
      </w:r>
      <w:r w:rsidR="00D16DC4" w:rsidRPr="00D16DC4">
        <w:rPr>
          <w:rFonts w:ascii="Arial" w:eastAsia="MS Mincho" w:hAnsi="Arial" w:cs="Arial"/>
          <w:color w:val="auto"/>
          <w:lang w:eastAsia="en-US"/>
        </w:rPr>
        <w:t>has adopted the PACT HR recommended model procedure as agreed by the following Trade Unions;</w:t>
      </w:r>
    </w:p>
    <w:p w14:paraId="4AB64F02" w14:textId="77777777" w:rsidR="00D16DC4" w:rsidRPr="00D16DC4" w:rsidRDefault="00D16DC4" w:rsidP="00D16DC4">
      <w:pPr>
        <w:spacing w:after="0" w:line="240" w:lineRule="auto"/>
        <w:rPr>
          <w:rFonts w:ascii="Arial" w:eastAsia="MS Mincho" w:hAnsi="Arial" w:cs="Arial"/>
          <w:color w:val="auto"/>
          <w:lang w:eastAsia="en-US"/>
        </w:rPr>
      </w:pPr>
    </w:p>
    <w:tbl>
      <w:tblPr>
        <w:tblStyle w:val="TableGrid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76"/>
      </w:tblGrid>
      <w:tr w:rsidR="00D16DC4" w:rsidRPr="00D16DC4" w14:paraId="15775C2D" w14:textId="77777777" w:rsidTr="00416AB1">
        <w:tc>
          <w:tcPr>
            <w:tcW w:w="1413" w:type="dxa"/>
          </w:tcPr>
          <w:p w14:paraId="4F01DC90" w14:textId="7467E572" w:rsidR="00D16DC4" w:rsidRPr="00D16DC4" w:rsidRDefault="00D16DC4" w:rsidP="00D16DC4">
            <w:pPr>
              <w:numPr>
                <w:ilvl w:val="0"/>
                <w:numId w:val="1"/>
              </w:numPr>
              <w:contextualSpacing/>
              <w:rPr>
                <w:rFonts w:ascii="Arial" w:eastAsia="MS Mincho" w:hAnsi="Arial" w:cs="Arial"/>
                <w:color w:val="auto"/>
              </w:rPr>
            </w:pPr>
            <w:r w:rsidRPr="00D16DC4">
              <w:rPr>
                <w:rFonts w:ascii="Arial" w:eastAsia="MS Mincho" w:hAnsi="Arial" w:cs="Arial"/>
                <w:color w:val="auto"/>
              </w:rPr>
              <w:t>U</w:t>
            </w:r>
            <w:r w:rsidR="00450879">
              <w:rPr>
                <w:rFonts w:ascii="Arial" w:eastAsia="MS Mincho" w:hAnsi="Arial" w:cs="Arial"/>
                <w:color w:val="auto"/>
              </w:rPr>
              <w:t>NISON</w:t>
            </w:r>
          </w:p>
        </w:tc>
      </w:tr>
      <w:tr w:rsidR="00D16DC4" w:rsidRPr="00D16DC4" w14:paraId="759F4B8A" w14:textId="77777777" w:rsidTr="00416AB1">
        <w:tc>
          <w:tcPr>
            <w:tcW w:w="1413" w:type="dxa"/>
          </w:tcPr>
          <w:p w14:paraId="1F17F85A" w14:textId="77777777" w:rsidR="00D16DC4" w:rsidRPr="00D16DC4" w:rsidRDefault="00D16DC4" w:rsidP="00D16DC4">
            <w:pPr>
              <w:numPr>
                <w:ilvl w:val="0"/>
                <w:numId w:val="1"/>
              </w:numPr>
              <w:contextualSpacing/>
              <w:rPr>
                <w:rFonts w:ascii="Arial" w:eastAsia="MS Mincho" w:hAnsi="Arial" w:cs="Arial"/>
                <w:color w:val="auto"/>
              </w:rPr>
            </w:pPr>
            <w:r w:rsidRPr="00D16DC4">
              <w:rPr>
                <w:rFonts w:ascii="Arial" w:eastAsia="MS Mincho" w:hAnsi="Arial" w:cs="Arial"/>
                <w:color w:val="auto"/>
              </w:rPr>
              <w:t>GMB</w:t>
            </w:r>
          </w:p>
        </w:tc>
      </w:tr>
      <w:tr w:rsidR="00D16DC4" w:rsidRPr="00D16DC4" w14:paraId="5F615093" w14:textId="77777777" w:rsidTr="00416AB1">
        <w:tc>
          <w:tcPr>
            <w:tcW w:w="1413" w:type="dxa"/>
          </w:tcPr>
          <w:p w14:paraId="7B21EBD5" w14:textId="77777777" w:rsidR="00D16DC4" w:rsidRPr="00D16DC4" w:rsidRDefault="00D16DC4" w:rsidP="00D16DC4">
            <w:pPr>
              <w:numPr>
                <w:ilvl w:val="0"/>
                <w:numId w:val="1"/>
              </w:numPr>
              <w:contextualSpacing/>
              <w:rPr>
                <w:rFonts w:ascii="Arial" w:eastAsia="MS Mincho" w:hAnsi="Arial" w:cs="Arial"/>
                <w:color w:val="auto"/>
              </w:rPr>
            </w:pPr>
            <w:r w:rsidRPr="00D16DC4">
              <w:rPr>
                <w:rFonts w:ascii="Arial" w:eastAsia="MS Mincho" w:hAnsi="Arial" w:cs="Arial"/>
                <w:color w:val="auto"/>
              </w:rPr>
              <w:t>NASUWT</w:t>
            </w:r>
          </w:p>
        </w:tc>
      </w:tr>
      <w:tr w:rsidR="00D16DC4" w:rsidRPr="00D16DC4" w14:paraId="117713FD" w14:textId="77777777" w:rsidTr="00416AB1">
        <w:tc>
          <w:tcPr>
            <w:tcW w:w="1413" w:type="dxa"/>
          </w:tcPr>
          <w:p w14:paraId="335CFD88" w14:textId="77777777" w:rsidR="00D16DC4" w:rsidRPr="00D16DC4" w:rsidRDefault="00D16DC4" w:rsidP="00D16DC4">
            <w:pPr>
              <w:numPr>
                <w:ilvl w:val="0"/>
                <w:numId w:val="1"/>
              </w:numPr>
              <w:contextualSpacing/>
              <w:rPr>
                <w:rFonts w:ascii="Arial" w:eastAsia="MS Mincho" w:hAnsi="Arial" w:cs="Arial"/>
                <w:color w:val="auto"/>
              </w:rPr>
            </w:pPr>
            <w:r w:rsidRPr="00D16DC4">
              <w:rPr>
                <w:rFonts w:ascii="Arial" w:eastAsia="MS Mincho" w:hAnsi="Arial" w:cs="Arial"/>
                <w:color w:val="auto"/>
              </w:rPr>
              <w:t>NEU</w:t>
            </w:r>
          </w:p>
        </w:tc>
      </w:tr>
      <w:tr w:rsidR="00D16DC4" w:rsidRPr="00D16DC4" w14:paraId="4E73C310" w14:textId="77777777" w:rsidTr="00416AB1">
        <w:tc>
          <w:tcPr>
            <w:tcW w:w="1413" w:type="dxa"/>
          </w:tcPr>
          <w:p w14:paraId="204692A0" w14:textId="77777777" w:rsidR="00D16DC4" w:rsidRPr="00D16DC4" w:rsidRDefault="00D16DC4" w:rsidP="00D16DC4">
            <w:pPr>
              <w:numPr>
                <w:ilvl w:val="0"/>
                <w:numId w:val="1"/>
              </w:numPr>
              <w:contextualSpacing/>
              <w:rPr>
                <w:rFonts w:ascii="Arial" w:eastAsia="MS Mincho" w:hAnsi="Arial" w:cs="Arial"/>
                <w:color w:val="auto"/>
              </w:rPr>
            </w:pPr>
            <w:r w:rsidRPr="00D16DC4">
              <w:rPr>
                <w:rFonts w:ascii="Arial" w:eastAsia="MS Mincho" w:hAnsi="Arial" w:cs="Arial"/>
                <w:color w:val="auto"/>
              </w:rPr>
              <w:t>NAHT</w:t>
            </w:r>
          </w:p>
        </w:tc>
      </w:tr>
    </w:tbl>
    <w:p w14:paraId="4A0F2CD4" w14:textId="77777777" w:rsidR="00D16DC4" w:rsidRPr="00D16DC4" w:rsidRDefault="00D16DC4" w:rsidP="00D16DC4">
      <w:pPr>
        <w:spacing w:after="0" w:line="240" w:lineRule="auto"/>
        <w:rPr>
          <w:rFonts w:ascii="Arial" w:eastAsia="MS Mincho" w:hAnsi="Arial" w:cs="Arial"/>
          <w:color w:val="auto"/>
          <w:lang w:eastAsia="en-US"/>
        </w:rPr>
      </w:pPr>
    </w:p>
    <w:p w14:paraId="4337B00F" w14:textId="77777777" w:rsidR="00D16DC4" w:rsidRPr="00D16DC4" w:rsidRDefault="00D16DC4" w:rsidP="00D16DC4">
      <w:pPr>
        <w:spacing w:after="0" w:line="240" w:lineRule="auto"/>
        <w:rPr>
          <w:rFonts w:ascii="Arial" w:eastAsia="MS Mincho" w:hAnsi="Arial" w:cs="Arial"/>
          <w:i/>
          <w:color w:val="auto"/>
          <w:lang w:eastAsia="en-US"/>
        </w:rPr>
      </w:pPr>
      <w:r w:rsidRPr="00D16DC4">
        <w:rPr>
          <w:rFonts w:ascii="Arial" w:eastAsia="MS Mincho" w:hAnsi="Arial" w:cs="Arial"/>
          <w:i/>
          <w:color w:val="auto"/>
          <w:lang w:eastAsia="en-US"/>
        </w:rPr>
        <w:t>*ASCL recognises that meaningful consultation took place prior to the adoption and implementation of this policy.</w:t>
      </w:r>
    </w:p>
    <w:p w14:paraId="4A6A10A2" w14:textId="77777777" w:rsidR="00D16DC4" w:rsidRPr="00D16DC4" w:rsidRDefault="00D16DC4" w:rsidP="00D16DC4">
      <w:pPr>
        <w:spacing w:after="0" w:line="240" w:lineRule="auto"/>
        <w:rPr>
          <w:rFonts w:ascii="Arial" w:eastAsia="MS Mincho" w:hAnsi="Arial" w:cs="Arial"/>
          <w:color w:val="auto"/>
          <w:lang w:eastAsia="en-US"/>
        </w:rPr>
      </w:pPr>
    </w:p>
    <w:p w14:paraId="620CE0E1" w14:textId="5096355C" w:rsidR="00D16DC4" w:rsidRPr="00D16DC4" w:rsidRDefault="00D16DC4" w:rsidP="00D16DC4">
      <w:pPr>
        <w:spacing w:after="0" w:line="240" w:lineRule="auto"/>
        <w:rPr>
          <w:rFonts w:ascii="Arial" w:eastAsia="MS Mincho" w:hAnsi="Arial" w:cs="Arial"/>
          <w:color w:val="auto"/>
          <w:lang w:eastAsia="en-US"/>
        </w:rPr>
      </w:pPr>
      <w:r w:rsidRPr="00D16DC4">
        <w:rPr>
          <w:rFonts w:ascii="Arial" w:eastAsia="MS Mincho" w:hAnsi="Arial" w:cs="Arial"/>
          <w:color w:val="auto"/>
          <w:lang w:eastAsia="en-US"/>
        </w:rPr>
        <w:t xml:space="preserve">Approved by: </w:t>
      </w:r>
      <w:sdt>
        <w:sdtPr>
          <w:rPr>
            <w:rFonts w:ascii="Segoe UI" w:eastAsia="MS Mincho" w:hAnsi="Segoe UI" w:cs="Arial"/>
            <w:color w:val="auto"/>
            <w:lang w:eastAsia="en-US"/>
          </w:rPr>
          <w:alias w:val="Name of Committee/Board "/>
          <w:tag w:val="Committee"/>
          <w:id w:val="-250287889"/>
          <w:placeholder>
            <w:docPart w:val="41D9D7C8705B455A8339AA8466152F48"/>
          </w:placeholder>
          <w:text/>
        </w:sdtPr>
        <w:sdtEndPr>
          <w:rPr>
            <w:rFonts w:ascii="Arial" w:hAnsi="Arial"/>
          </w:rPr>
        </w:sdtEndPr>
        <w:sdtContent>
          <w:r w:rsidR="006E7716">
            <w:rPr>
              <w:rFonts w:ascii="Segoe UI" w:eastAsia="MS Mincho" w:hAnsi="Segoe UI" w:cs="Arial"/>
              <w:color w:val="auto"/>
              <w:lang w:eastAsia="en-US"/>
            </w:rPr>
            <w:t>Phil Cavalier Lumley, on behalf of Blakehill Primary School Governing Board</w:t>
          </w:r>
        </w:sdtContent>
      </w:sdt>
    </w:p>
    <w:p w14:paraId="231C0343" w14:textId="77777777" w:rsidR="00D16DC4" w:rsidRPr="00D16DC4" w:rsidRDefault="00D16DC4" w:rsidP="00D16DC4">
      <w:pPr>
        <w:spacing w:after="0" w:line="240" w:lineRule="auto"/>
        <w:rPr>
          <w:rFonts w:ascii="Arial" w:eastAsia="MS Mincho" w:hAnsi="Arial" w:cs="Arial"/>
          <w:color w:val="auto"/>
          <w:lang w:eastAsia="en-US"/>
        </w:rPr>
      </w:pPr>
    </w:p>
    <w:p w14:paraId="04B5EDEC" w14:textId="2EFAEC22" w:rsidR="00D16DC4" w:rsidRPr="00D16DC4" w:rsidRDefault="00D16DC4" w:rsidP="00D16DC4">
      <w:pPr>
        <w:spacing w:after="0" w:line="240" w:lineRule="auto"/>
        <w:rPr>
          <w:rFonts w:ascii="Arial" w:eastAsia="MS Mincho" w:hAnsi="Arial" w:cs="Arial"/>
          <w:color w:val="auto"/>
          <w:lang w:eastAsia="en-US"/>
        </w:rPr>
      </w:pPr>
      <w:r w:rsidRPr="00D16DC4">
        <w:rPr>
          <w:rFonts w:ascii="Arial" w:eastAsia="MS Mincho" w:hAnsi="Arial" w:cs="Arial"/>
          <w:color w:val="auto"/>
          <w:lang w:eastAsia="en-US"/>
        </w:rPr>
        <w:t xml:space="preserve">Approved on: </w:t>
      </w:r>
      <w:sdt>
        <w:sdtPr>
          <w:rPr>
            <w:rFonts w:ascii="Segoe UI" w:eastAsia="MS Mincho" w:hAnsi="Segoe UI" w:cs="Arial"/>
            <w:color w:val="auto"/>
            <w:lang w:eastAsia="en-US"/>
          </w:rPr>
          <w:alias w:val="Date"/>
          <w:tag w:val="Date Picker"/>
          <w:id w:val="-2097856663"/>
          <w:placeholder>
            <w:docPart w:val="1C537D420D004267A9850B8B1F5EAC8F"/>
          </w:placeholder>
          <w:date w:fullDate="2025-04-01T00:00:00Z">
            <w:dateFormat w:val="dd/MM/yyyy"/>
            <w:lid w:val="en-GB"/>
            <w:storeMappedDataAs w:val="dateTime"/>
            <w:calendar w:val="gregorian"/>
          </w:date>
        </w:sdtPr>
        <w:sdtEndPr>
          <w:rPr>
            <w:rFonts w:ascii="Arial" w:hAnsi="Arial"/>
            <w:color w:val="808080"/>
          </w:rPr>
        </w:sdtEndPr>
        <w:sdtContent>
          <w:r w:rsidR="006E7716">
            <w:rPr>
              <w:rFonts w:ascii="Segoe UI" w:eastAsia="MS Mincho" w:hAnsi="Segoe UI" w:cs="Arial"/>
              <w:color w:val="auto"/>
              <w:lang w:eastAsia="en-US"/>
            </w:rPr>
            <w:t>01/04/2025</w:t>
          </w:r>
        </w:sdtContent>
      </w:sdt>
    </w:p>
    <w:p w14:paraId="52751C46" w14:textId="77777777" w:rsidR="00D16DC4" w:rsidRPr="00D16DC4" w:rsidRDefault="00D16DC4" w:rsidP="00D16DC4">
      <w:pPr>
        <w:spacing w:after="0" w:line="240" w:lineRule="auto"/>
        <w:rPr>
          <w:rFonts w:ascii="Arial" w:eastAsia="MS Mincho" w:hAnsi="Arial" w:cs="Arial"/>
          <w:color w:val="auto"/>
          <w:lang w:eastAsia="en-US"/>
        </w:rPr>
      </w:pPr>
    </w:p>
    <w:p w14:paraId="71CA8357" w14:textId="419E1099" w:rsidR="00D16DC4" w:rsidRPr="00D16DC4" w:rsidRDefault="00D16DC4" w:rsidP="00D16DC4">
      <w:pPr>
        <w:spacing w:after="0" w:line="240" w:lineRule="auto"/>
        <w:rPr>
          <w:rFonts w:ascii="Arial" w:eastAsia="MS Mincho" w:hAnsi="Arial" w:cs="Arial"/>
          <w:color w:val="auto"/>
          <w:lang w:eastAsia="en-US"/>
        </w:rPr>
      </w:pPr>
      <w:r w:rsidRPr="00D16DC4">
        <w:rPr>
          <w:rFonts w:ascii="Arial" w:eastAsia="MS Mincho" w:hAnsi="Arial" w:cs="Arial"/>
          <w:color w:val="auto"/>
          <w:lang w:eastAsia="en-US"/>
        </w:rPr>
        <w:t xml:space="preserve">Reviewer: </w:t>
      </w:r>
      <w:sdt>
        <w:sdtPr>
          <w:rPr>
            <w:rFonts w:ascii="Segoe UI" w:eastAsia="MS Mincho" w:hAnsi="Segoe UI" w:cs="Arial"/>
            <w:color w:val="auto"/>
            <w:lang w:eastAsia="en-US"/>
          </w:rPr>
          <w:alias w:val="Name of Reviewer"/>
          <w:tag w:val="Reviewer"/>
          <w:id w:val="-475840974"/>
          <w:placeholder>
            <w:docPart w:val="F3BAF5584D324285A89CE3EAA7AEB929"/>
          </w:placeholder>
          <w:text/>
        </w:sdtPr>
        <w:sdtEndPr>
          <w:rPr>
            <w:rFonts w:ascii="Arial" w:hAnsi="Arial"/>
          </w:rPr>
        </w:sdtEndPr>
        <w:sdtContent>
          <w:r w:rsidR="006E7716">
            <w:rPr>
              <w:rFonts w:ascii="Segoe UI" w:eastAsia="MS Mincho" w:hAnsi="Segoe UI" w:cs="Arial"/>
              <w:color w:val="auto"/>
              <w:lang w:eastAsia="en-US"/>
            </w:rPr>
            <w:t>Lisa Keighley Headteacher</w:t>
          </w:r>
        </w:sdtContent>
      </w:sdt>
    </w:p>
    <w:p w14:paraId="011D9F9D" w14:textId="77777777" w:rsidR="00D16DC4" w:rsidRPr="00D16DC4" w:rsidRDefault="00D16DC4" w:rsidP="00D16DC4">
      <w:pPr>
        <w:spacing w:after="0" w:line="240" w:lineRule="auto"/>
        <w:rPr>
          <w:rFonts w:ascii="Arial" w:eastAsia="MS Mincho" w:hAnsi="Arial" w:cs="Arial"/>
          <w:color w:val="auto"/>
          <w:lang w:eastAsia="en-US"/>
        </w:rPr>
      </w:pPr>
    </w:p>
    <w:p w14:paraId="6880F903" w14:textId="42BA31BA" w:rsidR="00D16DC4" w:rsidRPr="00D16DC4" w:rsidRDefault="00D16DC4" w:rsidP="00D16DC4">
      <w:pPr>
        <w:spacing w:after="0" w:line="240" w:lineRule="auto"/>
        <w:rPr>
          <w:rFonts w:ascii="Arial" w:eastAsia="MS Mincho" w:hAnsi="Arial" w:cs="Arial"/>
          <w:color w:val="auto"/>
          <w:lang w:eastAsia="en-US"/>
        </w:rPr>
      </w:pPr>
      <w:r w:rsidRPr="00D16DC4">
        <w:rPr>
          <w:rFonts w:ascii="Arial" w:eastAsia="MS Mincho" w:hAnsi="Arial" w:cs="Arial"/>
          <w:color w:val="auto"/>
          <w:lang w:eastAsia="en-US"/>
        </w:rPr>
        <w:t xml:space="preserve">To be reviewed on: </w:t>
      </w:r>
      <w:sdt>
        <w:sdtPr>
          <w:rPr>
            <w:rFonts w:ascii="Segoe UI" w:eastAsia="MS Mincho" w:hAnsi="Segoe UI" w:cs="Arial"/>
            <w:color w:val="auto"/>
            <w:lang w:eastAsia="en-US"/>
          </w:rPr>
          <w:alias w:val="Date"/>
          <w:tag w:val="Date Picker"/>
          <w:id w:val="1488980582"/>
          <w:placeholder>
            <w:docPart w:val="45AB99D490F14AB6AF7BD6E1499C3206"/>
          </w:placeholder>
          <w:date w:fullDate="2025-04-01T00:00:00Z">
            <w:dateFormat w:val="dd/MM/yyyy"/>
            <w:lid w:val="en-GB"/>
            <w:storeMappedDataAs w:val="dateTime"/>
            <w:calendar w:val="gregorian"/>
          </w:date>
        </w:sdtPr>
        <w:sdtEndPr>
          <w:rPr>
            <w:rFonts w:ascii="Arial" w:hAnsi="Arial"/>
            <w:color w:val="808080"/>
          </w:rPr>
        </w:sdtEndPr>
        <w:sdtContent>
          <w:r w:rsidR="006E7716">
            <w:rPr>
              <w:rFonts w:ascii="Segoe UI" w:eastAsia="MS Mincho" w:hAnsi="Segoe UI" w:cs="Arial"/>
              <w:color w:val="auto"/>
              <w:lang w:eastAsia="en-US"/>
            </w:rPr>
            <w:t>01/04/2025</w:t>
          </w:r>
        </w:sdtContent>
      </w:sdt>
    </w:p>
    <w:p w14:paraId="36DDE406" w14:textId="77777777" w:rsidR="00D16DC4" w:rsidRPr="00D16DC4" w:rsidRDefault="00D16DC4" w:rsidP="00D16DC4">
      <w:pPr>
        <w:spacing w:after="0" w:line="240" w:lineRule="auto"/>
        <w:rPr>
          <w:rFonts w:ascii="Arial" w:eastAsia="MS Mincho" w:hAnsi="Arial" w:cs="Arial"/>
          <w:color w:val="auto"/>
          <w:lang w:eastAsia="en-US"/>
        </w:rPr>
      </w:pPr>
    </w:p>
    <w:p w14:paraId="227F2B30" w14:textId="222368EC" w:rsidR="00CA1387" w:rsidRPr="00A25896" w:rsidRDefault="00D16DC4" w:rsidP="00D16DC4">
      <w:pPr>
        <w:spacing w:after="0" w:line="240" w:lineRule="auto"/>
        <w:rPr>
          <w:rFonts w:ascii="Arial" w:hAnsi="Arial" w:cs="Arial"/>
          <w:color w:val="3B3838" w:themeColor="background2" w:themeShade="40"/>
        </w:rPr>
      </w:pPr>
      <w:r w:rsidRPr="00D16DC4">
        <w:rPr>
          <w:rFonts w:ascii="Arial" w:eastAsia="MS Mincho" w:hAnsi="Arial" w:cs="Arial"/>
          <w:color w:val="auto"/>
          <w:lang w:eastAsia="en-US"/>
        </w:rPr>
        <w:t>This policy/guidance will be retained for a period of 7 years from replacement.</w:t>
      </w:r>
    </w:p>
    <w:p w14:paraId="03A88A10" w14:textId="77777777" w:rsidR="0008771E" w:rsidRPr="00A25896" w:rsidRDefault="0008771E" w:rsidP="00CA1387">
      <w:pPr>
        <w:rPr>
          <w:rFonts w:ascii="Arial" w:hAnsi="Arial" w:cs="Arial"/>
          <w:color w:val="3B3838" w:themeColor="background2" w:themeShade="40"/>
        </w:rPr>
      </w:pPr>
    </w:p>
    <w:p w14:paraId="73C52F12" w14:textId="77777777" w:rsidR="0008771E" w:rsidRPr="00A25896" w:rsidRDefault="0008771E" w:rsidP="00CA1387">
      <w:pPr>
        <w:rPr>
          <w:rFonts w:ascii="Arial" w:hAnsi="Arial" w:cs="Arial"/>
          <w:color w:val="3B3838" w:themeColor="background2" w:themeShade="40"/>
        </w:rPr>
      </w:pPr>
    </w:p>
    <w:p w14:paraId="6EABCCA2" w14:textId="77777777" w:rsidR="003F2DE9" w:rsidRPr="00A25896" w:rsidRDefault="003F2DE9" w:rsidP="00CA1387">
      <w:pPr>
        <w:rPr>
          <w:rFonts w:ascii="Arial" w:hAnsi="Arial" w:cs="Arial"/>
          <w:color w:val="3B3838" w:themeColor="background2" w:themeShade="40"/>
        </w:rPr>
      </w:pPr>
    </w:p>
    <w:p w14:paraId="4FD64FDF" w14:textId="77777777" w:rsidR="003F2DE9" w:rsidRPr="00A25896" w:rsidRDefault="003F2DE9" w:rsidP="00CA1387">
      <w:pPr>
        <w:rPr>
          <w:rFonts w:ascii="Arial" w:hAnsi="Arial" w:cs="Arial"/>
          <w:color w:val="3B3838" w:themeColor="background2" w:themeShade="40"/>
        </w:rPr>
      </w:pPr>
    </w:p>
    <w:p w14:paraId="6BC302F0" w14:textId="77777777" w:rsidR="003F2DE9" w:rsidRPr="00A25896" w:rsidRDefault="003F2DE9" w:rsidP="00CA1387">
      <w:pPr>
        <w:rPr>
          <w:rFonts w:ascii="Arial" w:hAnsi="Arial" w:cs="Arial"/>
          <w:color w:val="3B3838" w:themeColor="background2" w:themeShade="40"/>
        </w:rPr>
      </w:pPr>
    </w:p>
    <w:p w14:paraId="3354A4BA" w14:textId="77777777" w:rsidR="0008771E" w:rsidRPr="00A25896" w:rsidRDefault="0008771E" w:rsidP="00CA1387">
      <w:pPr>
        <w:rPr>
          <w:rFonts w:ascii="Arial" w:hAnsi="Arial" w:cs="Arial"/>
          <w:color w:val="3B3838" w:themeColor="background2" w:themeShade="40"/>
        </w:rPr>
      </w:pPr>
    </w:p>
    <w:p w14:paraId="51405101" w14:textId="77777777" w:rsidR="0008771E" w:rsidRPr="00A25896" w:rsidRDefault="0008771E" w:rsidP="00CA1387">
      <w:pPr>
        <w:rPr>
          <w:rFonts w:ascii="Arial" w:hAnsi="Arial" w:cs="Arial"/>
          <w:color w:val="3B3838" w:themeColor="background2" w:themeShade="40"/>
        </w:rPr>
      </w:pPr>
    </w:p>
    <w:p w14:paraId="2B70809C" w14:textId="77777777" w:rsidR="0008771E" w:rsidRPr="00A25896" w:rsidRDefault="0008771E" w:rsidP="00CA1387">
      <w:pPr>
        <w:rPr>
          <w:rFonts w:ascii="Arial" w:hAnsi="Arial" w:cs="Arial"/>
          <w:color w:val="3B3838" w:themeColor="background2" w:themeShade="40"/>
        </w:rPr>
      </w:pPr>
    </w:p>
    <w:p w14:paraId="27A7E4C0" w14:textId="77777777" w:rsidR="00A25896" w:rsidRDefault="00A25896" w:rsidP="00E4654B">
      <w:pPr>
        <w:pStyle w:val="Heading1"/>
        <w:rPr>
          <w:rFonts w:eastAsia="Calibri"/>
          <w:b/>
          <w:bCs w:val="0"/>
          <w:color w:val="3B3838" w:themeColor="background2" w:themeShade="40"/>
          <w:sz w:val="22"/>
          <w:szCs w:val="22"/>
          <w:lang w:eastAsia="en-GB"/>
        </w:rPr>
      </w:pPr>
      <w:bookmarkStart w:id="0" w:name="_Toc69909130"/>
      <w:bookmarkStart w:id="1" w:name="_Toc20311949"/>
      <w:bookmarkStart w:id="2" w:name="_Toc21687505"/>
      <w:bookmarkStart w:id="3" w:name="_Toc20746042"/>
    </w:p>
    <w:p w14:paraId="580E5D2E" w14:textId="77777777" w:rsidR="00A25896" w:rsidRDefault="00A25896" w:rsidP="00E4654B">
      <w:pPr>
        <w:pStyle w:val="Heading1"/>
        <w:rPr>
          <w:rFonts w:eastAsia="Calibri"/>
          <w:b/>
          <w:bCs w:val="0"/>
          <w:color w:val="3B3838" w:themeColor="background2" w:themeShade="40"/>
          <w:sz w:val="22"/>
          <w:szCs w:val="22"/>
          <w:lang w:eastAsia="en-GB"/>
        </w:rPr>
      </w:pPr>
    </w:p>
    <w:p w14:paraId="410A792C" w14:textId="77777777" w:rsidR="00A25896" w:rsidRDefault="00A25896" w:rsidP="00A25896"/>
    <w:p w14:paraId="66402D74" w14:textId="77777777" w:rsidR="00A25896" w:rsidRDefault="00A25896" w:rsidP="00A25896"/>
    <w:bookmarkEnd w:id="0"/>
    <w:p w14:paraId="2503C2A5" w14:textId="6E3E9D16" w:rsidR="00E4654B" w:rsidRDefault="00E4654B" w:rsidP="00E4654B">
      <w:pPr>
        <w:pStyle w:val="Heading1"/>
        <w:rPr>
          <w:sz w:val="22"/>
          <w:szCs w:val="22"/>
        </w:rPr>
      </w:pPr>
    </w:p>
    <w:p w14:paraId="430782C7" w14:textId="77777777" w:rsidR="00D16DC4" w:rsidRDefault="00D16DC4" w:rsidP="00D16DC4">
      <w:pPr>
        <w:rPr>
          <w:lang w:eastAsia="en-US"/>
        </w:rPr>
      </w:pPr>
    </w:p>
    <w:p w14:paraId="77500B29" w14:textId="77777777" w:rsidR="00D16DC4" w:rsidRDefault="00D16DC4" w:rsidP="00D16DC4">
      <w:pPr>
        <w:rPr>
          <w:lang w:eastAsia="en-US"/>
        </w:rPr>
      </w:pPr>
    </w:p>
    <w:p w14:paraId="4BA812C5" w14:textId="77777777" w:rsidR="00D16DC4" w:rsidRPr="00EB4A4F" w:rsidRDefault="00D16DC4" w:rsidP="00EB4A4F">
      <w:pPr>
        <w:pBdr>
          <w:bottom w:val="single" w:sz="4" w:space="1" w:color="auto"/>
        </w:pBdr>
        <w:spacing w:after="0" w:line="240" w:lineRule="auto"/>
        <w:rPr>
          <w:rFonts w:ascii="Arial" w:hAnsi="Arial" w:cs="Arial"/>
          <w:sz w:val="28"/>
          <w:szCs w:val="28"/>
        </w:rPr>
      </w:pPr>
      <w:r w:rsidRPr="00EB4A4F">
        <w:rPr>
          <w:rFonts w:ascii="Arial" w:hAnsi="Arial" w:cs="Arial"/>
          <w:sz w:val="28"/>
          <w:szCs w:val="28"/>
        </w:rPr>
        <w:t xml:space="preserve">Summary of Key Changes </w:t>
      </w:r>
    </w:p>
    <w:p w14:paraId="09E4FACB" w14:textId="77777777" w:rsidR="00D16DC4" w:rsidRPr="000629F8" w:rsidRDefault="00D16DC4" w:rsidP="00D16DC4">
      <w:pPr>
        <w:pBdr>
          <w:bottom w:val="single" w:sz="4" w:space="1" w:color="auto"/>
        </w:pBdr>
        <w:rPr>
          <w:color w:val="auto"/>
          <w:sz w:val="18"/>
          <w:szCs w:val="18"/>
        </w:rPr>
      </w:pPr>
    </w:p>
    <w:p w14:paraId="3CE41DD3" w14:textId="77777777" w:rsidR="00EB4A4F" w:rsidRDefault="00EB4A4F" w:rsidP="00EB4A4F">
      <w:pPr>
        <w:pStyle w:val="ListParagraph"/>
        <w:spacing w:after="0" w:line="240" w:lineRule="auto"/>
        <w:ind w:left="426"/>
        <w:rPr>
          <w:rFonts w:ascii="Arial" w:eastAsiaTheme="minorEastAsia" w:hAnsi="Arial" w:cs="Arial"/>
          <w:color w:val="auto"/>
          <w:lang w:eastAsia="en-US"/>
        </w:rPr>
      </w:pPr>
    </w:p>
    <w:p w14:paraId="37498E2A" w14:textId="26524314" w:rsidR="00D16DC4" w:rsidRDefault="00D16DC4" w:rsidP="00D16DC4">
      <w:pPr>
        <w:pStyle w:val="ListParagraph"/>
        <w:numPr>
          <w:ilvl w:val="0"/>
          <w:numId w:val="46"/>
        </w:numPr>
        <w:spacing w:after="0" w:line="240" w:lineRule="auto"/>
        <w:ind w:left="426" w:hanging="426"/>
        <w:rPr>
          <w:rFonts w:ascii="Arial" w:eastAsiaTheme="minorEastAsia" w:hAnsi="Arial" w:cs="Arial"/>
          <w:color w:val="auto"/>
          <w:lang w:eastAsia="en-US"/>
        </w:rPr>
      </w:pPr>
      <w:r w:rsidRPr="00D16DC4">
        <w:rPr>
          <w:rFonts w:ascii="Arial" w:eastAsiaTheme="minorEastAsia" w:hAnsi="Arial" w:cs="Arial"/>
          <w:color w:val="auto"/>
          <w:lang w:eastAsia="en-US"/>
        </w:rPr>
        <w:t>Reference to the “Fit for Work” Service has been removed as this no longer exists.</w:t>
      </w:r>
    </w:p>
    <w:p w14:paraId="717FD233" w14:textId="77777777" w:rsidR="008D6F22" w:rsidRDefault="008D6F22" w:rsidP="008D6F22">
      <w:pPr>
        <w:pStyle w:val="ListParagraph"/>
        <w:spacing w:after="0" w:line="240" w:lineRule="auto"/>
        <w:ind w:left="426"/>
        <w:rPr>
          <w:rFonts w:ascii="Arial" w:eastAsiaTheme="minorEastAsia" w:hAnsi="Arial" w:cs="Arial"/>
          <w:color w:val="auto"/>
          <w:lang w:eastAsia="en-US"/>
        </w:rPr>
      </w:pPr>
    </w:p>
    <w:p w14:paraId="740F7670" w14:textId="0AC67287" w:rsidR="008D6F22" w:rsidRDefault="008D6F22" w:rsidP="00D16DC4">
      <w:pPr>
        <w:pStyle w:val="ListParagraph"/>
        <w:numPr>
          <w:ilvl w:val="0"/>
          <w:numId w:val="46"/>
        </w:numPr>
        <w:spacing w:after="0" w:line="240" w:lineRule="auto"/>
        <w:ind w:left="426" w:hanging="426"/>
        <w:rPr>
          <w:rFonts w:ascii="Arial" w:eastAsiaTheme="minorEastAsia" w:hAnsi="Arial" w:cs="Arial"/>
          <w:color w:val="auto"/>
          <w:lang w:eastAsia="en-US"/>
        </w:rPr>
      </w:pPr>
      <w:r>
        <w:rPr>
          <w:rFonts w:ascii="Arial" w:eastAsiaTheme="minorEastAsia" w:hAnsi="Arial" w:cs="Arial"/>
          <w:color w:val="auto"/>
          <w:lang w:eastAsia="en-US"/>
        </w:rPr>
        <w:t>Entitlement</w:t>
      </w:r>
      <w:r w:rsidR="0051230E">
        <w:rPr>
          <w:rFonts w:ascii="Arial" w:eastAsiaTheme="minorEastAsia" w:hAnsi="Arial" w:cs="Arial"/>
          <w:color w:val="auto"/>
          <w:lang w:eastAsia="en-US"/>
        </w:rPr>
        <w:t xml:space="preserve"> with effect from 1 April 2024, </w:t>
      </w:r>
      <w:r>
        <w:rPr>
          <w:rFonts w:ascii="Arial" w:eastAsiaTheme="minorEastAsia" w:hAnsi="Arial" w:cs="Arial"/>
          <w:color w:val="auto"/>
          <w:lang w:eastAsia="en-US"/>
        </w:rPr>
        <w:t>applicable from</w:t>
      </w:r>
      <w:r w:rsidR="0051230E">
        <w:rPr>
          <w:rFonts w:ascii="Arial" w:eastAsiaTheme="minorEastAsia" w:hAnsi="Arial" w:cs="Arial"/>
          <w:color w:val="auto"/>
          <w:lang w:eastAsia="en-US"/>
        </w:rPr>
        <w:t xml:space="preserve"> Day 1 of employment as </w:t>
      </w:r>
      <w:r>
        <w:rPr>
          <w:rFonts w:ascii="Arial" w:eastAsiaTheme="minorEastAsia" w:hAnsi="Arial" w:cs="Arial"/>
          <w:color w:val="auto"/>
          <w:lang w:eastAsia="en-US"/>
        </w:rPr>
        <w:t>opposed to 26 weeks’ continuous service.</w:t>
      </w:r>
    </w:p>
    <w:p w14:paraId="10283DBC" w14:textId="77777777" w:rsidR="00D16DC4" w:rsidRPr="00D16DC4" w:rsidRDefault="00D16DC4" w:rsidP="00D16DC4">
      <w:pPr>
        <w:pStyle w:val="ListParagraph"/>
        <w:spacing w:after="0" w:line="240" w:lineRule="auto"/>
        <w:ind w:left="426"/>
        <w:rPr>
          <w:rFonts w:ascii="Arial" w:eastAsiaTheme="minorEastAsia" w:hAnsi="Arial" w:cs="Arial"/>
          <w:color w:val="auto"/>
          <w:lang w:eastAsia="en-US"/>
        </w:rPr>
      </w:pPr>
    </w:p>
    <w:p w14:paraId="47317CA5" w14:textId="5F518821" w:rsidR="00AB37B8" w:rsidRPr="00D16DC4" w:rsidRDefault="00E4654B" w:rsidP="00D16DC4">
      <w:pPr>
        <w:pStyle w:val="ListParagraph"/>
        <w:numPr>
          <w:ilvl w:val="0"/>
          <w:numId w:val="46"/>
        </w:numPr>
        <w:spacing w:after="0" w:line="240" w:lineRule="auto"/>
        <w:ind w:left="426" w:hanging="426"/>
        <w:rPr>
          <w:rFonts w:ascii="Arial" w:eastAsiaTheme="minorEastAsia" w:hAnsi="Arial" w:cs="Arial"/>
          <w:color w:val="auto"/>
          <w:lang w:eastAsia="en-US"/>
        </w:rPr>
      </w:pPr>
      <w:r w:rsidRPr="00D16DC4">
        <w:rPr>
          <w:rFonts w:ascii="Arial" w:eastAsiaTheme="minorEastAsia" w:hAnsi="Arial" w:cs="Arial"/>
          <w:color w:val="auto"/>
          <w:lang w:eastAsia="en-US"/>
        </w:rPr>
        <w:t>Number of submissions per 12-month period amended.</w:t>
      </w:r>
    </w:p>
    <w:p w14:paraId="70B8D15E" w14:textId="77777777" w:rsidR="00D16DC4" w:rsidRDefault="00D16DC4" w:rsidP="00D16DC4">
      <w:pPr>
        <w:pStyle w:val="ListParagraph"/>
        <w:spacing w:after="0" w:line="240" w:lineRule="auto"/>
        <w:ind w:left="426"/>
        <w:rPr>
          <w:rFonts w:ascii="Arial" w:eastAsiaTheme="minorEastAsia" w:hAnsi="Arial" w:cs="Arial"/>
          <w:color w:val="auto"/>
          <w:lang w:eastAsia="en-US"/>
        </w:rPr>
      </w:pPr>
    </w:p>
    <w:p w14:paraId="18A13F82" w14:textId="72D501F4" w:rsidR="00E4654B" w:rsidRPr="00D16DC4" w:rsidRDefault="00E4654B" w:rsidP="00D16DC4">
      <w:pPr>
        <w:pStyle w:val="ListParagraph"/>
        <w:numPr>
          <w:ilvl w:val="0"/>
          <w:numId w:val="46"/>
        </w:numPr>
        <w:spacing w:after="0" w:line="240" w:lineRule="auto"/>
        <w:ind w:left="426" w:hanging="426"/>
        <w:rPr>
          <w:rFonts w:ascii="Arial" w:eastAsiaTheme="minorEastAsia" w:hAnsi="Arial" w:cs="Arial"/>
          <w:color w:val="auto"/>
          <w:lang w:eastAsia="en-US"/>
        </w:rPr>
      </w:pPr>
      <w:r w:rsidRPr="00D16DC4">
        <w:rPr>
          <w:rFonts w:ascii="Arial" w:eastAsiaTheme="minorEastAsia" w:hAnsi="Arial" w:cs="Arial"/>
          <w:color w:val="auto"/>
          <w:lang w:eastAsia="en-US"/>
        </w:rPr>
        <w:t>Removal of need for employees to set out a ‘business case’ in support of application process in line with Employment Relations (Flexible Working) Act 2023.</w:t>
      </w:r>
    </w:p>
    <w:p w14:paraId="5A4574F6" w14:textId="77777777" w:rsidR="00D16DC4" w:rsidRDefault="00D16DC4" w:rsidP="00D16DC4">
      <w:pPr>
        <w:pStyle w:val="ListParagraph"/>
        <w:spacing w:after="0" w:line="240" w:lineRule="auto"/>
        <w:ind w:left="426"/>
        <w:rPr>
          <w:rFonts w:ascii="Arial" w:eastAsiaTheme="minorEastAsia" w:hAnsi="Arial" w:cs="Arial"/>
          <w:color w:val="auto"/>
          <w:lang w:eastAsia="en-US"/>
        </w:rPr>
      </w:pPr>
    </w:p>
    <w:p w14:paraId="1AB81C14" w14:textId="7A244D34" w:rsidR="00E875B7" w:rsidRDefault="00E4654B" w:rsidP="00E875B7">
      <w:pPr>
        <w:pStyle w:val="ListParagraph"/>
        <w:numPr>
          <w:ilvl w:val="0"/>
          <w:numId w:val="46"/>
        </w:numPr>
        <w:spacing w:after="0" w:line="240" w:lineRule="auto"/>
        <w:ind w:left="426" w:hanging="426"/>
        <w:rPr>
          <w:rFonts w:ascii="Arial" w:eastAsiaTheme="minorEastAsia" w:hAnsi="Arial" w:cs="Arial"/>
          <w:color w:val="auto"/>
          <w:lang w:eastAsia="en-US"/>
        </w:rPr>
      </w:pPr>
      <w:r w:rsidRPr="00D16DC4">
        <w:rPr>
          <w:rFonts w:ascii="Arial" w:eastAsiaTheme="minorEastAsia" w:hAnsi="Arial" w:cs="Arial"/>
          <w:color w:val="auto"/>
          <w:lang w:eastAsia="en-US"/>
        </w:rPr>
        <w:t>Timescales amended in line with legislation</w:t>
      </w:r>
      <w:r w:rsidR="00D424B8">
        <w:rPr>
          <w:rFonts w:ascii="Arial" w:eastAsiaTheme="minorEastAsia" w:hAnsi="Arial" w:cs="Arial"/>
          <w:color w:val="auto"/>
          <w:lang w:eastAsia="en-US"/>
        </w:rPr>
        <w:t xml:space="preserve"> which comes into effect </w:t>
      </w:r>
      <w:r w:rsidR="0051230E">
        <w:rPr>
          <w:rFonts w:ascii="Arial" w:eastAsiaTheme="minorEastAsia" w:hAnsi="Arial" w:cs="Arial"/>
          <w:color w:val="auto"/>
          <w:lang w:eastAsia="en-US"/>
        </w:rPr>
        <w:t xml:space="preserve">1 April </w:t>
      </w:r>
      <w:r w:rsidR="00D424B8">
        <w:rPr>
          <w:rFonts w:ascii="Arial" w:eastAsiaTheme="minorEastAsia" w:hAnsi="Arial" w:cs="Arial"/>
          <w:color w:val="auto"/>
          <w:lang w:eastAsia="en-US"/>
        </w:rPr>
        <w:t>2024.</w:t>
      </w:r>
      <w:bookmarkStart w:id="4" w:name="_Hlk148960340"/>
    </w:p>
    <w:p w14:paraId="20372842" w14:textId="77777777" w:rsidR="0051230E" w:rsidRPr="00642B78" w:rsidRDefault="0051230E" w:rsidP="00642B78">
      <w:pPr>
        <w:pStyle w:val="ListParagraph"/>
        <w:rPr>
          <w:rFonts w:ascii="Arial" w:eastAsiaTheme="minorEastAsia" w:hAnsi="Arial" w:cs="Arial"/>
          <w:color w:val="auto"/>
          <w:lang w:eastAsia="en-US"/>
        </w:rPr>
      </w:pPr>
    </w:p>
    <w:p w14:paraId="7F70AA03" w14:textId="441ED155" w:rsidR="0051230E" w:rsidRDefault="0051230E" w:rsidP="00E875B7">
      <w:pPr>
        <w:pStyle w:val="ListParagraph"/>
        <w:numPr>
          <w:ilvl w:val="0"/>
          <w:numId w:val="46"/>
        </w:numPr>
        <w:spacing w:after="0" w:line="240" w:lineRule="auto"/>
        <w:ind w:left="426" w:hanging="426"/>
        <w:rPr>
          <w:rFonts w:ascii="Arial" w:eastAsiaTheme="minorEastAsia" w:hAnsi="Arial" w:cs="Arial"/>
          <w:color w:val="auto"/>
          <w:lang w:eastAsia="en-US"/>
        </w:rPr>
      </w:pPr>
      <w:bookmarkStart w:id="5" w:name="_Hlk161132899"/>
      <w:r>
        <w:rPr>
          <w:rFonts w:ascii="Arial" w:eastAsiaTheme="minorEastAsia" w:hAnsi="Arial" w:cs="Arial"/>
          <w:color w:val="auto"/>
          <w:lang w:eastAsia="en-US"/>
        </w:rPr>
        <w:t xml:space="preserve">Equality Impact Assessment Reference has been added. </w:t>
      </w:r>
    </w:p>
    <w:bookmarkEnd w:id="5"/>
    <w:p w14:paraId="2419F632" w14:textId="77777777" w:rsidR="00E875B7" w:rsidRPr="00E875B7" w:rsidRDefault="00E875B7" w:rsidP="00E875B7">
      <w:pPr>
        <w:pStyle w:val="ListParagraph"/>
        <w:rPr>
          <w:rFonts w:ascii="Arial" w:hAnsi="Arial" w:cs="Arial"/>
          <w:color w:val="auto"/>
        </w:rPr>
      </w:pPr>
    </w:p>
    <w:p w14:paraId="6103FD1A" w14:textId="28F3595D" w:rsidR="00E875B7" w:rsidRPr="00E875B7" w:rsidRDefault="00E875B7" w:rsidP="00E875B7">
      <w:pPr>
        <w:pStyle w:val="ListParagraph"/>
        <w:numPr>
          <w:ilvl w:val="0"/>
          <w:numId w:val="46"/>
        </w:numPr>
        <w:spacing w:after="0" w:line="240" w:lineRule="auto"/>
        <w:ind w:left="426" w:hanging="426"/>
        <w:rPr>
          <w:rFonts w:ascii="Arial" w:eastAsiaTheme="minorEastAsia" w:hAnsi="Arial" w:cs="Arial"/>
          <w:color w:val="auto"/>
          <w:lang w:eastAsia="en-US"/>
        </w:rPr>
      </w:pPr>
      <w:r w:rsidRPr="00E875B7">
        <w:rPr>
          <w:rFonts w:ascii="Arial" w:hAnsi="Arial" w:cs="Arial"/>
          <w:color w:val="auto"/>
        </w:rPr>
        <w:t>Reference to Committee/School Governing Bodies has been extended to incorporate Trusts and Academies.</w:t>
      </w:r>
    </w:p>
    <w:p w14:paraId="2A81EF88" w14:textId="77777777" w:rsidR="00E875B7" w:rsidRPr="00E875B7" w:rsidRDefault="00E875B7" w:rsidP="00E875B7">
      <w:pPr>
        <w:spacing w:after="0" w:line="240" w:lineRule="auto"/>
        <w:rPr>
          <w:rFonts w:ascii="Arial" w:eastAsiaTheme="minorEastAsia" w:hAnsi="Arial" w:cs="Arial"/>
          <w:color w:val="auto"/>
          <w:lang w:eastAsia="en-US"/>
        </w:rPr>
      </w:pPr>
    </w:p>
    <w:bookmarkEnd w:id="4"/>
    <w:p w14:paraId="185E6972" w14:textId="77777777" w:rsidR="003A00E4" w:rsidRDefault="003A00E4" w:rsidP="003A00E4">
      <w:pPr>
        <w:pStyle w:val="ListParagraph"/>
        <w:numPr>
          <w:ilvl w:val="0"/>
          <w:numId w:val="46"/>
        </w:numPr>
        <w:spacing w:after="0" w:line="240" w:lineRule="auto"/>
        <w:ind w:left="426" w:hanging="426"/>
        <w:rPr>
          <w:rFonts w:ascii="Arial" w:eastAsiaTheme="minorEastAsia" w:hAnsi="Arial" w:cs="Arial"/>
          <w:color w:val="auto"/>
          <w:lang w:eastAsia="en-US"/>
        </w:rPr>
      </w:pPr>
      <w:r w:rsidRPr="003A00E4">
        <w:rPr>
          <w:rFonts w:ascii="Arial" w:eastAsiaTheme="minorEastAsia" w:hAnsi="Arial" w:cs="Arial"/>
          <w:color w:val="auto"/>
          <w:lang w:eastAsia="en-US"/>
        </w:rPr>
        <w:t>Paragraph numbers have been inserted on key paragraphs of the policy for transparency purposes.</w:t>
      </w:r>
    </w:p>
    <w:p w14:paraId="162566EC" w14:textId="77777777" w:rsidR="00214CD9" w:rsidRPr="00642B78" w:rsidRDefault="00214CD9" w:rsidP="00642B78">
      <w:pPr>
        <w:pStyle w:val="ListParagraph"/>
        <w:rPr>
          <w:rFonts w:ascii="Arial" w:eastAsiaTheme="minorEastAsia" w:hAnsi="Arial" w:cs="Arial"/>
          <w:color w:val="auto"/>
          <w:lang w:eastAsia="en-US"/>
        </w:rPr>
      </w:pPr>
    </w:p>
    <w:p w14:paraId="6B2218FC" w14:textId="1F8C0DA1" w:rsidR="00214CD9" w:rsidRDefault="00214CD9" w:rsidP="003A00E4">
      <w:pPr>
        <w:pStyle w:val="ListParagraph"/>
        <w:numPr>
          <w:ilvl w:val="0"/>
          <w:numId w:val="46"/>
        </w:numPr>
        <w:spacing w:after="0" w:line="240" w:lineRule="auto"/>
        <w:ind w:left="426" w:hanging="426"/>
        <w:rPr>
          <w:rFonts w:ascii="Arial" w:eastAsiaTheme="minorEastAsia" w:hAnsi="Arial" w:cs="Arial"/>
          <w:color w:val="auto"/>
          <w:lang w:eastAsia="en-US"/>
        </w:rPr>
      </w:pPr>
      <w:r>
        <w:rPr>
          <w:rFonts w:ascii="Arial" w:eastAsiaTheme="minorEastAsia" w:hAnsi="Arial" w:cs="Arial"/>
          <w:color w:val="auto"/>
          <w:lang w:eastAsia="en-US"/>
        </w:rPr>
        <w:t>© CB</w:t>
      </w:r>
      <w:r w:rsidR="00691351">
        <w:rPr>
          <w:rFonts w:ascii="Arial" w:eastAsiaTheme="minorEastAsia" w:hAnsi="Arial" w:cs="Arial"/>
          <w:color w:val="auto"/>
          <w:lang w:eastAsia="en-US"/>
        </w:rPr>
        <w:t>MD</w:t>
      </w:r>
      <w:r>
        <w:rPr>
          <w:rFonts w:ascii="Arial" w:eastAsiaTheme="minorEastAsia" w:hAnsi="Arial" w:cs="Arial"/>
          <w:color w:val="auto"/>
          <w:lang w:eastAsia="en-US"/>
        </w:rPr>
        <w:t>C 2024 (Reference PACT HR</w:t>
      </w:r>
      <w:r w:rsidR="00ED5BB8">
        <w:rPr>
          <w:rFonts w:ascii="Arial" w:eastAsiaTheme="minorEastAsia" w:hAnsi="Arial" w:cs="Arial"/>
          <w:color w:val="auto"/>
          <w:lang w:eastAsia="en-US"/>
        </w:rPr>
        <w:t xml:space="preserve">) </w:t>
      </w:r>
      <w:r>
        <w:rPr>
          <w:rFonts w:ascii="Arial" w:eastAsiaTheme="minorEastAsia" w:hAnsi="Arial" w:cs="Arial"/>
          <w:color w:val="auto"/>
          <w:lang w:eastAsia="en-US"/>
        </w:rPr>
        <w:t>has been added.</w:t>
      </w:r>
    </w:p>
    <w:p w14:paraId="36374C0D" w14:textId="77777777" w:rsidR="0051230E" w:rsidRPr="00642B78" w:rsidRDefault="0051230E" w:rsidP="00642B78">
      <w:pPr>
        <w:pStyle w:val="ListParagraph"/>
        <w:rPr>
          <w:rFonts w:ascii="Arial" w:eastAsiaTheme="minorEastAsia" w:hAnsi="Arial" w:cs="Arial"/>
          <w:color w:val="auto"/>
          <w:lang w:eastAsia="en-US"/>
        </w:rPr>
      </w:pPr>
      <w:bookmarkStart w:id="6" w:name="_Hlk161132914"/>
    </w:p>
    <w:p w14:paraId="6CBD5373" w14:textId="3EE1ABF8" w:rsidR="0051230E" w:rsidRPr="003A00E4" w:rsidRDefault="0051230E" w:rsidP="003A00E4">
      <w:pPr>
        <w:pStyle w:val="ListParagraph"/>
        <w:numPr>
          <w:ilvl w:val="0"/>
          <w:numId w:val="46"/>
        </w:numPr>
        <w:spacing w:after="0" w:line="240" w:lineRule="auto"/>
        <w:ind w:left="426" w:hanging="426"/>
        <w:rPr>
          <w:rFonts w:ascii="Arial" w:eastAsiaTheme="minorEastAsia" w:hAnsi="Arial" w:cs="Arial"/>
          <w:color w:val="auto"/>
          <w:lang w:eastAsia="en-US"/>
        </w:rPr>
      </w:pPr>
      <w:r>
        <w:rPr>
          <w:rFonts w:ascii="Arial" w:eastAsiaTheme="minorEastAsia" w:hAnsi="Arial" w:cs="Arial"/>
          <w:color w:val="auto"/>
          <w:lang w:eastAsia="en-US"/>
        </w:rPr>
        <w:t xml:space="preserve">The following Appendices have been added to the policy with word versions for adaption available on the PACT HR website </w:t>
      </w:r>
      <w:r w:rsidR="00214CD9">
        <w:rPr>
          <w:rFonts w:ascii="Arial" w:eastAsiaTheme="minorEastAsia" w:hAnsi="Arial" w:cs="Arial"/>
          <w:color w:val="auto"/>
          <w:lang w:eastAsia="en-US"/>
        </w:rPr>
        <w:t xml:space="preserve">/ </w:t>
      </w:r>
      <w:r>
        <w:rPr>
          <w:rFonts w:ascii="Arial" w:eastAsiaTheme="minorEastAsia" w:hAnsi="Arial" w:cs="Arial"/>
          <w:color w:val="auto"/>
          <w:lang w:eastAsia="en-US"/>
        </w:rPr>
        <w:t>HR Business Partnering Section:</w:t>
      </w:r>
    </w:p>
    <w:p w14:paraId="78FFE951" w14:textId="5DB2AB84" w:rsidR="003A00E4" w:rsidRDefault="003A00E4" w:rsidP="003A00E4">
      <w:pPr>
        <w:pStyle w:val="ListParagraph"/>
        <w:spacing w:after="0" w:line="240" w:lineRule="auto"/>
        <w:ind w:left="426"/>
        <w:rPr>
          <w:rFonts w:ascii="Arial" w:eastAsiaTheme="minorEastAsia" w:hAnsi="Arial" w:cs="Arial"/>
          <w:color w:val="auto"/>
          <w:lang w:eastAsia="en-US"/>
        </w:rPr>
      </w:pPr>
    </w:p>
    <w:p w14:paraId="692B4155" w14:textId="4C8158D4" w:rsidR="0051230E" w:rsidRDefault="0051230E" w:rsidP="0051230E">
      <w:pPr>
        <w:pStyle w:val="ListParagraph"/>
        <w:numPr>
          <w:ilvl w:val="0"/>
          <w:numId w:val="49"/>
        </w:numPr>
        <w:spacing w:after="0" w:line="240" w:lineRule="auto"/>
        <w:rPr>
          <w:rFonts w:ascii="Arial" w:eastAsiaTheme="minorEastAsia" w:hAnsi="Arial" w:cs="Arial"/>
          <w:color w:val="auto"/>
          <w:lang w:eastAsia="en-US"/>
        </w:rPr>
      </w:pPr>
      <w:r>
        <w:rPr>
          <w:rFonts w:ascii="Arial" w:eastAsiaTheme="minorEastAsia" w:hAnsi="Arial" w:cs="Arial"/>
          <w:color w:val="auto"/>
          <w:lang w:eastAsia="en-US"/>
        </w:rPr>
        <w:t>Appendix 1:  Flexible Working Request Form</w:t>
      </w:r>
    </w:p>
    <w:p w14:paraId="4ECE45E4" w14:textId="77777777" w:rsidR="0051230E" w:rsidRDefault="0051230E" w:rsidP="00642B78">
      <w:pPr>
        <w:pStyle w:val="ListParagraph"/>
        <w:spacing w:after="0" w:line="240" w:lineRule="auto"/>
        <w:ind w:left="1146"/>
        <w:rPr>
          <w:rFonts w:ascii="Arial" w:eastAsiaTheme="minorEastAsia" w:hAnsi="Arial" w:cs="Arial"/>
          <w:color w:val="auto"/>
          <w:lang w:eastAsia="en-US"/>
        </w:rPr>
      </w:pPr>
    </w:p>
    <w:p w14:paraId="6E1ADAB1" w14:textId="368D6D39" w:rsidR="0051230E" w:rsidRPr="003A00E4" w:rsidRDefault="0051230E" w:rsidP="00642B78">
      <w:pPr>
        <w:pStyle w:val="ListParagraph"/>
        <w:numPr>
          <w:ilvl w:val="0"/>
          <w:numId w:val="49"/>
        </w:numPr>
        <w:spacing w:after="0" w:line="240" w:lineRule="auto"/>
        <w:rPr>
          <w:rFonts w:ascii="Arial" w:eastAsiaTheme="minorEastAsia" w:hAnsi="Arial" w:cs="Arial"/>
          <w:color w:val="auto"/>
          <w:lang w:eastAsia="en-US"/>
        </w:rPr>
      </w:pPr>
      <w:r>
        <w:rPr>
          <w:rFonts w:ascii="Arial" w:eastAsiaTheme="minorEastAsia" w:hAnsi="Arial" w:cs="Arial"/>
          <w:color w:val="auto"/>
          <w:lang w:eastAsia="en-US"/>
        </w:rPr>
        <w:t>Appendix 2:  Equ</w:t>
      </w:r>
      <w:r w:rsidR="00214CD9">
        <w:rPr>
          <w:rFonts w:ascii="Arial" w:eastAsiaTheme="minorEastAsia" w:hAnsi="Arial" w:cs="Arial"/>
          <w:color w:val="auto"/>
          <w:lang w:eastAsia="en-US"/>
        </w:rPr>
        <w:t>ality</w:t>
      </w:r>
      <w:r>
        <w:rPr>
          <w:rFonts w:ascii="Arial" w:eastAsiaTheme="minorEastAsia" w:hAnsi="Arial" w:cs="Arial"/>
          <w:color w:val="auto"/>
          <w:lang w:eastAsia="en-US"/>
        </w:rPr>
        <w:t xml:space="preserve"> Impact Assessment </w:t>
      </w:r>
    </w:p>
    <w:bookmarkEnd w:id="6"/>
    <w:p w14:paraId="657F0139" w14:textId="77777777" w:rsidR="003A00E4" w:rsidRPr="00D16DC4" w:rsidRDefault="003A00E4" w:rsidP="003A00E4">
      <w:pPr>
        <w:pStyle w:val="ListParagraph"/>
        <w:spacing w:after="0" w:line="240" w:lineRule="auto"/>
        <w:ind w:left="426"/>
        <w:rPr>
          <w:rFonts w:ascii="Arial" w:eastAsiaTheme="minorEastAsia" w:hAnsi="Arial" w:cs="Arial"/>
          <w:color w:val="auto"/>
          <w:lang w:eastAsia="en-US"/>
        </w:rPr>
      </w:pPr>
    </w:p>
    <w:p w14:paraId="284746B9" w14:textId="77777777" w:rsidR="00A502B1" w:rsidRPr="003A00E4" w:rsidRDefault="00A502B1" w:rsidP="003A00E4">
      <w:pPr>
        <w:pStyle w:val="ListParagraph"/>
        <w:spacing w:after="0" w:line="240" w:lineRule="auto"/>
        <w:ind w:left="426"/>
        <w:rPr>
          <w:rFonts w:ascii="Arial" w:eastAsiaTheme="minorEastAsia" w:hAnsi="Arial" w:cs="Arial"/>
          <w:color w:val="auto"/>
          <w:lang w:eastAsia="en-US"/>
        </w:rPr>
      </w:pPr>
    </w:p>
    <w:p w14:paraId="7642268A" w14:textId="77777777" w:rsidR="00A502B1" w:rsidRPr="003A00E4" w:rsidRDefault="00A502B1" w:rsidP="003A00E4">
      <w:pPr>
        <w:pStyle w:val="ListParagraph"/>
        <w:spacing w:after="0" w:line="240" w:lineRule="auto"/>
        <w:ind w:left="426"/>
        <w:rPr>
          <w:rFonts w:ascii="Arial" w:eastAsiaTheme="minorEastAsia" w:hAnsi="Arial" w:cs="Arial"/>
          <w:color w:val="auto"/>
          <w:lang w:eastAsia="en-US"/>
        </w:rPr>
      </w:pPr>
    </w:p>
    <w:p w14:paraId="62CD6B06" w14:textId="77777777" w:rsidR="00A502B1" w:rsidRPr="003A00E4" w:rsidRDefault="00A502B1" w:rsidP="003A00E4">
      <w:pPr>
        <w:pStyle w:val="ListParagraph"/>
        <w:spacing w:after="0" w:line="240" w:lineRule="auto"/>
        <w:ind w:left="426"/>
        <w:rPr>
          <w:rFonts w:ascii="Arial" w:eastAsiaTheme="minorEastAsia" w:hAnsi="Arial" w:cs="Arial"/>
          <w:color w:val="auto"/>
          <w:lang w:eastAsia="en-US"/>
        </w:rPr>
      </w:pPr>
    </w:p>
    <w:p w14:paraId="7D8FBEC9" w14:textId="77777777" w:rsidR="00A502B1" w:rsidRPr="00A25896" w:rsidRDefault="00A502B1" w:rsidP="0008771E">
      <w:pPr>
        <w:spacing w:after="0" w:line="240" w:lineRule="auto"/>
        <w:rPr>
          <w:rFonts w:ascii="Arial" w:hAnsi="Arial" w:cs="Arial"/>
          <w:b/>
          <w:color w:val="3B3838" w:themeColor="background2" w:themeShade="40"/>
        </w:rPr>
      </w:pPr>
    </w:p>
    <w:p w14:paraId="0E971DA8" w14:textId="77777777" w:rsidR="00B2375D" w:rsidRPr="00A25896" w:rsidRDefault="00B2375D" w:rsidP="0008771E">
      <w:pPr>
        <w:spacing w:after="0" w:line="240" w:lineRule="auto"/>
        <w:rPr>
          <w:rFonts w:ascii="Arial" w:hAnsi="Arial" w:cs="Arial"/>
          <w:b/>
          <w:color w:val="3B3838" w:themeColor="background2" w:themeShade="40"/>
        </w:rPr>
      </w:pPr>
    </w:p>
    <w:bookmarkEnd w:id="1"/>
    <w:bookmarkEnd w:id="2"/>
    <w:bookmarkEnd w:id="3"/>
    <w:p w14:paraId="56597A97" w14:textId="77777777" w:rsidR="0008771E" w:rsidRPr="00A25896" w:rsidRDefault="0008771E" w:rsidP="006F0DAF">
      <w:pPr>
        <w:spacing w:after="0" w:line="240" w:lineRule="auto"/>
        <w:rPr>
          <w:rFonts w:ascii="Arial" w:hAnsi="Arial" w:cs="Arial"/>
          <w:color w:val="3B3838" w:themeColor="background2" w:themeShade="40"/>
        </w:rPr>
      </w:pPr>
    </w:p>
    <w:p w14:paraId="41C0D46A" w14:textId="77777777" w:rsidR="0008771E" w:rsidRPr="00A25896" w:rsidRDefault="0008771E" w:rsidP="006F0DAF">
      <w:pPr>
        <w:spacing w:after="0" w:line="240" w:lineRule="auto"/>
        <w:rPr>
          <w:rFonts w:ascii="Arial" w:hAnsi="Arial" w:cs="Arial"/>
          <w:color w:val="3B3838" w:themeColor="background2" w:themeShade="40"/>
        </w:rPr>
      </w:pPr>
    </w:p>
    <w:p w14:paraId="1DA1AD05" w14:textId="77777777" w:rsidR="0008771E" w:rsidRPr="00A25896" w:rsidRDefault="0008771E" w:rsidP="006F0DAF">
      <w:pPr>
        <w:spacing w:after="0" w:line="240" w:lineRule="auto"/>
        <w:rPr>
          <w:rFonts w:ascii="Arial" w:hAnsi="Arial" w:cs="Arial"/>
          <w:color w:val="3B3838" w:themeColor="background2" w:themeShade="40"/>
        </w:rPr>
      </w:pPr>
    </w:p>
    <w:p w14:paraId="5E77495E" w14:textId="77777777" w:rsidR="0008771E" w:rsidRPr="00A25896" w:rsidRDefault="0008771E" w:rsidP="006F0DAF">
      <w:pPr>
        <w:spacing w:after="0" w:line="240" w:lineRule="auto"/>
        <w:rPr>
          <w:rFonts w:ascii="Arial" w:hAnsi="Arial" w:cs="Arial"/>
          <w:color w:val="3B3838" w:themeColor="background2" w:themeShade="40"/>
        </w:rPr>
      </w:pPr>
    </w:p>
    <w:p w14:paraId="21468FF7" w14:textId="77777777" w:rsidR="0008771E" w:rsidRPr="00A25896" w:rsidRDefault="0008771E" w:rsidP="006F0DAF">
      <w:pPr>
        <w:spacing w:after="0" w:line="240" w:lineRule="auto"/>
        <w:rPr>
          <w:rFonts w:ascii="Arial" w:hAnsi="Arial" w:cs="Arial"/>
          <w:color w:val="3B3838" w:themeColor="background2" w:themeShade="40"/>
        </w:rPr>
      </w:pPr>
    </w:p>
    <w:p w14:paraId="2B0DB107" w14:textId="77777777" w:rsidR="0008771E" w:rsidRPr="00A25896" w:rsidRDefault="0008771E" w:rsidP="006F0DAF">
      <w:pPr>
        <w:spacing w:after="0" w:line="240" w:lineRule="auto"/>
        <w:rPr>
          <w:rFonts w:ascii="Arial" w:hAnsi="Arial" w:cs="Arial"/>
          <w:color w:val="3B3838" w:themeColor="background2" w:themeShade="40"/>
        </w:rPr>
      </w:pPr>
    </w:p>
    <w:p w14:paraId="474D1928" w14:textId="77777777" w:rsidR="0008771E" w:rsidRPr="00A25896" w:rsidRDefault="0008771E" w:rsidP="006F0DAF">
      <w:pPr>
        <w:spacing w:after="0" w:line="240" w:lineRule="auto"/>
        <w:rPr>
          <w:rFonts w:ascii="Arial" w:hAnsi="Arial" w:cs="Arial"/>
          <w:color w:val="3B3838" w:themeColor="background2" w:themeShade="40"/>
        </w:rPr>
      </w:pPr>
    </w:p>
    <w:p w14:paraId="73CAF589" w14:textId="77777777" w:rsidR="0008771E" w:rsidRPr="00A25896" w:rsidRDefault="0008771E" w:rsidP="006F0DAF">
      <w:pPr>
        <w:spacing w:after="0" w:line="240" w:lineRule="auto"/>
        <w:rPr>
          <w:rFonts w:ascii="Arial" w:hAnsi="Arial" w:cs="Arial"/>
          <w:color w:val="3B3838" w:themeColor="background2" w:themeShade="40"/>
        </w:rPr>
      </w:pPr>
    </w:p>
    <w:p w14:paraId="4C3A7916" w14:textId="77777777" w:rsidR="0008771E" w:rsidRPr="00A25896" w:rsidRDefault="0008771E" w:rsidP="006F0DAF">
      <w:pPr>
        <w:spacing w:after="0" w:line="240" w:lineRule="auto"/>
        <w:rPr>
          <w:rFonts w:ascii="Arial" w:hAnsi="Arial" w:cs="Arial"/>
          <w:color w:val="3B3838" w:themeColor="background2" w:themeShade="40"/>
        </w:rPr>
      </w:pPr>
    </w:p>
    <w:p w14:paraId="7A44259E" w14:textId="77777777" w:rsidR="0008771E" w:rsidRPr="00A25896" w:rsidRDefault="0008771E" w:rsidP="006F0DAF">
      <w:pPr>
        <w:spacing w:after="0" w:line="240" w:lineRule="auto"/>
        <w:rPr>
          <w:rFonts w:ascii="Arial" w:hAnsi="Arial" w:cs="Arial"/>
          <w:color w:val="3B3838" w:themeColor="background2" w:themeShade="40"/>
        </w:rPr>
      </w:pPr>
    </w:p>
    <w:p w14:paraId="23641C6E" w14:textId="77777777" w:rsidR="0008771E" w:rsidRPr="00A25896" w:rsidRDefault="0008771E" w:rsidP="006F0DAF">
      <w:pPr>
        <w:spacing w:after="0" w:line="240" w:lineRule="auto"/>
        <w:rPr>
          <w:rFonts w:ascii="Arial" w:hAnsi="Arial" w:cs="Arial"/>
          <w:color w:val="3B3838" w:themeColor="background2" w:themeShade="40"/>
        </w:rPr>
      </w:pPr>
    </w:p>
    <w:p w14:paraId="52A36F84" w14:textId="77777777" w:rsidR="0008771E" w:rsidRPr="00A25896" w:rsidRDefault="0008771E" w:rsidP="006F0DAF">
      <w:pPr>
        <w:spacing w:after="0" w:line="240" w:lineRule="auto"/>
        <w:rPr>
          <w:rFonts w:ascii="Arial" w:hAnsi="Arial" w:cs="Arial"/>
          <w:color w:val="3B3838" w:themeColor="background2" w:themeShade="40"/>
        </w:rPr>
      </w:pPr>
    </w:p>
    <w:p w14:paraId="62FA06B3" w14:textId="77777777" w:rsidR="0008771E" w:rsidRPr="00A25896" w:rsidRDefault="0008771E" w:rsidP="006F0DAF">
      <w:pPr>
        <w:spacing w:after="0" w:line="240" w:lineRule="auto"/>
        <w:rPr>
          <w:rFonts w:ascii="Arial" w:hAnsi="Arial" w:cs="Arial"/>
          <w:color w:val="3B3838" w:themeColor="background2" w:themeShade="40"/>
        </w:rPr>
      </w:pPr>
    </w:p>
    <w:p w14:paraId="2CDFE283" w14:textId="77777777" w:rsidR="0008771E" w:rsidRPr="00A25896" w:rsidRDefault="0008771E" w:rsidP="006F0DAF">
      <w:pPr>
        <w:spacing w:after="0" w:line="240" w:lineRule="auto"/>
        <w:rPr>
          <w:rFonts w:ascii="Arial" w:hAnsi="Arial" w:cs="Arial"/>
          <w:color w:val="3B3838" w:themeColor="background2" w:themeShade="40"/>
        </w:rPr>
      </w:pPr>
    </w:p>
    <w:p w14:paraId="24017B22" w14:textId="77777777" w:rsidR="0008771E" w:rsidRPr="00A25896" w:rsidRDefault="0008771E" w:rsidP="006F0DAF">
      <w:pPr>
        <w:spacing w:after="0" w:line="240" w:lineRule="auto"/>
        <w:rPr>
          <w:rFonts w:ascii="Arial" w:hAnsi="Arial" w:cs="Arial"/>
          <w:color w:val="3B3838" w:themeColor="background2" w:themeShade="40"/>
        </w:rPr>
      </w:pPr>
    </w:p>
    <w:p w14:paraId="67DD7C06" w14:textId="77777777" w:rsidR="006F0DAF" w:rsidRPr="00A25896" w:rsidRDefault="006F0DAF" w:rsidP="006F0DAF">
      <w:pPr>
        <w:spacing w:after="0" w:line="240" w:lineRule="auto"/>
        <w:rPr>
          <w:rFonts w:ascii="Arial" w:hAnsi="Arial" w:cs="Arial"/>
          <w:color w:val="3B3838" w:themeColor="background2" w:themeShade="40"/>
        </w:rPr>
      </w:pPr>
    </w:p>
    <w:p w14:paraId="0FCD36A7" w14:textId="0F37A91A" w:rsidR="00EB4A4F" w:rsidRDefault="00E875B7" w:rsidP="00182621">
      <w:pPr>
        <w:spacing w:after="0" w:line="240" w:lineRule="auto"/>
        <w:rPr>
          <w:rFonts w:ascii="Arial" w:hAnsi="Arial" w:cs="Arial"/>
          <w:sz w:val="28"/>
          <w:szCs w:val="28"/>
        </w:rPr>
      </w:pPr>
      <w:bookmarkStart w:id="7" w:name="_Toc456601332"/>
      <w:r>
        <w:rPr>
          <w:rFonts w:ascii="Arial" w:hAnsi="Arial" w:cs="Arial"/>
          <w:sz w:val="28"/>
          <w:szCs w:val="28"/>
        </w:rPr>
        <w:t>C</w:t>
      </w:r>
      <w:r w:rsidR="003F2DE9" w:rsidRPr="00EB4A4F">
        <w:rPr>
          <w:rFonts w:ascii="Arial" w:hAnsi="Arial" w:cs="Arial"/>
          <w:sz w:val="28"/>
          <w:szCs w:val="28"/>
        </w:rPr>
        <w:t>ontents</w:t>
      </w:r>
      <w:bookmarkEnd w:id="7"/>
    </w:p>
    <w:p w14:paraId="3DCB194D" w14:textId="77777777" w:rsidR="00182621" w:rsidRPr="00182621" w:rsidRDefault="00182621" w:rsidP="00182621">
      <w:pPr>
        <w:spacing w:after="0" w:line="240" w:lineRule="auto"/>
        <w:rPr>
          <w:rFonts w:ascii="Arial" w:hAnsi="Arial" w:cs="Arial"/>
          <w:sz w:val="16"/>
          <w:szCs w:val="16"/>
        </w:rPr>
      </w:pPr>
    </w:p>
    <w:p w14:paraId="7165DE11" w14:textId="77777777" w:rsidR="00182621" w:rsidRDefault="00182621" w:rsidP="00182621">
      <w:pPr>
        <w:pBdr>
          <w:top w:val="single" w:sz="4" w:space="1" w:color="auto"/>
        </w:pBdr>
        <w:spacing w:after="0" w:line="240" w:lineRule="auto"/>
        <w:rPr>
          <w:rFonts w:ascii="Arial" w:hAnsi="Arial" w:cs="Arial"/>
          <w:sz w:val="28"/>
          <w:szCs w:val="28"/>
        </w:rPr>
      </w:pPr>
    </w:p>
    <w:p w14:paraId="6B694FBE" w14:textId="77777777" w:rsidR="00182621" w:rsidRPr="00642B78" w:rsidRDefault="00182621" w:rsidP="00182621">
      <w:pPr>
        <w:spacing w:after="0" w:line="240" w:lineRule="auto"/>
        <w:rPr>
          <w:rFonts w:ascii="Arial" w:hAnsi="Arial" w:cs="Arial"/>
          <w:color w:val="auto"/>
        </w:rPr>
      </w:pPr>
    </w:p>
    <w:sdt>
      <w:sdtPr>
        <w:rPr>
          <w:rFonts w:ascii="Calibri" w:eastAsia="Calibri" w:hAnsi="Calibri" w:cs="Calibri"/>
          <w:noProof w:val="0"/>
          <w:color w:val="auto"/>
          <w:sz w:val="22"/>
          <w:szCs w:val="22"/>
        </w:rPr>
        <w:id w:val="-769308166"/>
        <w:docPartObj>
          <w:docPartGallery w:val="Table of Contents"/>
          <w:docPartUnique/>
        </w:docPartObj>
      </w:sdtPr>
      <w:sdtEndPr>
        <w:rPr>
          <w:rFonts w:ascii="Arial" w:hAnsi="Arial" w:cs="Arial"/>
          <w:b/>
          <w:bCs/>
        </w:rPr>
      </w:sdtEndPr>
      <w:sdtContent>
        <w:p w14:paraId="3C5B39AC" w14:textId="3270E3B0" w:rsidR="003D08FE" w:rsidRDefault="00E64647">
          <w:pPr>
            <w:pStyle w:val="TOC1"/>
            <w:rPr>
              <w:rFonts w:asciiTheme="minorHAnsi" w:hAnsiTheme="minorHAnsi" w:cstheme="minorBidi"/>
              <w:color w:val="auto"/>
              <w:kern w:val="2"/>
              <w:sz w:val="22"/>
              <w:szCs w:val="22"/>
              <w14:ligatures w14:val="standardContextual"/>
            </w:rPr>
          </w:pPr>
          <w:r w:rsidRPr="00642B78">
            <w:rPr>
              <w:color w:val="auto"/>
              <w:sz w:val="22"/>
              <w:szCs w:val="22"/>
            </w:rPr>
            <w:fldChar w:fldCharType="begin"/>
          </w:r>
          <w:r w:rsidRPr="00642B78">
            <w:rPr>
              <w:color w:val="auto"/>
              <w:sz w:val="22"/>
              <w:szCs w:val="22"/>
            </w:rPr>
            <w:instrText xml:space="preserve"> TOC \o "1-3" \h \z \u </w:instrText>
          </w:r>
          <w:r w:rsidRPr="00642B78">
            <w:rPr>
              <w:color w:val="auto"/>
              <w:sz w:val="22"/>
              <w:szCs w:val="22"/>
            </w:rPr>
            <w:fldChar w:fldCharType="separate"/>
          </w:r>
          <w:hyperlink w:anchor="_Toc163548588" w:history="1">
            <w:r w:rsidR="003D08FE" w:rsidRPr="007C7E66">
              <w:rPr>
                <w:rStyle w:val="Hyperlink"/>
              </w:rPr>
              <w:t>1.</w:t>
            </w:r>
            <w:r w:rsidR="003D08FE">
              <w:rPr>
                <w:rFonts w:asciiTheme="minorHAnsi" w:hAnsiTheme="minorHAnsi" w:cstheme="minorBidi"/>
                <w:color w:val="auto"/>
                <w:kern w:val="2"/>
                <w:sz w:val="22"/>
                <w:szCs w:val="22"/>
                <w14:ligatures w14:val="standardContextual"/>
              </w:rPr>
              <w:tab/>
            </w:r>
            <w:r w:rsidR="003D08FE" w:rsidRPr="007C7E66">
              <w:rPr>
                <w:rStyle w:val="Hyperlink"/>
              </w:rPr>
              <w:t>Policy and Procedure</w:t>
            </w:r>
            <w:r w:rsidR="003D08FE">
              <w:rPr>
                <w:webHidden/>
              </w:rPr>
              <w:tab/>
            </w:r>
            <w:r w:rsidR="003D08FE">
              <w:rPr>
                <w:webHidden/>
              </w:rPr>
              <w:fldChar w:fldCharType="begin"/>
            </w:r>
            <w:r w:rsidR="003D08FE">
              <w:rPr>
                <w:webHidden/>
              </w:rPr>
              <w:instrText xml:space="preserve"> PAGEREF _Toc163548588 \h </w:instrText>
            </w:r>
            <w:r w:rsidR="003D08FE">
              <w:rPr>
                <w:webHidden/>
              </w:rPr>
            </w:r>
            <w:r w:rsidR="003D08FE">
              <w:rPr>
                <w:webHidden/>
              </w:rPr>
              <w:fldChar w:fldCharType="separate"/>
            </w:r>
            <w:r w:rsidR="003D08FE">
              <w:rPr>
                <w:webHidden/>
              </w:rPr>
              <w:t>5</w:t>
            </w:r>
            <w:r w:rsidR="003D08FE">
              <w:rPr>
                <w:webHidden/>
              </w:rPr>
              <w:fldChar w:fldCharType="end"/>
            </w:r>
          </w:hyperlink>
        </w:p>
        <w:p w14:paraId="12C06237" w14:textId="310E6707" w:rsidR="003D08FE" w:rsidRDefault="003D08FE">
          <w:pPr>
            <w:pStyle w:val="TOC2"/>
            <w:rPr>
              <w:rFonts w:asciiTheme="minorHAnsi" w:hAnsiTheme="minorHAnsi" w:cstheme="minorBidi"/>
              <w:noProof/>
              <w:color w:val="auto"/>
              <w:kern w:val="2"/>
              <w:sz w:val="22"/>
              <w:szCs w:val="22"/>
              <w:lang w:eastAsia="en-GB"/>
              <w14:ligatures w14:val="standardContextual"/>
            </w:rPr>
          </w:pPr>
          <w:hyperlink w:anchor="_Toc163548589" w:history="1">
            <w:r w:rsidRPr="007C7E66">
              <w:rPr>
                <w:rStyle w:val="Hyperlink"/>
                <w:noProof/>
              </w:rPr>
              <w:t>1.1</w:t>
            </w:r>
            <w:r>
              <w:rPr>
                <w:rFonts w:asciiTheme="minorHAnsi" w:hAnsiTheme="minorHAnsi" w:cstheme="minorBidi"/>
                <w:noProof/>
                <w:color w:val="auto"/>
                <w:kern w:val="2"/>
                <w:sz w:val="22"/>
                <w:szCs w:val="22"/>
                <w:lang w:eastAsia="en-GB"/>
                <w14:ligatures w14:val="standardContextual"/>
              </w:rPr>
              <w:tab/>
            </w:r>
            <w:r w:rsidRPr="007C7E66">
              <w:rPr>
                <w:rStyle w:val="Hyperlink"/>
                <w:noProof/>
              </w:rPr>
              <w:t>Principles of this Policy</w:t>
            </w:r>
            <w:r>
              <w:rPr>
                <w:noProof/>
                <w:webHidden/>
              </w:rPr>
              <w:tab/>
            </w:r>
            <w:r>
              <w:rPr>
                <w:noProof/>
                <w:webHidden/>
              </w:rPr>
              <w:fldChar w:fldCharType="begin"/>
            </w:r>
            <w:r>
              <w:rPr>
                <w:noProof/>
                <w:webHidden/>
              </w:rPr>
              <w:instrText xml:space="preserve"> PAGEREF _Toc163548589 \h </w:instrText>
            </w:r>
            <w:r>
              <w:rPr>
                <w:noProof/>
                <w:webHidden/>
              </w:rPr>
            </w:r>
            <w:r>
              <w:rPr>
                <w:noProof/>
                <w:webHidden/>
              </w:rPr>
              <w:fldChar w:fldCharType="separate"/>
            </w:r>
            <w:r>
              <w:rPr>
                <w:noProof/>
                <w:webHidden/>
              </w:rPr>
              <w:t>5</w:t>
            </w:r>
            <w:r>
              <w:rPr>
                <w:noProof/>
                <w:webHidden/>
              </w:rPr>
              <w:fldChar w:fldCharType="end"/>
            </w:r>
          </w:hyperlink>
        </w:p>
        <w:p w14:paraId="79848C94" w14:textId="03D15E4E" w:rsidR="003D08FE" w:rsidRDefault="003D08FE">
          <w:pPr>
            <w:pStyle w:val="TOC2"/>
            <w:rPr>
              <w:rFonts w:asciiTheme="minorHAnsi" w:hAnsiTheme="minorHAnsi" w:cstheme="minorBidi"/>
              <w:noProof/>
              <w:color w:val="auto"/>
              <w:kern w:val="2"/>
              <w:sz w:val="22"/>
              <w:szCs w:val="22"/>
              <w:lang w:eastAsia="en-GB"/>
              <w14:ligatures w14:val="standardContextual"/>
            </w:rPr>
          </w:pPr>
          <w:hyperlink w:anchor="_Toc163548590" w:history="1">
            <w:r w:rsidRPr="007C7E66">
              <w:rPr>
                <w:rStyle w:val="Hyperlink"/>
                <w:rFonts w:eastAsiaTheme="majorEastAsia"/>
                <w:noProof/>
              </w:rPr>
              <w:t xml:space="preserve">1.2 </w:t>
            </w:r>
            <w:r>
              <w:rPr>
                <w:rFonts w:asciiTheme="minorHAnsi" w:hAnsiTheme="minorHAnsi" w:cstheme="minorBidi"/>
                <w:noProof/>
                <w:color w:val="auto"/>
                <w:kern w:val="2"/>
                <w:sz w:val="22"/>
                <w:szCs w:val="22"/>
                <w:lang w:eastAsia="en-GB"/>
                <w14:ligatures w14:val="standardContextual"/>
              </w:rPr>
              <w:tab/>
            </w:r>
            <w:r w:rsidRPr="007C7E66">
              <w:rPr>
                <w:rStyle w:val="Hyperlink"/>
                <w:rFonts w:eastAsiaTheme="majorEastAsia"/>
                <w:noProof/>
              </w:rPr>
              <w:t>Equality Impact Assessment</w:t>
            </w:r>
            <w:r>
              <w:rPr>
                <w:noProof/>
                <w:webHidden/>
              </w:rPr>
              <w:tab/>
            </w:r>
            <w:r>
              <w:rPr>
                <w:noProof/>
                <w:webHidden/>
              </w:rPr>
              <w:fldChar w:fldCharType="begin"/>
            </w:r>
            <w:r>
              <w:rPr>
                <w:noProof/>
                <w:webHidden/>
              </w:rPr>
              <w:instrText xml:space="preserve"> PAGEREF _Toc163548590 \h </w:instrText>
            </w:r>
            <w:r>
              <w:rPr>
                <w:noProof/>
                <w:webHidden/>
              </w:rPr>
            </w:r>
            <w:r>
              <w:rPr>
                <w:noProof/>
                <w:webHidden/>
              </w:rPr>
              <w:fldChar w:fldCharType="separate"/>
            </w:r>
            <w:r>
              <w:rPr>
                <w:noProof/>
                <w:webHidden/>
              </w:rPr>
              <w:t>5</w:t>
            </w:r>
            <w:r>
              <w:rPr>
                <w:noProof/>
                <w:webHidden/>
              </w:rPr>
              <w:fldChar w:fldCharType="end"/>
            </w:r>
          </w:hyperlink>
        </w:p>
        <w:p w14:paraId="6D11F73C" w14:textId="662CD38E" w:rsidR="003D08FE" w:rsidRDefault="003D08FE">
          <w:pPr>
            <w:pStyle w:val="TOC2"/>
            <w:rPr>
              <w:rFonts w:asciiTheme="minorHAnsi" w:hAnsiTheme="minorHAnsi" w:cstheme="minorBidi"/>
              <w:noProof/>
              <w:color w:val="auto"/>
              <w:kern w:val="2"/>
              <w:sz w:val="22"/>
              <w:szCs w:val="22"/>
              <w:lang w:eastAsia="en-GB"/>
              <w14:ligatures w14:val="standardContextual"/>
            </w:rPr>
          </w:pPr>
          <w:hyperlink w:anchor="_Toc163548591" w:history="1">
            <w:r w:rsidRPr="007C7E66">
              <w:rPr>
                <w:rStyle w:val="Hyperlink"/>
                <w:noProof/>
              </w:rPr>
              <w:t>1.3</w:t>
            </w:r>
            <w:r>
              <w:rPr>
                <w:rFonts w:asciiTheme="minorHAnsi" w:hAnsiTheme="minorHAnsi" w:cstheme="minorBidi"/>
                <w:noProof/>
                <w:color w:val="auto"/>
                <w:kern w:val="2"/>
                <w:sz w:val="22"/>
                <w:szCs w:val="22"/>
                <w:lang w:eastAsia="en-GB"/>
                <w14:ligatures w14:val="standardContextual"/>
              </w:rPr>
              <w:tab/>
            </w:r>
            <w:r w:rsidRPr="007C7E66">
              <w:rPr>
                <w:rStyle w:val="Hyperlink"/>
                <w:noProof/>
              </w:rPr>
              <w:t>Requests for flexible working</w:t>
            </w:r>
            <w:r>
              <w:rPr>
                <w:noProof/>
                <w:webHidden/>
              </w:rPr>
              <w:tab/>
            </w:r>
            <w:r>
              <w:rPr>
                <w:noProof/>
                <w:webHidden/>
              </w:rPr>
              <w:fldChar w:fldCharType="begin"/>
            </w:r>
            <w:r>
              <w:rPr>
                <w:noProof/>
                <w:webHidden/>
              </w:rPr>
              <w:instrText xml:space="preserve"> PAGEREF _Toc163548591 \h </w:instrText>
            </w:r>
            <w:r>
              <w:rPr>
                <w:noProof/>
                <w:webHidden/>
              </w:rPr>
            </w:r>
            <w:r>
              <w:rPr>
                <w:noProof/>
                <w:webHidden/>
              </w:rPr>
              <w:fldChar w:fldCharType="separate"/>
            </w:r>
            <w:r>
              <w:rPr>
                <w:noProof/>
                <w:webHidden/>
              </w:rPr>
              <w:t>5</w:t>
            </w:r>
            <w:r>
              <w:rPr>
                <w:noProof/>
                <w:webHidden/>
              </w:rPr>
              <w:fldChar w:fldCharType="end"/>
            </w:r>
          </w:hyperlink>
        </w:p>
        <w:p w14:paraId="6546A12C" w14:textId="52536249" w:rsidR="003D08FE" w:rsidRDefault="003D08FE">
          <w:pPr>
            <w:pStyle w:val="TOC2"/>
            <w:rPr>
              <w:rFonts w:asciiTheme="minorHAnsi" w:hAnsiTheme="minorHAnsi" w:cstheme="minorBidi"/>
              <w:noProof/>
              <w:color w:val="auto"/>
              <w:kern w:val="2"/>
              <w:sz w:val="22"/>
              <w:szCs w:val="22"/>
              <w:lang w:eastAsia="en-GB"/>
              <w14:ligatures w14:val="standardContextual"/>
            </w:rPr>
          </w:pPr>
          <w:hyperlink w:anchor="_Toc163548592" w:history="1">
            <w:r w:rsidRPr="007C7E66">
              <w:rPr>
                <w:rStyle w:val="Hyperlink"/>
                <w:noProof/>
              </w:rPr>
              <w:t>1.4</w:t>
            </w:r>
            <w:r>
              <w:rPr>
                <w:rFonts w:asciiTheme="minorHAnsi" w:hAnsiTheme="minorHAnsi" w:cstheme="minorBidi"/>
                <w:noProof/>
                <w:color w:val="auto"/>
                <w:kern w:val="2"/>
                <w:sz w:val="22"/>
                <w:szCs w:val="22"/>
                <w:lang w:eastAsia="en-GB"/>
                <w14:ligatures w14:val="standardContextual"/>
              </w:rPr>
              <w:tab/>
            </w:r>
            <w:r w:rsidRPr="007C7E66">
              <w:rPr>
                <w:rStyle w:val="Hyperlink"/>
                <w:noProof/>
              </w:rPr>
              <w:t>Meeting to discuss a flexible working request</w:t>
            </w:r>
            <w:r>
              <w:rPr>
                <w:noProof/>
                <w:webHidden/>
              </w:rPr>
              <w:tab/>
            </w:r>
            <w:r>
              <w:rPr>
                <w:noProof/>
                <w:webHidden/>
              </w:rPr>
              <w:fldChar w:fldCharType="begin"/>
            </w:r>
            <w:r>
              <w:rPr>
                <w:noProof/>
                <w:webHidden/>
              </w:rPr>
              <w:instrText xml:space="preserve"> PAGEREF _Toc163548592 \h </w:instrText>
            </w:r>
            <w:r>
              <w:rPr>
                <w:noProof/>
                <w:webHidden/>
              </w:rPr>
            </w:r>
            <w:r>
              <w:rPr>
                <w:noProof/>
                <w:webHidden/>
              </w:rPr>
              <w:fldChar w:fldCharType="separate"/>
            </w:r>
            <w:r>
              <w:rPr>
                <w:noProof/>
                <w:webHidden/>
              </w:rPr>
              <w:t>6</w:t>
            </w:r>
            <w:r>
              <w:rPr>
                <w:noProof/>
                <w:webHidden/>
              </w:rPr>
              <w:fldChar w:fldCharType="end"/>
            </w:r>
          </w:hyperlink>
        </w:p>
        <w:p w14:paraId="61A1EFDF" w14:textId="29FD2234" w:rsidR="003D08FE" w:rsidRDefault="003D08FE">
          <w:pPr>
            <w:pStyle w:val="TOC2"/>
            <w:rPr>
              <w:rFonts w:asciiTheme="minorHAnsi" w:hAnsiTheme="minorHAnsi" w:cstheme="minorBidi"/>
              <w:noProof/>
              <w:color w:val="auto"/>
              <w:kern w:val="2"/>
              <w:sz w:val="22"/>
              <w:szCs w:val="22"/>
              <w:lang w:eastAsia="en-GB"/>
              <w14:ligatures w14:val="standardContextual"/>
            </w:rPr>
          </w:pPr>
          <w:hyperlink w:anchor="_Toc163548593" w:history="1">
            <w:r w:rsidRPr="007C7E66">
              <w:rPr>
                <w:rStyle w:val="Hyperlink"/>
                <w:noProof/>
              </w:rPr>
              <w:t>1.5</w:t>
            </w:r>
            <w:r>
              <w:rPr>
                <w:rFonts w:asciiTheme="minorHAnsi" w:hAnsiTheme="minorHAnsi" w:cstheme="minorBidi"/>
                <w:noProof/>
                <w:color w:val="auto"/>
                <w:kern w:val="2"/>
                <w:sz w:val="22"/>
                <w:szCs w:val="22"/>
                <w:lang w:eastAsia="en-GB"/>
                <w14:ligatures w14:val="standardContextual"/>
              </w:rPr>
              <w:tab/>
            </w:r>
            <w:r w:rsidRPr="007C7E66">
              <w:rPr>
                <w:rStyle w:val="Hyperlink"/>
                <w:noProof/>
              </w:rPr>
              <w:t>Outcome of a flexible working request</w:t>
            </w:r>
            <w:r>
              <w:rPr>
                <w:noProof/>
                <w:webHidden/>
              </w:rPr>
              <w:tab/>
            </w:r>
            <w:r>
              <w:rPr>
                <w:noProof/>
                <w:webHidden/>
              </w:rPr>
              <w:fldChar w:fldCharType="begin"/>
            </w:r>
            <w:r>
              <w:rPr>
                <w:noProof/>
                <w:webHidden/>
              </w:rPr>
              <w:instrText xml:space="preserve"> PAGEREF _Toc163548593 \h </w:instrText>
            </w:r>
            <w:r>
              <w:rPr>
                <w:noProof/>
                <w:webHidden/>
              </w:rPr>
            </w:r>
            <w:r>
              <w:rPr>
                <w:noProof/>
                <w:webHidden/>
              </w:rPr>
              <w:fldChar w:fldCharType="separate"/>
            </w:r>
            <w:r>
              <w:rPr>
                <w:noProof/>
                <w:webHidden/>
              </w:rPr>
              <w:t>6</w:t>
            </w:r>
            <w:r>
              <w:rPr>
                <w:noProof/>
                <w:webHidden/>
              </w:rPr>
              <w:fldChar w:fldCharType="end"/>
            </w:r>
          </w:hyperlink>
        </w:p>
        <w:p w14:paraId="1C7C2484" w14:textId="314BD130" w:rsidR="003D08FE" w:rsidRDefault="003D08FE">
          <w:pPr>
            <w:pStyle w:val="TOC2"/>
            <w:rPr>
              <w:rFonts w:asciiTheme="minorHAnsi" w:hAnsiTheme="minorHAnsi" w:cstheme="minorBidi"/>
              <w:noProof/>
              <w:color w:val="auto"/>
              <w:kern w:val="2"/>
              <w:sz w:val="22"/>
              <w:szCs w:val="22"/>
              <w:lang w:eastAsia="en-GB"/>
              <w14:ligatures w14:val="standardContextual"/>
            </w:rPr>
          </w:pPr>
          <w:hyperlink w:anchor="_Toc163548594" w:history="1">
            <w:r w:rsidRPr="007C7E66">
              <w:rPr>
                <w:rStyle w:val="Hyperlink"/>
                <w:noProof/>
              </w:rPr>
              <w:t>1.6</w:t>
            </w:r>
            <w:r>
              <w:rPr>
                <w:rFonts w:asciiTheme="minorHAnsi" w:hAnsiTheme="minorHAnsi" w:cstheme="minorBidi"/>
                <w:noProof/>
                <w:color w:val="auto"/>
                <w:kern w:val="2"/>
                <w:sz w:val="22"/>
                <w:szCs w:val="22"/>
                <w:lang w:eastAsia="en-GB"/>
                <w14:ligatures w14:val="standardContextual"/>
              </w:rPr>
              <w:tab/>
            </w:r>
            <w:r w:rsidRPr="007C7E66">
              <w:rPr>
                <w:rStyle w:val="Hyperlink"/>
                <w:noProof/>
              </w:rPr>
              <w:t>Reasons for turning down a flexible working request</w:t>
            </w:r>
            <w:r>
              <w:rPr>
                <w:noProof/>
                <w:webHidden/>
              </w:rPr>
              <w:tab/>
            </w:r>
            <w:r>
              <w:rPr>
                <w:noProof/>
                <w:webHidden/>
              </w:rPr>
              <w:fldChar w:fldCharType="begin"/>
            </w:r>
            <w:r>
              <w:rPr>
                <w:noProof/>
                <w:webHidden/>
              </w:rPr>
              <w:instrText xml:space="preserve"> PAGEREF _Toc163548594 \h </w:instrText>
            </w:r>
            <w:r>
              <w:rPr>
                <w:noProof/>
                <w:webHidden/>
              </w:rPr>
            </w:r>
            <w:r>
              <w:rPr>
                <w:noProof/>
                <w:webHidden/>
              </w:rPr>
              <w:fldChar w:fldCharType="separate"/>
            </w:r>
            <w:r>
              <w:rPr>
                <w:noProof/>
                <w:webHidden/>
              </w:rPr>
              <w:t>6</w:t>
            </w:r>
            <w:r>
              <w:rPr>
                <w:noProof/>
                <w:webHidden/>
              </w:rPr>
              <w:fldChar w:fldCharType="end"/>
            </w:r>
          </w:hyperlink>
        </w:p>
        <w:p w14:paraId="6191A202" w14:textId="034CD883" w:rsidR="003D08FE" w:rsidRDefault="003D08FE">
          <w:pPr>
            <w:pStyle w:val="TOC2"/>
            <w:rPr>
              <w:rFonts w:asciiTheme="minorHAnsi" w:hAnsiTheme="minorHAnsi" w:cstheme="minorBidi"/>
              <w:noProof/>
              <w:color w:val="auto"/>
              <w:kern w:val="2"/>
              <w:sz w:val="22"/>
              <w:szCs w:val="22"/>
              <w:lang w:eastAsia="en-GB"/>
              <w14:ligatures w14:val="standardContextual"/>
            </w:rPr>
          </w:pPr>
          <w:hyperlink w:anchor="_Toc163548595" w:history="1">
            <w:r w:rsidRPr="007C7E66">
              <w:rPr>
                <w:rStyle w:val="Hyperlink"/>
                <w:noProof/>
              </w:rPr>
              <w:t>1.7</w:t>
            </w:r>
            <w:r>
              <w:rPr>
                <w:rFonts w:asciiTheme="minorHAnsi" w:hAnsiTheme="minorHAnsi" w:cstheme="minorBidi"/>
                <w:noProof/>
                <w:color w:val="auto"/>
                <w:kern w:val="2"/>
                <w:sz w:val="22"/>
                <w:szCs w:val="22"/>
                <w:lang w:eastAsia="en-GB"/>
                <w14:ligatures w14:val="standardContextual"/>
              </w:rPr>
              <w:tab/>
            </w:r>
            <w:r w:rsidRPr="007C7E66">
              <w:rPr>
                <w:rStyle w:val="Hyperlink"/>
                <w:noProof/>
              </w:rPr>
              <w:t>Flexible working requests that are granted</w:t>
            </w:r>
            <w:r>
              <w:rPr>
                <w:noProof/>
                <w:webHidden/>
              </w:rPr>
              <w:tab/>
            </w:r>
            <w:r>
              <w:rPr>
                <w:noProof/>
                <w:webHidden/>
              </w:rPr>
              <w:fldChar w:fldCharType="begin"/>
            </w:r>
            <w:r>
              <w:rPr>
                <w:noProof/>
                <w:webHidden/>
              </w:rPr>
              <w:instrText xml:space="preserve"> PAGEREF _Toc163548595 \h </w:instrText>
            </w:r>
            <w:r>
              <w:rPr>
                <w:noProof/>
                <w:webHidden/>
              </w:rPr>
            </w:r>
            <w:r>
              <w:rPr>
                <w:noProof/>
                <w:webHidden/>
              </w:rPr>
              <w:fldChar w:fldCharType="separate"/>
            </w:r>
            <w:r>
              <w:rPr>
                <w:noProof/>
                <w:webHidden/>
              </w:rPr>
              <w:t>7</w:t>
            </w:r>
            <w:r>
              <w:rPr>
                <w:noProof/>
                <w:webHidden/>
              </w:rPr>
              <w:fldChar w:fldCharType="end"/>
            </w:r>
          </w:hyperlink>
        </w:p>
        <w:p w14:paraId="2B012090" w14:textId="068192A3" w:rsidR="003D08FE" w:rsidRDefault="003D08FE">
          <w:pPr>
            <w:pStyle w:val="TOC2"/>
            <w:rPr>
              <w:rFonts w:asciiTheme="minorHAnsi" w:hAnsiTheme="minorHAnsi" w:cstheme="minorBidi"/>
              <w:noProof/>
              <w:color w:val="auto"/>
              <w:kern w:val="2"/>
              <w:sz w:val="22"/>
              <w:szCs w:val="22"/>
              <w:lang w:eastAsia="en-GB"/>
              <w14:ligatures w14:val="standardContextual"/>
            </w:rPr>
          </w:pPr>
          <w:hyperlink w:anchor="_Toc163548596" w:history="1">
            <w:r w:rsidRPr="007C7E66">
              <w:rPr>
                <w:rStyle w:val="Hyperlink"/>
                <w:noProof/>
              </w:rPr>
              <w:t>1.8</w:t>
            </w:r>
            <w:r>
              <w:rPr>
                <w:rFonts w:asciiTheme="minorHAnsi" w:hAnsiTheme="minorHAnsi" w:cstheme="minorBidi"/>
                <w:noProof/>
                <w:color w:val="auto"/>
                <w:kern w:val="2"/>
                <w:sz w:val="22"/>
                <w:szCs w:val="22"/>
                <w:lang w:eastAsia="en-GB"/>
                <w14:ligatures w14:val="standardContextual"/>
              </w:rPr>
              <w:tab/>
            </w:r>
            <w:r w:rsidRPr="007C7E66">
              <w:rPr>
                <w:rStyle w:val="Hyperlink"/>
                <w:noProof/>
              </w:rPr>
              <w:t>Timescales</w:t>
            </w:r>
            <w:r>
              <w:rPr>
                <w:noProof/>
                <w:webHidden/>
              </w:rPr>
              <w:tab/>
            </w:r>
            <w:r>
              <w:rPr>
                <w:noProof/>
                <w:webHidden/>
              </w:rPr>
              <w:fldChar w:fldCharType="begin"/>
            </w:r>
            <w:r>
              <w:rPr>
                <w:noProof/>
                <w:webHidden/>
              </w:rPr>
              <w:instrText xml:space="preserve"> PAGEREF _Toc163548596 \h </w:instrText>
            </w:r>
            <w:r>
              <w:rPr>
                <w:noProof/>
                <w:webHidden/>
              </w:rPr>
            </w:r>
            <w:r>
              <w:rPr>
                <w:noProof/>
                <w:webHidden/>
              </w:rPr>
              <w:fldChar w:fldCharType="separate"/>
            </w:r>
            <w:r>
              <w:rPr>
                <w:noProof/>
                <w:webHidden/>
              </w:rPr>
              <w:t>7</w:t>
            </w:r>
            <w:r>
              <w:rPr>
                <w:noProof/>
                <w:webHidden/>
              </w:rPr>
              <w:fldChar w:fldCharType="end"/>
            </w:r>
          </w:hyperlink>
        </w:p>
        <w:p w14:paraId="654AF520" w14:textId="2A9D7210" w:rsidR="003D08FE" w:rsidRDefault="003D08FE">
          <w:pPr>
            <w:pStyle w:val="TOC2"/>
            <w:rPr>
              <w:rFonts w:asciiTheme="minorHAnsi" w:hAnsiTheme="minorHAnsi" w:cstheme="minorBidi"/>
              <w:noProof/>
              <w:color w:val="auto"/>
              <w:kern w:val="2"/>
              <w:sz w:val="22"/>
              <w:szCs w:val="22"/>
              <w:lang w:eastAsia="en-GB"/>
              <w14:ligatures w14:val="standardContextual"/>
            </w:rPr>
          </w:pPr>
          <w:hyperlink w:anchor="_Toc163548597" w:history="1">
            <w:r w:rsidRPr="007C7E66">
              <w:rPr>
                <w:rStyle w:val="Hyperlink"/>
                <w:noProof/>
              </w:rPr>
              <w:t>1.9</w:t>
            </w:r>
            <w:r>
              <w:rPr>
                <w:rFonts w:asciiTheme="minorHAnsi" w:hAnsiTheme="minorHAnsi" w:cstheme="minorBidi"/>
                <w:noProof/>
                <w:color w:val="auto"/>
                <w:kern w:val="2"/>
                <w:sz w:val="22"/>
                <w:szCs w:val="22"/>
                <w:lang w:eastAsia="en-GB"/>
                <w14:ligatures w14:val="standardContextual"/>
              </w:rPr>
              <w:tab/>
            </w:r>
            <w:r w:rsidRPr="007C7E66">
              <w:rPr>
                <w:rStyle w:val="Hyperlink"/>
                <w:noProof/>
              </w:rPr>
              <w:t>Appeal</w:t>
            </w:r>
            <w:r>
              <w:rPr>
                <w:noProof/>
                <w:webHidden/>
              </w:rPr>
              <w:tab/>
            </w:r>
            <w:r>
              <w:rPr>
                <w:noProof/>
                <w:webHidden/>
              </w:rPr>
              <w:fldChar w:fldCharType="begin"/>
            </w:r>
            <w:r>
              <w:rPr>
                <w:noProof/>
                <w:webHidden/>
              </w:rPr>
              <w:instrText xml:space="preserve"> PAGEREF _Toc163548597 \h </w:instrText>
            </w:r>
            <w:r>
              <w:rPr>
                <w:noProof/>
                <w:webHidden/>
              </w:rPr>
            </w:r>
            <w:r>
              <w:rPr>
                <w:noProof/>
                <w:webHidden/>
              </w:rPr>
              <w:fldChar w:fldCharType="separate"/>
            </w:r>
            <w:r>
              <w:rPr>
                <w:noProof/>
                <w:webHidden/>
              </w:rPr>
              <w:t>7</w:t>
            </w:r>
            <w:r>
              <w:rPr>
                <w:noProof/>
                <w:webHidden/>
              </w:rPr>
              <w:fldChar w:fldCharType="end"/>
            </w:r>
          </w:hyperlink>
        </w:p>
        <w:p w14:paraId="07AAAB0A" w14:textId="04F5371F" w:rsidR="003D08FE" w:rsidRDefault="003D08FE">
          <w:pPr>
            <w:pStyle w:val="TOC2"/>
            <w:rPr>
              <w:rFonts w:asciiTheme="minorHAnsi" w:hAnsiTheme="minorHAnsi" w:cstheme="minorBidi"/>
              <w:noProof/>
              <w:color w:val="auto"/>
              <w:kern w:val="2"/>
              <w:sz w:val="22"/>
              <w:szCs w:val="22"/>
              <w:lang w:eastAsia="en-GB"/>
              <w14:ligatures w14:val="standardContextual"/>
            </w:rPr>
          </w:pPr>
          <w:hyperlink w:anchor="_Toc163548598" w:history="1">
            <w:r w:rsidRPr="007C7E66">
              <w:rPr>
                <w:rStyle w:val="Hyperlink"/>
                <w:noProof/>
              </w:rPr>
              <w:t>1.10</w:t>
            </w:r>
            <w:r>
              <w:rPr>
                <w:rFonts w:asciiTheme="minorHAnsi" w:hAnsiTheme="minorHAnsi" w:cstheme="minorBidi"/>
                <w:noProof/>
                <w:color w:val="auto"/>
                <w:kern w:val="2"/>
                <w:sz w:val="22"/>
                <w:szCs w:val="22"/>
                <w:lang w:eastAsia="en-GB"/>
                <w14:ligatures w14:val="standardContextual"/>
              </w:rPr>
              <w:tab/>
            </w:r>
            <w:r w:rsidRPr="007C7E66">
              <w:rPr>
                <w:rStyle w:val="Hyperlink"/>
                <w:noProof/>
              </w:rPr>
              <w:t>Non-attendance at meetings</w:t>
            </w:r>
            <w:r>
              <w:rPr>
                <w:noProof/>
                <w:webHidden/>
              </w:rPr>
              <w:tab/>
            </w:r>
            <w:r>
              <w:rPr>
                <w:noProof/>
                <w:webHidden/>
              </w:rPr>
              <w:fldChar w:fldCharType="begin"/>
            </w:r>
            <w:r>
              <w:rPr>
                <w:noProof/>
                <w:webHidden/>
              </w:rPr>
              <w:instrText xml:space="preserve"> PAGEREF _Toc163548598 \h </w:instrText>
            </w:r>
            <w:r>
              <w:rPr>
                <w:noProof/>
                <w:webHidden/>
              </w:rPr>
            </w:r>
            <w:r>
              <w:rPr>
                <w:noProof/>
                <w:webHidden/>
              </w:rPr>
              <w:fldChar w:fldCharType="separate"/>
            </w:r>
            <w:r>
              <w:rPr>
                <w:noProof/>
                <w:webHidden/>
              </w:rPr>
              <w:t>7</w:t>
            </w:r>
            <w:r>
              <w:rPr>
                <w:noProof/>
                <w:webHidden/>
              </w:rPr>
              <w:fldChar w:fldCharType="end"/>
            </w:r>
          </w:hyperlink>
        </w:p>
        <w:p w14:paraId="39704D04" w14:textId="2C16712E" w:rsidR="003D08FE" w:rsidRDefault="003D08FE">
          <w:pPr>
            <w:pStyle w:val="TOC2"/>
            <w:rPr>
              <w:rFonts w:asciiTheme="minorHAnsi" w:hAnsiTheme="minorHAnsi" w:cstheme="minorBidi"/>
              <w:noProof/>
              <w:color w:val="auto"/>
              <w:kern w:val="2"/>
              <w:sz w:val="22"/>
              <w:szCs w:val="22"/>
              <w:lang w:eastAsia="en-GB"/>
              <w14:ligatures w14:val="standardContextual"/>
            </w:rPr>
          </w:pPr>
          <w:hyperlink w:anchor="_Toc163548599" w:history="1">
            <w:r w:rsidRPr="007C7E66">
              <w:rPr>
                <w:rStyle w:val="Hyperlink"/>
                <w:noProof/>
              </w:rPr>
              <w:t>1.11</w:t>
            </w:r>
            <w:r>
              <w:rPr>
                <w:rFonts w:asciiTheme="minorHAnsi" w:hAnsiTheme="minorHAnsi" w:cstheme="minorBidi"/>
                <w:noProof/>
                <w:color w:val="auto"/>
                <w:kern w:val="2"/>
                <w:sz w:val="22"/>
                <w:szCs w:val="22"/>
                <w:lang w:eastAsia="en-GB"/>
                <w14:ligatures w14:val="standardContextual"/>
              </w:rPr>
              <w:tab/>
            </w:r>
            <w:r w:rsidRPr="007C7E66">
              <w:rPr>
                <w:rStyle w:val="Hyperlink"/>
                <w:noProof/>
              </w:rPr>
              <w:t>Data Protection</w:t>
            </w:r>
            <w:r>
              <w:rPr>
                <w:noProof/>
                <w:webHidden/>
              </w:rPr>
              <w:tab/>
            </w:r>
            <w:r>
              <w:rPr>
                <w:noProof/>
                <w:webHidden/>
              </w:rPr>
              <w:fldChar w:fldCharType="begin"/>
            </w:r>
            <w:r>
              <w:rPr>
                <w:noProof/>
                <w:webHidden/>
              </w:rPr>
              <w:instrText xml:space="preserve"> PAGEREF _Toc163548599 \h </w:instrText>
            </w:r>
            <w:r>
              <w:rPr>
                <w:noProof/>
                <w:webHidden/>
              </w:rPr>
            </w:r>
            <w:r>
              <w:rPr>
                <w:noProof/>
                <w:webHidden/>
              </w:rPr>
              <w:fldChar w:fldCharType="separate"/>
            </w:r>
            <w:r>
              <w:rPr>
                <w:noProof/>
                <w:webHidden/>
              </w:rPr>
              <w:t>7</w:t>
            </w:r>
            <w:r>
              <w:rPr>
                <w:noProof/>
                <w:webHidden/>
              </w:rPr>
              <w:fldChar w:fldCharType="end"/>
            </w:r>
          </w:hyperlink>
        </w:p>
        <w:p w14:paraId="244756A4" w14:textId="1E840819" w:rsidR="003D08FE" w:rsidRDefault="003D08FE">
          <w:pPr>
            <w:pStyle w:val="TOC1"/>
            <w:rPr>
              <w:rFonts w:asciiTheme="minorHAnsi" w:hAnsiTheme="minorHAnsi" w:cstheme="minorBidi"/>
              <w:color w:val="auto"/>
              <w:kern w:val="2"/>
              <w:sz w:val="22"/>
              <w:szCs w:val="22"/>
              <w14:ligatures w14:val="standardContextual"/>
            </w:rPr>
          </w:pPr>
          <w:hyperlink w:anchor="_Toc163548600" w:history="1">
            <w:r w:rsidRPr="007C7E66">
              <w:rPr>
                <w:rStyle w:val="Hyperlink"/>
              </w:rPr>
              <w:t>Section 2:  Appendices</w:t>
            </w:r>
            <w:r>
              <w:rPr>
                <w:webHidden/>
              </w:rPr>
              <w:tab/>
            </w:r>
            <w:r>
              <w:rPr>
                <w:webHidden/>
              </w:rPr>
              <w:fldChar w:fldCharType="begin"/>
            </w:r>
            <w:r>
              <w:rPr>
                <w:webHidden/>
              </w:rPr>
              <w:instrText xml:space="preserve"> PAGEREF _Toc163548600 \h </w:instrText>
            </w:r>
            <w:r>
              <w:rPr>
                <w:webHidden/>
              </w:rPr>
            </w:r>
            <w:r>
              <w:rPr>
                <w:webHidden/>
              </w:rPr>
              <w:fldChar w:fldCharType="separate"/>
            </w:r>
            <w:r>
              <w:rPr>
                <w:webHidden/>
              </w:rPr>
              <w:t>8</w:t>
            </w:r>
            <w:r>
              <w:rPr>
                <w:webHidden/>
              </w:rPr>
              <w:fldChar w:fldCharType="end"/>
            </w:r>
          </w:hyperlink>
        </w:p>
        <w:p w14:paraId="5FD3904B" w14:textId="4EC536A3" w:rsidR="003D08FE" w:rsidRDefault="003D08FE">
          <w:pPr>
            <w:pStyle w:val="TOC2"/>
            <w:rPr>
              <w:rFonts w:asciiTheme="minorHAnsi" w:hAnsiTheme="minorHAnsi" w:cstheme="minorBidi"/>
              <w:noProof/>
              <w:color w:val="auto"/>
              <w:kern w:val="2"/>
              <w:sz w:val="22"/>
              <w:szCs w:val="22"/>
              <w:lang w:eastAsia="en-GB"/>
              <w14:ligatures w14:val="standardContextual"/>
            </w:rPr>
          </w:pPr>
          <w:hyperlink w:anchor="_Toc163548601" w:history="1">
            <w:r w:rsidRPr="007C7E66">
              <w:rPr>
                <w:rStyle w:val="Hyperlink"/>
                <w:noProof/>
              </w:rPr>
              <w:t>Appendix 1: Flexible Working Form for Making a Request</w:t>
            </w:r>
            <w:r>
              <w:rPr>
                <w:noProof/>
                <w:webHidden/>
              </w:rPr>
              <w:tab/>
            </w:r>
            <w:r>
              <w:rPr>
                <w:noProof/>
                <w:webHidden/>
              </w:rPr>
              <w:fldChar w:fldCharType="begin"/>
            </w:r>
            <w:r>
              <w:rPr>
                <w:noProof/>
                <w:webHidden/>
              </w:rPr>
              <w:instrText xml:space="preserve"> PAGEREF _Toc163548601 \h </w:instrText>
            </w:r>
            <w:r>
              <w:rPr>
                <w:noProof/>
                <w:webHidden/>
              </w:rPr>
            </w:r>
            <w:r>
              <w:rPr>
                <w:noProof/>
                <w:webHidden/>
              </w:rPr>
              <w:fldChar w:fldCharType="separate"/>
            </w:r>
            <w:r>
              <w:rPr>
                <w:noProof/>
                <w:webHidden/>
              </w:rPr>
              <w:t>8</w:t>
            </w:r>
            <w:r>
              <w:rPr>
                <w:noProof/>
                <w:webHidden/>
              </w:rPr>
              <w:fldChar w:fldCharType="end"/>
            </w:r>
          </w:hyperlink>
        </w:p>
        <w:p w14:paraId="5253685C" w14:textId="300E8C67" w:rsidR="003D08FE" w:rsidRDefault="003D08FE">
          <w:pPr>
            <w:pStyle w:val="TOC2"/>
            <w:rPr>
              <w:rFonts w:asciiTheme="minorHAnsi" w:hAnsiTheme="minorHAnsi" w:cstheme="minorBidi"/>
              <w:noProof/>
              <w:color w:val="auto"/>
              <w:kern w:val="2"/>
              <w:sz w:val="22"/>
              <w:szCs w:val="22"/>
              <w:lang w:eastAsia="en-GB"/>
              <w14:ligatures w14:val="standardContextual"/>
            </w:rPr>
          </w:pPr>
          <w:hyperlink w:anchor="_Toc163548602" w:history="1">
            <w:r w:rsidRPr="007C7E66">
              <w:rPr>
                <w:rStyle w:val="Hyperlink"/>
                <w:noProof/>
              </w:rPr>
              <w:t>Appendix 2:  Equality Impact Assessment</w:t>
            </w:r>
            <w:r>
              <w:rPr>
                <w:noProof/>
                <w:webHidden/>
              </w:rPr>
              <w:tab/>
            </w:r>
            <w:r>
              <w:rPr>
                <w:noProof/>
                <w:webHidden/>
              </w:rPr>
              <w:fldChar w:fldCharType="begin"/>
            </w:r>
            <w:r>
              <w:rPr>
                <w:noProof/>
                <w:webHidden/>
              </w:rPr>
              <w:instrText xml:space="preserve"> PAGEREF _Toc163548602 \h </w:instrText>
            </w:r>
            <w:r>
              <w:rPr>
                <w:noProof/>
                <w:webHidden/>
              </w:rPr>
            </w:r>
            <w:r>
              <w:rPr>
                <w:noProof/>
                <w:webHidden/>
              </w:rPr>
              <w:fldChar w:fldCharType="separate"/>
            </w:r>
            <w:r>
              <w:rPr>
                <w:noProof/>
                <w:webHidden/>
              </w:rPr>
              <w:t>9</w:t>
            </w:r>
            <w:r>
              <w:rPr>
                <w:noProof/>
                <w:webHidden/>
              </w:rPr>
              <w:fldChar w:fldCharType="end"/>
            </w:r>
          </w:hyperlink>
        </w:p>
        <w:p w14:paraId="0F77AD76" w14:textId="64D76677" w:rsidR="00FB3D08" w:rsidRPr="00182621" w:rsidRDefault="00E64647">
          <w:pPr>
            <w:rPr>
              <w:rFonts w:ascii="Arial" w:hAnsi="Arial" w:cs="Arial"/>
              <w:color w:val="auto"/>
            </w:rPr>
          </w:pPr>
          <w:r w:rsidRPr="00642B78">
            <w:rPr>
              <w:rFonts w:ascii="Arial" w:eastAsiaTheme="minorEastAsia" w:hAnsi="Arial" w:cs="Arial"/>
              <w:noProof/>
              <w:color w:val="auto"/>
            </w:rPr>
            <w:fldChar w:fldCharType="end"/>
          </w:r>
        </w:p>
      </w:sdtContent>
    </w:sdt>
    <w:p w14:paraId="7D465005" w14:textId="77777777" w:rsidR="000D6428" w:rsidRPr="00182621" w:rsidRDefault="000D6428" w:rsidP="000D6428">
      <w:pPr>
        <w:rPr>
          <w:rFonts w:ascii="Arial" w:eastAsiaTheme="majorEastAsia" w:hAnsi="Arial" w:cs="Arial"/>
          <w:color w:val="auto"/>
          <w:lang w:val="en-US" w:eastAsia="en-US"/>
        </w:rPr>
      </w:pPr>
    </w:p>
    <w:p w14:paraId="0D78CCF3" w14:textId="77777777" w:rsidR="000D6428" w:rsidRPr="00A25896" w:rsidRDefault="000D6428" w:rsidP="000D6428">
      <w:pPr>
        <w:rPr>
          <w:rFonts w:ascii="Arial" w:eastAsiaTheme="majorEastAsia" w:hAnsi="Arial" w:cs="Arial"/>
          <w:color w:val="A6A6A6" w:themeColor="background1" w:themeShade="A6"/>
          <w:lang w:val="en-US" w:eastAsia="en-US"/>
        </w:rPr>
      </w:pPr>
    </w:p>
    <w:p w14:paraId="6E5B46F0" w14:textId="77777777" w:rsidR="000D6428" w:rsidRPr="00A25896" w:rsidRDefault="000D6428" w:rsidP="000D6428">
      <w:pPr>
        <w:rPr>
          <w:rFonts w:ascii="Arial" w:eastAsiaTheme="majorEastAsia" w:hAnsi="Arial" w:cs="Arial"/>
          <w:color w:val="A6A6A6" w:themeColor="background1" w:themeShade="A6"/>
          <w:lang w:val="en-US" w:eastAsia="en-US"/>
        </w:rPr>
      </w:pPr>
    </w:p>
    <w:p w14:paraId="3EBD5C06" w14:textId="77777777" w:rsidR="000D6428" w:rsidRPr="00A25896" w:rsidRDefault="000D6428" w:rsidP="000D6428">
      <w:pPr>
        <w:rPr>
          <w:rFonts w:ascii="Arial" w:eastAsiaTheme="majorEastAsia" w:hAnsi="Arial" w:cs="Arial"/>
          <w:color w:val="A6A6A6" w:themeColor="background1" w:themeShade="A6"/>
          <w:lang w:val="en-US" w:eastAsia="en-US"/>
        </w:rPr>
      </w:pPr>
    </w:p>
    <w:p w14:paraId="01802F52" w14:textId="77777777" w:rsidR="000D6428" w:rsidRPr="00A25896" w:rsidRDefault="000D6428" w:rsidP="000D6428">
      <w:pPr>
        <w:rPr>
          <w:rFonts w:ascii="Arial" w:eastAsiaTheme="majorEastAsia" w:hAnsi="Arial" w:cs="Arial"/>
          <w:color w:val="A6A6A6" w:themeColor="background1" w:themeShade="A6"/>
          <w:lang w:val="en-US" w:eastAsia="en-US"/>
        </w:rPr>
      </w:pPr>
    </w:p>
    <w:p w14:paraId="2DA407CD" w14:textId="77777777" w:rsidR="000D6428" w:rsidRPr="00A25896" w:rsidRDefault="000D6428" w:rsidP="000D6428">
      <w:pPr>
        <w:rPr>
          <w:rFonts w:ascii="Arial" w:eastAsiaTheme="majorEastAsia" w:hAnsi="Arial" w:cs="Arial"/>
          <w:color w:val="A6A6A6" w:themeColor="background1" w:themeShade="A6"/>
          <w:lang w:val="en-US" w:eastAsia="en-US"/>
        </w:rPr>
      </w:pPr>
    </w:p>
    <w:p w14:paraId="08CC00FE" w14:textId="5AF38D6A" w:rsidR="00ED5BB8" w:rsidRDefault="00ED5BB8">
      <w:pPr>
        <w:rPr>
          <w:rFonts w:ascii="Arial" w:eastAsiaTheme="majorEastAsia" w:hAnsi="Arial" w:cs="Arial"/>
          <w:color w:val="A6A6A6" w:themeColor="background1" w:themeShade="A6"/>
          <w:lang w:val="en-US" w:eastAsia="en-US"/>
        </w:rPr>
      </w:pPr>
      <w:r>
        <w:rPr>
          <w:rFonts w:ascii="Arial" w:eastAsiaTheme="majorEastAsia" w:hAnsi="Arial" w:cs="Arial"/>
          <w:color w:val="A6A6A6" w:themeColor="background1" w:themeShade="A6"/>
          <w:lang w:val="en-US" w:eastAsia="en-US"/>
        </w:rPr>
        <w:br w:type="page"/>
      </w:r>
    </w:p>
    <w:p w14:paraId="70DA0D67" w14:textId="27941838" w:rsidR="00EB4A4F" w:rsidRDefault="00182621" w:rsidP="00EB4A4F">
      <w:pPr>
        <w:pStyle w:val="Heading1"/>
        <w:numPr>
          <w:ilvl w:val="0"/>
          <w:numId w:val="47"/>
        </w:numPr>
        <w:ind w:left="284" w:hanging="284"/>
        <w:rPr>
          <w:szCs w:val="28"/>
        </w:rPr>
      </w:pPr>
      <w:bookmarkStart w:id="8" w:name="_Toc147234241"/>
      <w:bookmarkStart w:id="9" w:name="_Hlk161130239"/>
      <w:r>
        <w:rPr>
          <w:szCs w:val="28"/>
        </w:rPr>
        <w:lastRenderedPageBreak/>
        <w:t xml:space="preserve"> </w:t>
      </w:r>
      <w:bookmarkStart w:id="10" w:name="_Toc163548588"/>
      <w:r w:rsidR="00EB4A4F" w:rsidRPr="00F07B0D">
        <w:rPr>
          <w:szCs w:val="28"/>
        </w:rPr>
        <w:t>Policy</w:t>
      </w:r>
      <w:bookmarkEnd w:id="8"/>
      <w:r w:rsidR="00EB4A4F" w:rsidRPr="00F07B0D">
        <w:rPr>
          <w:szCs w:val="28"/>
        </w:rPr>
        <w:t xml:space="preserve"> </w:t>
      </w:r>
      <w:r w:rsidR="00D90317">
        <w:rPr>
          <w:szCs w:val="28"/>
        </w:rPr>
        <w:t>and Procedure</w:t>
      </w:r>
      <w:bookmarkEnd w:id="10"/>
    </w:p>
    <w:p w14:paraId="78412758" w14:textId="77777777" w:rsidR="00EB4A4F" w:rsidRPr="00656203" w:rsidRDefault="00EB4A4F" w:rsidP="00EB4A4F">
      <w:pPr>
        <w:pBdr>
          <w:bottom w:val="single" w:sz="4" w:space="1" w:color="auto"/>
        </w:pBdr>
        <w:rPr>
          <w:sz w:val="12"/>
          <w:szCs w:val="12"/>
        </w:rPr>
      </w:pPr>
    </w:p>
    <w:bookmarkEnd w:id="9"/>
    <w:p w14:paraId="3EAB2201" w14:textId="77777777" w:rsidR="000D6428" w:rsidRPr="00A25896" w:rsidRDefault="000D6428" w:rsidP="000D6428">
      <w:pPr>
        <w:spacing w:after="0" w:line="240" w:lineRule="auto"/>
        <w:jc w:val="both"/>
        <w:rPr>
          <w:rFonts w:ascii="Arial" w:eastAsiaTheme="majorEastAsia" w:hAnsi="Arial" w:cs="Arial"/>
          <w:color w:val="3B3838" w:themeColor="background2" w:themeShade="40"/>
        </w:rPr>
      </w:pPr>
    </w:p>
    <w:p w14:paraId="04A6B0CB" w14:textId="083A58AB" w:rsidR="00EB4A4F" w:rsidRPr="006609F0" w:rsidRDefault="006609F0" w:rsidP="00182621">
      <w:pPr>
        <w:pStyle w:val="Heading2"/>
        <w:ind w:left="709" w:hanging="709"/>
      </w:pPr>
      <w:bookmarkStart w:id="11" w:name="_Toc163548589"/>
      <w:r>
        <w:t>1.1</w:t>
      </w:r>
      <w:r>
        <w:tab/>
      </w:r>
      <w:r w:rsidRPr="006609F0">
        <w:t>Principles of this Policy</w:t>
      </w:r>
      <w:bookmarkEnd w:id="11"/>
    </w:p>
    <w:p w14:paraId="6463CF52" w14:textId="77777777" w:rsidR="00EB4A4F" w:rsidRDefault="00EB4A4F" w:rsidP="00182621">
      <w:pPr>
        <w:spacing w:after="0" w:line="240" w:lineRule="auto"/>
        <w:ind w:left="709" w:hanging="709"/>
        <w:rPr>
          <w:rFonts w:ascii="Arial" w:eastAsiaTheme="majorEastAsia" w:hAnsi="Arial" w:cs="Arial"/>
          <w:color w:val="3B3838" w:themeColor="background2" w:themeShade="40"/>
        </w:rPr>
      </w:pPr>
    </w:p>
    <w:p w14:paraId="464457A8" w14:textId="20D82F8E" w:rsidR="000D6428" w:rsidRPr="00EB4A4F" w:rsidRDefault="000D6428" w:rsidP="00182621">
      <w:pPr>
        <w:spacing w:after="0" w:line="240" w:lineRule="auto"/>
        <w:ind w:left="709"/>
        <w:rPr>
          <w:rFonts w:ascii="Arial" w:eastAsiaTheme="majorEastAsia" w:hAnsi="Arial" w:cs="Arial"/>
          <w:color w:val="auto"/>
        </w:rPr>
      </w:pPr>
      <w:r w:rsidRPr="00EB4A4F">
        <w:rPr>
          <w:rFonts w:ascii="Arial" w:eastAsiaTheme="majorEastAsia" w:hAnsi="Arial" w:cs="Arial"/>
          <w:color w:val="auto"/>
        </w:rPr>
        <w:t xml:space="preserve">The </w:t>
      </w:r>
      <w:sdt>
        <w:sdtPr>
          <w:rPr>
            <w:rStyle w:val="Main"/>
          </w:rPr>
          <w:alias w:val="School/Academy/Trust"/>
          <w:tag w:val="School/Academy/Trust"/>
          <w:id w:val="-1831977668"/>
          <w:placeholder>
            <w:docPart w:val="D1B33848D946443DA8B3A9C53C75832B"/>
          </w:placeholder>
          <w15:color w:val="3366FF"/>
          <w:dropDownList>
            <w:listItem w:displayText="School" w:value="School"/>
            <w:listItem w:displayText="Academy" w:value="Academy"/>
            <w:listItem w:displayText="Trust" w:value="Trust"/>
          </w:dropDownList>
        </w:sdtPr>
        <w:sdtContent>
          <w:r w:rsidR="006E7716">
            <w:rPr>
              <w:rStyle w:val="Main"/>
            </w:rPr>
            <w:t>School</w:t>
          </w:r>
        </w:sdtContent>
      </w:sdt>
      <w:r w:rsidR="00E72420" w:rsidRPr="00E72420">
        <w:rPr>
          <w:rFonts w:ascii="Arial" w:eastAsia="MS Gothic" w:hAnsi="Arial" w:cs="Arial"/>
          <w:color w:val="auto"/>
        </w:rPr>
        <w:t xml:space="preserve"> </w:t>
      </w:r>
      <w:r w:rsidRPr="00EB4A4F">
        <w:rPr>
          <w:rFonts w:ascii="Arial" w:eastAsiaTheme="majorEastAsia" w:hAnsi="Arial" w:cs="Arial"/>
          <w:color w:val="auto"/>
        </w:rPr>
        <w:t xml:space="preserve">believes that </w:t>
      </w:r>
      <w:r w:rsidRPr="00707928">
        <w:rPr>
          <w:rStyle w:val="Main"/>
        </w:rPr>
        <w:t>flexible</w:t>
      </w:r>
      <w:r w:rsidRPr="00EB4A4F">
        <w:rPr>
          <w:rFonts w:ascii="Arial" w:eastAsiaTheme="majorEastAsia" w:hAnsi="Arial" w:cs="Arial"/>
          <w:color w:val="auto"/>
        </w:rPr>
        <w:t xml:space="preserve"> working can increase staff motivation, promote work-life balance, reduce employee stress and improve performance and productivity. </w:t>
      </w:r>
    </w:p>
    <w:p w14:paraId="6BE3DAA0" w14:textId="6E7314B2" w:rsidR="00D90317" w:rsidRDefault="00214CD9" w:rsidP="00182621">
      <w:pPr>
        <w:shd w:val="clear" w:color="auto" w:fill="FFFFFF"/>
        <w:spacing w:before="100" w:beforeAutospacing="1" w:after="180"/>
        <w:ind w:left="709"/>
        <w:rPr>
          <w:rFonts w:ascii="Arial" w:eastAsiaTheme="majorEastAsia" w:hAnsi="Arial" w:cs="Arial"/>
          <w:color w:val="auto"/>
        </w:rPr>
      </w:pPr>
      <w:r>
        <w:rPr>
          <w:rFonts w:ascii="Arial" w:eastAsiaTheme="majorEastAsia" w:hAnsi="Arial" w:cs="Arial"/>
          <w:color w:val="auto"/>
        </w:rPr>
        <w:t>With effect from 1 April 2024, a</w:t>
      </w:r>
      <w:r w:rsidR="000D6428" w:rsidRPr="00EB4A4F">
        <w:rPr>
          <w:rFonts w:ascii="Arial" w:eastAsiaTheme="majorEastAsia" w:hAnsi="Arial" w:cs="Arial"/>
          <w:color w:val="auto"/>
        </w:rPr>
        <w:t xml:space="preserve">ll employees </w:t>
      </w:r>
      <w:r w:rsidR="008D6F22">
        <w:rPr>
          <w:rFonts w:ascii="Arial" w:eastAsiaTheme="majorEastAsia" w:hAnsi="Arial" w:cs="Arial"/>
          <w:color w:val="auto"/>
        </w:rPr>
        <w:t xml:space="preserve">from Day One of employment </w:t>
      </w:r>
      <w:r w:rsidR="000D6428" w:rsidRPr="00EB4A4F">
        <w:rPr>
          <w:rFonts w:ascii="Arial" w:eastAsiaTheme="majorEastAsia" w:hAnsi="Arial" w:cs="Arial"/>
          <w:color w:val="auto"/>
        </w:rPr>
        <w:t xml:space="preserve">are entitled to </w:t>
      </w:r>
      <w:r w:rsidR="00E4654B" w:rsidRPr="00EB4A4F">
        <w:rPr>
          <w:rFonts w:ascii="Arial" w:eastAsiaTheme="majorEastAsia" w:hAnsi="Arial" w:cs="Arial"/>
          <w:color w:val="auto"/>
        </w:rPr>
        <w:t xml:space="preserve">two </w:t>
      </w:r>
      <w:r w:rsidR="000D6428" w:rsidRPr="00EB4A4F">
        <w:rPr>
          <w:rFonts w:ascii="Arial" w:eastAsiaTheme="majorEastAsia" w:hAnsi="Arial" w:cs="Arial"/>
          <w:color w:val="auto"/>
        </w:rPr>
        <w:t>flexible working</w:t>
      </w:r>
      <w:r w:rsidR="00E4654B" w:rsidRPr="00EB4A4F">
        <w:rPr>
          <w:rFonts w:ascii="Arial" w:eastAsiaTheme="majorEastAsia" w:hAnsi="Arial" w:cs="Arial"/>
          <w:color w:val="auto"/>
        </w:rPr>
        <w:t xml:space="preserve"> requests in</w:t>
      </w:r>
      <w:r w:rsidR="00EB4A4F" w:rsidRPr="00EB4A4F">
        <w:rPr>
          <w:rFonts w:ascii="Arial" w:eastAsiaTheme="majorEastAsia" w:hAnsi="Arial" w:cs="Arial"/>
          <w:color w:val="auto"/>
        </w:rPr>
        <w:t xml:space="preserve"> </w:t>
      </w:r>
      <w:r w:rsidR="00E4654B" w:rsidRPr="00EB4A4F">
        <w:rPr>
          <w:rFonts w:ascii="Arial" w:eastAsiaTheme="majorEastAsia" w:hAnsi="Arial" w:cs="Arial"/>
          <w:color w:val="auto"/>
        </w:rPr>
        <w:t>any 12-month period</w:t>
      </w:r>
      <w:r w:rsidR="000D6428" w:rsidRPr="00EB4A4F">
        <w:rPr>
          <w:rFonts w:ascii="Arial" w:eastAsiaTheme="majorEastAsia" w:hAnsi="Arial" w:cs="Arial"/>
          <w:color w:val="auto"/>
        </w:rPr>
        <w:t xml:space="preserve"> and for their request to be given due consideration by the</w:t>
      </w:r>
      <w:r w:rsidR="00707928" w:rsidRPr="00707928">
        <w:rPr>
          <w:rStyle w:val="Main"/>
        </w:rPr>
        <w:t xml:space="preserve"> </w:t>
      </w:r>
      <w:sdt>
        <w:sdtPr>
          <w:rPr>
            <w:rStyle w:val="Main"/>
          </w:rPr>
          <w:alias w:val="School/Academy/Trust"/>
          <w:tag w:val="School/Academy/Trust"/>
          <w:id w:val="2118867918"/>
          <w:placeholder>
            <w:docPart w:val="FD6C8DE53E134BF78E815604AA49C004"/>
          </w:placeholder>
          <w15:color w:val="3366FF"/>
          <w:dropDownList>
            <w:listItem w:displayText="School" w:value="School"/>
            <w:listItem w:displayText="Academy" w:value="Academy"/>
            <w:listItem w:displayText="Trust" w:value="Trust"/>
          </w:dropDownList>
        </w:sdtPr>
        <w:sdtContent>
          <w:r w:rsidR="006E7716">
            <w:rPr>
              <w:rStyle w:val="Main"/>
            </w:rPr>
            <w:t>School</w:t>
          </w:r>
        </w:sdtContent>
      </w:sdt>
      <w:r w:rsidR="000D6428" w:rsidRPr="00EB4A4F">
        <w:rPr>
          <w:rFonts w:ascii="Arial" w:eastAsiaTheme="majorEastAsia" w:hAnsi="Arial" w:cs="Arial"/>
          <w:color w:val="auto"/>
        </w:rPr>
        <w:t xml:space="preserve">. The purpose of this policy is to outline employees’ rights to request flexible working, the considerations for the </w:t>
      </w:r>
      <w:sdt>
        <w:sdtPr>
          <w:rPr>
            <w:rStyle w:val="Main"/>
          </w:rPr>
          <w:alias w:val="School/Academy/Trust"/>
          <w:tag w:val="School/Academy/Trust"/>
          <w:id w:val="-1945827732"/>
          <w:placeholder>
            <w:docPart w:val="35DEA923DAF94718A7CBAC2B06016428"/>
          </w:placeholder>
          <w15:color w:val="3366FF"/>
          <w:dropDownList>
            <w:listItem w:displayText="School" w:value="School"/>
            <w:listItem w:displayText="Academy" w:value="Academy"/>
            <w:listItem w:displayText="Trust" w:value="Trust"/>
          </w:dropDownList>
        </w:sdtPr>
        <w:sdtContent>
          <w:r w:rsidR="006E7716">
            <w:rPr>
              <w:rStyle w:val="Main"/>
            </w:rPr>
            <w:t>School</w:t>
          </w:r>
        </w:sdtContent>
      </w:sdt>
      <w:r w:rsidR="00816D51" w:rsidRPr="00EB4A4F">
        <w:rPr>
          <w:rFonts w:ascii="Arial" w:eastAsiaTheme="majorEastAsia" w:hAnsi="Arial" w:cs="Arial"/>
          <w:color w:val="auto"/>
        </w:rPr>
        <w:t xml:space="preserve"> </w:t>
      </w:r>
      <w:r w:rsidR="000D6428" w:rsidRPr="00EB4A4F">
        <w:rPr>
          <w:rFonts w:ascii="Arial" w:eastAsiaTheme="majorEastAsia" w:hAnsi="Arial" w:cs="Arial"/>
          <w:color w:val="auto"/>
        </w:rPr>
        <w:t>and the timescales within which such requests should be dealt with.</w:t>
      </w:r>
      <w:r w:rsidR="00D90317">
        <w:rPr>
          <w:rFonts w:ascii="Arial" w:eastAsiaTheme="majorEastAsia" w:hAnsi="Arial" w:cs="Arial"/>
          <w:color w:val="auto"/>
        </w:rPr>
        <w:t xml:space="preserve">  </w:t>
      </w:r>
      <w:r w:rsidR="00D90317" w:rsidRPr="00DE5BD9">
        <w:rPr>
          <w:rFonts w:ascii="Arial" w:eastAsiaTheme="majorEastAsia" w:hAnsi="Arial" w:cs="Arial"/>
          <w:color w:val="auto"/>
        </w:rPr>
        <w:t xml:space="preserve">Senior Leaders who receive a </w:t>
      </w:r>
      <w:r w:rsidR="00D90317">
        <w:rPr>
          <w:rFonts w:ascii="Arial" w:eastAsiaTheme="majorEastAsia" w:hAnsi="Arial" w:cs="Arial"/>
          <w:color w:val="auto"/>
        </w:rPr>
        <w:t xml:space="preserve">flexible working </w:t>
      </w:r>
      <w:r w:rsidR="00D90317" w:rsidRPr="00DE5BD9">
        <w:rPr>
          <w:rFonts w:ascii="Arial" w:eastAsiaTheme="majorEastAsia" w:hAnsi="Arial" w:cs="Arial"/>
          <w:color w:val="auto"/>
        </w:rPr>
        <w:t>request will have regard to the Equality Policy when considering the request.</w:t>
      </w:r>
    </w:p>
    <w:p w14:paraId="5EAEE5C5" w14:textId="171DB8D5" w:rsidR="00450879" w:rsidRDefault="00450879" w:rsidP="00450879">
      <w:pPr>
        <w:pStyle w:val="Heading2"/>
        <w:rPr>
          <w:rFonts w:eastAsiaTheme="majorEastAsia"/>
        </w:rPr>
      </w:pPr>
      <w:bookmarkStart w:id="12" w:name="_Toc163548590"/>
      <w:r>
        <w:rPr>
          <w:rFonts w:eastAsiaTheme="majorEastAsia"/>
        </w:rPr>
        <w:t xml:space="preserve">1.2 </w:t>
      </w:r>
      <w:r>
        <w:rPr>
          <w:rFonts w:eastAsiaTheme="majorEastAsia"/>
        </w:rPr>
        <w:tab/>
        <w:t>Equality Impact Assessment</w:t>
      </w:r>
      <w:bookmarkEnd w:id="12"/>
    </w:p>
    <w:p w14:paraId="77F08DA5" w14:textId="6276D851" w:rsidR="00450879" w:rsidRPr="00450879" w:rsidRDefault="00450879" w:rsidP="00E875B7">
      <w:pPr>
        <w:spacing w:after="0"/>
        <w:rPr>
          <w:rFonts w:ascii="Arial" w:hAnsi="Arial" w:cs="Arial"/>
          <w:lang w:eastAsia="en-US"/>
        </w:rPr>
      </w:pPr>
      <w:r>
        <w:rPr>
          <w:lang w:eastAsia="en-US"/>
        </w:rPr>
        <w:tab/>
      </w:r>
    </w:p>
    <w:p w14:paraId="61E190F0" w14:textId="67CC5089" w:rsidR="00450879" w:rsidRPr="00450879" w:rsidRDefault="00450879" w:rsidP="00450879">
      <w:pPr>
        <w:ind w:left="720"/>
        <w:rPr>
          <w:lang w:eastAsia="en-US"/>
        </w:rPr>
      </w:pPr>
      <w:r w:rsidRPr="008D6F22">
        <w:rPr>
          <w:rFonts w:ascii="Arial" w:hAnsi="Arial" w:cs="Arial"/>
          <w:color w:val="auto"/>
        </w:rPr>
        <w:t>All Schools, Academies and Trusts must ensure that all strategies, policies, service</w:t>
      </w:r>
      <w:r w:rsidR="00E875B7" w:rsidRPr="008D6F22">
        <w:rPr>
          <w:rFonts w:ascii="Arial" w:hAnsi="Arial" w:cs="Arial"/>
          <w:color w:val="auto"/>
        </w:rPr>
        <w:t>s</w:t>
      </w:r>
      <w:r w:rsidRPr="008D6F22">
        <w:rPr>
          <w:rFonts w:ascii="Arial" w:hAnsi="Arial" w:cs="Arial"/>
          <w:color w:val="auto"/>
        </w:rPr>
        <w:t xml:space="preserve"> and functions, both current and proposed have considered equality, diversity and inclusion.  </w:t>
      </w:r>
      <w:r w:rsidRPr="008D6F22">
        <w:rPr>
          <w:rFonts w:ascii="Arial" w:hAnsi="Arial" w:cs="Arial"/>
          <w:color w:val="000000" w:themeColor="text1"/>
        </w:rPr>
        <w:t xml:space="preserve">It is recommended that an Equality Impact Assessment (EIA) form is used in conjunction with PACT HR Policies. </w:t>
      </w:r>
      <w:bookmarkStart w:id="13" w:name="_Hlk161133374"/>
      <w:r w:rsidRPr="008D6F22">
        <w:rPr>
          <w:rFonts w:ascii="Arial" w:hAnsi="Arial" w:cs="Arial"/>
          <w:color w:val="000000" w:themeColor="text1"/>
        </w:rPr>
        <w:t>A</w:t>
      </w:r>
      <w:r w:rsidR="00214CD9">
        <w:rPr>
          <w:rFonts w:ascii="Arial" w:hAnsi="Arial" w:cs="Arial"/>
          <w:color w:val="000000" w:themeColor="text1"/>
        </w:rPr>
        <w:t>n EIA</w:t>
      </w:r>
      <w:r w:rsidR="00642B78">
        <w:rPr>
          <w:rFonts w:ascii="Arial" w:hAnsi="Arial" w:cs="Arial"/>
          <w:color w:val="000000" w:themeColor="text1"/>
        </w:rPr>
        <w:t xml:space="preserve"> </w:t>
      </w:r>
      <w:r w:rsidRPr="008D6F22">
        <w:rPr>
          <w:rFonts w:ascii="Arial" w:hAnsi="Arial" w:cs="Arial"/>
          <w:color w:val="000000" w:themeColor="text1"/>
        </w:rPr>
        <w:t xml:space="preserve">template </w:t>
      </w:r>
      <w:r w:rsidR="00BC7008">
        <w:rPr>
          <w:rFonts w:ascii="Arial" w:hAnsi="Arial" w:cs="Arial"/>
          <w:color w:val="000000" w:themeColor="text1"/>
        </w:rPr>
        <w:t xml:space="preserve">is attached to this </w:t>
      </w:r>
      <w:r w:rsidR="00642B78">
        <w:rPr>
          <w:rFonts w:ascii="Arial" w:hAnsi="Arial" w:cs="Arial"/>
          <w:color w:val="000000" w:themeColor="text1"/>
        </w:rPr>
        <w:t>policy,</w:t>
      </w:r>
      <w:r w:rsidR="00BC7008">
        <w:rPr>
          <w:rFonts w:ascii="Arial" w:hAnsi="Arial" w:cs="Arial"/>
          <w:color w:val="000000" w:themeColor="text1"/>
        </w:rPr>
        <w:t xml:space="preserve"> or a word version can be found on the </w:t>
      </w:r>
      <w:r w:rsidRPr="008D6F22">
        <w:rPr>
          <w:rFonts w:ascii="Arial" w:hAnsi="Arial" w:cs="Arial"/>
          <w:color w:val="000000" w:themeColor="text1"/>
        </w:rPr>
        <w:t>PACT HR website</w:t>
      </w:r>
      <w:r w:rsidR="00214CD9">
        <w:rPr>
          <w:rFonts w:ascii="Arial" w:hAnsi="Arial" w:cs="Arial"/>
          <w:color w:val="000000" w:themeColor="text1"/>
        </w:rPr>
        <w:t xml:space="preserve"> for completion.</w:t>
      </w:r>
      <w:bookmarkEnd w:id="13"/>
    </w:p>
    <w:p w14:paraId="2389B36C" w14:textId="1F472C08" w:rsidR="003F2DE9" w:rsidRPr="00EB4A4F" w:rsidRDefault="003F2DE9" w:rsidP="00EB4A4F">
      <w:pPr>
        <w:spacing w:after="0" w:line="240" w:lineRule="auto"/>
        <w:ind w:left="720"/>
        <w:rPr>
          <w:rFonts w:ascii="Arial" w:eastAsiaTheme="majorEastAsia" w:hAnsi="Arial" w:cs="Arial"/>
          <w:color w:val="auto"/>
        </w:rPr>
      </w:pPr>
    </w:p>
    <w:p w14:paraId="5D90449B" w14:textId="5BF4EE45" w:rsidR="000D6428" w:rsidRPr="006609F0" w:rsidRDefault="006609F0" w:rsidP="006609F0">
      <w:pPr>
        <w:pStyle w:val="Heading2"/>
      </w:pPr>
      <w:bookmarkStart w:id="14" w:name="_Toc69909132"/>
      <w:bookmarkStart w:id="15" w:name="_Toc163548591"/>
      <w:r>
        <w:t>1.</w:t>
      </w:r>
      <w:r w:rsidR="00450879">
        <w:t>3</w:t>
      </w:r>
      <w:r>
        <w:tab/>
      </w:r>
      <w:r w:rsidR="000D6428" w:rsidRPr="006609F0">
        <w:t>Requests for flexible working</w:t>
      </w:r>
      <w:bookmarkEnd w:id="14"/>
      <w:bookmarkEnd w:id="15"/>
    </w:p>
    <w:p w14:paraId="379E4B77" w14:textId="77777777" w:rsidR="006609F0" w:rsidRDefault="006609F0" w:rsidP="006609F0">
      <w:pPr>
        <w:spacing w:after="0" w:line="240" w:lineRule="auto"/>
        <w:rPr>
          <w:rFonts w:ascii="Arial" w:eastAsiaTheme="majorEastAsia" w:hAnsi="Arial" w:cs="Arial"/>
          <w:color w:val="auto"/>
        </w:rPr>
      </w:pPr>
    </w:p>
    <w:p w14:paraId="02A4C468" w14:textId="22691B7E" w:rsidR="000D6428" w:rsidRPr="006609F0" w:rsidRDefault="000D6428" w:rsidP="006609F0">
      <w:pPr>
        <w:spacing w:after="0" w:line="240" w:lineRule="auto"/>
        <w:ind w:left="720"/>
        <w:rPr>
          <w:rFonts w:ascii="Arial" w:eastAsiaTheme="majorEastAsia" w:hAnsi="Arial" w:cs="Arial"/>
          <w:color w:val="auto"/>
        </w:rPr>
      </w:pPr>
      <w:r w:rsidRPr="006609F0">
        <w:rPr>
          <w:rFonts w:ascii="Arial" w:eastAsiaTheme="majorEastAsia" w:hAnsi="Arial" w:cs="Arial"/>
          <w:color w:val="auto"/>
        </w:rPr>
        <w:t>Requests for flexible working may include; changes to number of hours worked, changes to the pattern of hours worked, job share or requests to perform some or all of the work from the employee’s home.</w:t>
      </w:r>
      <w:r w:rsidR="00DC627A">
        <w:rPr>
          <w:rFonts w:ascii="Arial" w:eastAsiaTheme="majorEastAsia" w:hAnsi="Arial" w:cs="Arial"/>
          <w:color w:val="auto"/>
        </w:rPr>
        <w:t xml:space="preserve"> Employees are no longer required to submit a business case in support of their application.</w:t>
      </w:r>
    </w:p>
    <w:p w14:paraId="7E953FAA" w14:textId="77777777" w:rsidR="006609F0" w:rsidRDefault="006609F0" w:rsidP="006609F0">
      <w:pPr>
        <w:spacing w:after="0" w:line="240" w:lineRule="auto"/>
        <w:rPr>
          <w:rFonts w:ascii="Arial" w:eastAsiaTheme="majorEastAsia" w:hAnsi="Arial" w:cs="Arial"/>
          <w:color w:val="auto"/>
        </w:rPr>
      </w:pPr>
    </w:p>
    <w:p w14:paraId="060F71F2" w14:textId="4F0871EB" w:rsidR="000D6428" w:rsidRDefault="000D6428" w:rsidP="006609F0">
      <w:pPr>
        <w:spacing w:after="0" w:line="240" w:lineRule="auto"/>
        <w:ind w:left="720"/>
        <w:rPr>
          <w:rFonts w:ascii="Arial" w:eastAsiaTheme="majorEastAsia" w:hAnsi="Arial" w:cs="Arial"/>
          <w:color w:val="auto"/>
        </w:rPr>
      </w:pPr>
      <w:r w:rsidRPr="006609F0">
        <w:rPr>
          <w:rFonts w:ascii="Arial" w:eastAsiaTheme="majorEastAsia" w:hAnsi="Arial" w:cs="Arial"/>
          <w:color w:val="auto"/>
        </w:rPr>
        <w:t xml:space="preserve">All requests must be made in writing by completing the requisite application form, which is available from </w:t>
      </w:r>
      <w:r w:rsidR="00816D51" w:rsidRPr="006609F0">
        <w:rPr>
          <w:rFonts w:ascii="Arial" w:eastAsiaTheme="majorEastAsia" w:hAnsi="Arial" w:cs="Arial"/>
          <w:color w:val="auto"/>
        </w:rPr>
        <w:t xml:space="preserve">the </w:t>
      </w:r>
      <w:r w:rsidR="00E875B7">
        <w:rPr>
          <w:rFonts w:ascii="Arial" w:eastAsiaTheme="majorEastAsia" w:hAnsi="Arial" w:cs="Arial"/>
          <w:color w:val="auto"/>
        </w:rPr>
        <w:t>School / Academy / Trust</w:t>
      </w:r>
      <w:r w:rsidRPr="006609F0">
        <w:rPr>
          <w:rFonts w:ascii="Arial" w:eastAsiaTheme="majorEastAsia" w:hAnsi="Arial" w:cs="Arial"/>
          <w:color w:val="auto"/>
        </w:rPr>
        <w:t>. Any request made under this policy must include:</w:t>
      </w:r>
    </w:p>
    <w:p w14:paraId="11655FF8" w14:textId="77777777" w:rsidR="006609F0" w:rsidRPr="006609F0" w:rsidRDefault="006609F0" w:rsidP="006609F0">
      <w:pPr>
        <w:spacing w:after="0" w:line="240" w:lineRule="auto"/>
        <w:ind w:left="720"/>
        <w:rPr>
          <w:rFonts w:ascii="Arial" w:eastAsiaTheme="majorEastAsia" w:hAnsi="Arial" w:cs="Arial"/>
          <w:color w:val="auto"/>
        </w:rPr>
      </w:pPr>
    </w:p>
    <w:p w14:paraId="1993122E" w14:textId="77777777" w:rsidR="000D6428" w:rsidRPr="006609F0" w:rsidRDefault="000D6428" w:rsidP="006609F0">
      <w:pPr>
        <w:pStyle w:val="ListParagraph"/>
        <w:numPr>
          <w:ilvl w:val="0"/>
          <w:numId w:val="48"/>
        </w:numPr>
        <w:spacing w:after="0" w:line="240" w:lineRule="auto"/>
        <w:rPr>
          <w:rFonts w:ascii="Arial" w:eastAsiaTheme="majorEastAsia" w:hAnsi="Arial" w:cs="Arial"/>
          <w:color w:val="auto"/>
        </w:rPr>
      </w:pPr>
      <w:r w:rsidRPr="006609F0">
        <w:rPr>
          <w:rFonts w:ascii="Arial" w:eastAsiaTheme="majorEastAsia" w:hAnsi="Arial" w:cs="Arial"/>
          <w:color w:val="auto"/>
        </w:rPr>
        <w:t>the date of the application;</w:t>
      </w:r>
    </w:p>
    <w:p w14:paraId="3A2D4133" w14:textId="77777777" w:rsidR="000D6428" w:rsidRPr="006609F0" w:rsidRDefault="000D6428" w:rsidP="006609F0">
      <w:pPr>
        <w:pStyle w:val="ListParagraph"/>
        <w:numPr>
          <w:ilvl w:val="0"/>
          <w:numId w:val="48"/>
        </w:numPr>
        <w:spacing w:after="0" w:line="240" w:lineRule="auto"/>
        <w:rPr>
          <w:rFonts w:ascii="Arial" w:eastAsiaTheme="majorEastAsia" w:hAnsi="Arial" w:cs="Arial"/>
          <w:color w:val="auto"/>
        </w:rPr>
      </w:pPr>
      <w:r w:rsidRPr="006609F0">
        <w:rPr>
          <w:rFonts w:ascii="Arial" w:eastAsiaTheme="majorEastAsia" w:hAnsi="Arial" w:cs="Arial"/>
          <w:color w:val="auto"/>
        </w:rPr>
        <w:t>the changes that the employee is seeking to their terms and conditions;</w:t>
      </w:r>
    </w:p>
    <w:p w14:paraId="752B0B97" w14:textId="77777777" w:rsidR="000D6428" w:rsidRPr="006609F0" w:rsidRDefault="000D6428" w:rsidP="006609F0">
      <w:pPr>
        <w:pStyle w:val="ListParagraph"/>
        <w:numPr>
          <w:ilvl w:val="0"/>
          <w:numId w:val="48"/>
        </w:numPr>
        <w:spacing w:after="0" w:line="240" w:lineRule="auto"/>
        <w:rPr>
          <w:rFonts w:ascii="Arial" w:eastAsiaTheme="majorEastAsia" w:hAnsi="Arial" w:cs="Arial"/>
          <w:color w:val="auto"/>
        </w:rPr>
      </w:pPr>
      <w:r w:rsidRPr="006609F0">
        <w:rPr>
          <w:rFonts w:ascii="Arial" w:eastAsiaTheme="majorEastAsia" w:hAnsi="Arial" w:cs="Arial"/>
          <w:color w:val="auto"/>
        </w:rPr>
        <w:t>the date on which the employee would like the terms and conditions to come into effect;</w:t>
      </w:r>
    </w:p>
    <w:p w14:paraId="04C93672" w14:textId="77777777" w:rsidR="000D6428" w:rsidRPr="006609F0" w:rsidRDefault="000D6428" w:rsidP="006609F0">
      <w:pPr>
        <w:pStyle w:val="ListParagraph"/>
        <w:numPr>
          <w:ilvl w:val="0"/>
          <w:numId w:val="48"/>
        </w:numPr>
        <w:spacing w:after="0" w:line="240" w:lineRule="auto"/>
        <w:rPr>
          <w:rFonts w:ascii="Arial" w:eastAsiaTheme="majorEastAsia" w:hAnsi="Arial" w:cs="Arial"/>
          <w:color w:val="auto"/>
        </w:rPr>
      </w:pPr>
      <w:r w:rsidRPr="006609F0">
        <w:rPr>
          <w:rFonts w:ascii="Arial" w:eastAsiaTheme="majorEastAsia" w:hAnsi="Arial" w:cs="Arial"/>
          <w:color w:val="auto"/>
        </w:rPr>
        <w:t>a statement that this is a statutory request;</w:t>
      </w:r>
    </w:p>
    <w:p w14:paraId="363A5D26" w14:textId="77777777" w:rsidR="000D6428" w:rsidRPr="006609F0" w:rsidRDefault="000D6428" w:rsidP="006609F0">
      <w:pPr>
        <w:pStyle w:val="ListParagraph"/>
        <w:numPr>
          <w:ilvl w:val="0"/>
          <w:numId w:val="48"/>
        </w:numPr>
        <w:spacing w:after="0" w:line="240" w:lineRule="auto"/>
        <w:rPr>
          <w:rFonts w:ascii="Arial" w:eastAsiaTheme="majorEastAsia" w:hAnsi="Arial" w:cs="Arial"/>
          <w:color w:val="auto"/>
        </w:rPr>
      </w:pPr>
      <w:r w:rsidRPr="006609F0">
        <w:rPr>
          <w:rFonts w:ascii="Arial" w:eastAsiaTheme="majorEastAsia" w:hAnsi="Arial" w:cs="Arial"/>
          <w:color w:val="auto"/>
        </w:rPr>
        <w:t>whether or not the employee has made a previous application for flexible working; and</w:t>
      </w:r>
    </w:p>
    <w:p w14:paraId="78145B4F" w14:textId="77777777" w:rsidR="000D6428" w:rsidRPr="006609F0" w:rsidRDefault="000D6428" w:rsidP="006609F0">
      <w:pPr>
        <w:pStyle w:val="ListParagraph"/>
        <w:numPr>
          <w:ilvl w:val="0"/>
          <w:numId w:val="48"/>
        </w:numPr>
        <w:spacing w:after="0" w:line="240" w:lineRule="auto"/>
        <w:rPr>
          <w:rFonts w:ascii="Arial" w:eastAsiaTheme="majorEastAsia" w:hAnsi="Arial" w:cs="Arial"/>
          <w:color w:val="auto"/>
        </w:rPr>
      </w:pPr>
      <w:r w:rsidRPr="006609F0">
        <w:rPr>
          <w:rFonts w:ascii="Arial" w:eastAsiaTheme="majorEastAsia" w:hAnsi="Arial" w:cs="Arial"/>
          <w:color w:val="auto"/>
        </w:rPr>
        <w:t>if the employee has made a previous request, when the employee made that application.</w:t>
      </w:r>
    </w:p>
    <w:p w14:paraId="43F5428B" w14:textId="77777777" w:rsidR="006609F0" w:rsidRDefault="006609F0" w:rsidP="006609F0">
      <w:pPr>
        <w:spacing w:after="0" w:line="240" w:lineRule="auto"/>
        <w:rPr>
          <w:rFonts w:ascii="Arial" w:eastAsiaTheme="majorEastAsia" w:hAnsi="Arial" w:cs="Arial"/>
          <w:color w:val="auto"/>
        </w:rPr>
      </w:pPr>
    </w:p>
    <w:p w14:paraId="3FFFE41B" w14:textId="3710446D" w:rsidR="000D6428" w:rsidRPr="006609F0" w:rsidRDefault="000D6428" w:rsidP="006609F0">
      <w:pPr>
        <w:spacing w:after="0" w:line="240" w:lineRule="auto"/>
        <w:ind w:left="720"/>
        <w:rPr>
          <w:rFonts w:ascii="Arial" w:eastAsiaTheme="majorEastAsia" w:hAnsi="Arial" w:cs="Arial"/>
          <w:color w:val="auto"/>
        </w:rPr>
      </w:pPr>
      <w:r w:rsidRPr="006609F0">
        <w:rPr>
          <w:rFonts w:ascii="Arial" w:eastAsiaTheme="majorEastAsia" w:hAnsi="Arial" w:cs="Arial"/>
          <w:color w:val="auto"/>
        </w:rPr>
        <w:t>Where the request is being made by a person with a disability as part of a request for a reasonable adjustment to their working arrangements, the employee should state this in the</w:t>
      </w:r>
      <w:r w:rsidR="00E875B7">
        <w:rPr>
          <w:rFonts w:ascii="Arial" w:eastAsiaTheme="majorEastAsia" w:hAnsi="Arial" w:cs="Arial"/>
          <w:color w:val="auto"/>
        </w:rPr>
        <w:t>ir</w:t>
      </w:r>
      <w:r w:rsidRPr="006609F0">
        <w:rPr>
          <w:rFonts w:ascii="Arial" w:eastAsiaTheme="majorEastAsia" w:hAnsi="Arial" w:cs="Arial"/>
          <w:color w:val="auto"/>
        </w:rPr>
        <w:t xml:space="preserve"> written application.</w:t>
      </w:r>
    </w:p>
    <w:p w14:paraId="20132CD3" w14:textId="77777777" w:rsidR="006609F0" w:rsidRDefault="006609F0" w:rsidP="006609F0">
      <w:pPr>
        <w:spacing w:after="0" w:line="240" w:lineRule="auto"/>
        <w:rPr>
          <w:rFonts w:ascii="Arial" w:eastAsiaTheme="majorEastAsia" w:hAnsi="Arial" w:cs="Arial"/>
          <w:color w:val="auto"/>
        </w:rPr>
      </w:pPr>
    </w:p>
    <w:p w14:paraId="6867594B" w14:textId="7C0C438A" w:rsidR="00450879" w:rsidRDefault="00E875B7" w:rsidP="00450879">
      <w:pPr>
        <w:spacing w:after="0" w:line="240" w:lineRule="auto"/>
        <w:ind w:left="720"/>
        <w:rPr>
          <w:rFonts w:ascii="Arial" w:eastAsiaTheme="majorEastAsia" w:hAnsi="Arial" w:cs="Arial"/>
          <w:color w:val="auto"/>
        </w:rPr>
      </w:pPr>
      <w:r>
        <w:rPr>
          <w:rFonts w:ascii="Arial" w:eastAsiaTheme="majorEastAsia" w:hAnsi="Arial" w:cs="Arial"/>
          <w:color w:val="auto"/>
        </w:rPr>
        <w:t>The</w:t>
      </w:r>
      <w:r w:rsidRPr="00EB4A4F">
        <w:rPr>
          <w:rFonts w:ascii="Arial" w:eastAsiaTheme="majorEastAsia" w:hAnsi="Arial" w:cs="Arial"/>
          <w:color w:val="auto"/>
        </w:rPr>
        <w:t xml:space="preserve"> </w:t>
      </w:r>
      <w:sdt>
        <w:sdtPr>
          <w:rPr>
            <w:rStyle w:val="Main"/>
          </w:rPr>
          <w:alias w:val="School/Academy/Trust"/>
          <w:tag w:val="School/Academy/Trust"/>
          <w:id w:val="-346561384"/>
          <w:placeholder>
            <w:docPart w:val="FE80248679114D93970C216BF9AD5B69"/>
          </w:placeholder>
          <w15:color w:val="3366FF"/>
          <w:dropDownList>
            <w:listItem w:displayText="School" w:value="School"/>
            <w:listItem w:displayText="Academy" w:value="Academy"/>
            <w:listItem w:displayText="Trust" w:value="Trust"/>
          </w:dropDownList>
        </w:sdtPr>
        <w:sdtContent>
          <w:r w:rsidR="003F2D5C">
            <w:rPr>
              <w:rStyle w:val="Main"/>
            </w:rPr>
            <w:t>School</w:t>
          </w:r>
        </w:sdtContent>
      </w:sdt>
      <w:r w:rsidR="00E72420" w:rsidRPr="006609F0">
        <w:rPr>
          <w:rFonts w:ascii="Arial" w:eastAsiaTheme="majorEastAsia" w:hAnsi="Arial" w:cs="Arial"/>
          <w:color w:val="auto"/>
        </w:rPr>
        <w:t xml:space="preserve"> </w:t>
      </w:r>
      <w:r w:rsidR="000D6428" w:rsidRPr="006609F0">
        <w:rPr>
          <w:rFonts w:ascii="Arial" w:eastAsiaTheme="majorEastAsia" w:hAnsi="Arial" w:cs="Arial"/>
          <w:color w:val="auto"/>
        </w:rPr>
        <w:t xml:space="preserve">should </w:t>
      </w:r>
      <w:r w:rsidR="008D6F22" w:rsidRPr="006609F0">
        <w:rPr>
          <w:rFonts w:ascii="Arial" w:eastAsiaTheme="majorEastAsia" w:hAnsi="Arial" w:cs="Arial"/>
          <w:color w:val="auto"/>
        </w:rPr>
        <w:t xml:space="preserve">not </w:t>
      </w:r>
      <w:r w:rsidR="008D6F22">
        <w:rPr>
          <w:rFonts w:ascii="Arial" w:eastAsiaTheme="majorEastAsia" w:hAnsi="Arial" w:cs="Arial"/>
          <w:color w:val="auto"/>
        </w:rPr>
        <w:t>automatically</w:t>
      </w:r>
      <w:r>
        <w:rPr>
          <w:rFonts w:ascii="Arial" w:eastAsiaTheme="majorEastAsia" w:hAnsi="Arial" w:cs="Arial"/>
          <w:color w:val="auto"/>
        </w:rPr>
        <w:t xml:space="preserve"> </w:t>
      </w:r>
      <w:r w:rsidR="000D6428" w:rsidRPr="006609F0">
        <w:rPr>
          <w:rFonts w:ascii="Arial" w:eastAsiaTheme="majorEastAsia" w:hAnsi="Arial" w:cs="Arial"/>
          <w:color w:val="auto"/>
        </w:rPr>
        <w:t xml:space="preserve">reject a request that does not </w:t>
      </w:r>
      <w:r w:rsidR="006609F0" w:rsidRPr="006609F0">
        <w:rPr>
          <w:rFonts w:ascii="Arial" w:eastAsiaTheme="majorEastAsia" w:hAnsi="Arial" w:cs="Arial"/>
          <w:color w:val="auto"/>
        </w:rPr>
        <w:t>contain</w:t>
      </w:r>
      <w:r w:rsidR="006609F0">
        <w:rPr>
          <w:rFonts w:ascii="Arial" w:eastAsiaTheme="majorEastAsia" w:hAnsi="Arial" w:cs="Arial"/>
          <w:color w:val="auto"/>
        </w:rPr>
        <w:t xml:space="preserve"> </w:t>
      </w:r>
      <w:r w:rsidR="000D6428" w:rsidRPr="006609F0">
        <w:rPr>
          <w:rFonts w:ascii="Arial" w:eastAsiaTheme="majorEastAsia" w:hAnsi="Arial" w:cs="Arial"/>
          <w:color w:val="auto"/>
        </w:rPr>
        <w:t xml:space="preserve">the required information. The employee’s line manager should explain to the employee what additional </w:t>
      </w:r>
      <w:r w:rsidR="000D6428" w:rsidRPr="006609F0">
        <w:rPr>
          <w:rFonts w:ascii="Arial" w:eastAsiaTheme="majorEastAsia" w:hAnsi="Arial" w:cs="Arial"/>
          <w:color w:val="auto"/>
        </w:rPr>
        <w:lastRenderedPageBreak/>
        <w:t>or amended information they need to provide and ask the employee to resubmit the request.</w:t>
      </w:r>
      <w:bookmarkStart w:id="16" w:name="_Toc69909133"/>
    </w:p>
    <w:p w14:paraId="2EBBFEA3" w14:textId="77777777" w:rsidR="00450879" w:rsidRDefault="00450879" w:rsidP="00450879">
      <w:pPr>
        <w:spacing w:after="0" w:line="240" w:lineRule="auto"/>
        <w:rPr>
          <w:rFonts w:ascii="Arial" w:eastAsiaTheme="majorEastAsia" w:hAnsi="Arial" w:cs="Arial"/>
          <w:color w:val="auto"/>
        </w:rPr>
      </w:pPr>
    </w:p>
    <w:p w14:paraId="724D1622" w14:textId="7C8977AC" w:rsidR="00434E4D" w:rsidRPr="00450879" w:rsidRDefault="00800E9E" w:rsidP="00450879">
      <w:pPr>
        <w:pStyle w:val="Heading2"/>
      </w:pPr>
      <w:bookmarkStart w:id="17" w:name="_Toc163548592"/>
      <w:r w:rsidRPr="00450879">
        <w:t>1.</w:t>
      </w:r>
      <w:r w:rsidR="00450879" w:rsidRPr="00450879">
        <w:t>4</w:t>
      </w:r>
      <w:r w:rsidRPr="00450879">
        <w:tab/>
      </w:r>
      <w:r w:rsidR="00434E4D" w:rsidRPr="00450879">
        <w:t xml:space="preserve">Meeting to discuss a flexible working </w:t>
      </w:r>
      <w:bookmarkEnd w:id="16"/>
      <w:r w:rsidRPr="00450879">
        <w:t>request</w:t>
      </w:r>
      <w:bookmarkEnd w:id="17"/>
    </w:p>
    <w:p w14:paraId="79CE7EC6" w14:textId="77777777" w:rsidR="00800E9E" w:rsidRDefault="00800E9E" w:rsidP="00800E9E">
      <w:pPr>
        <w:spacing w:after="0" w:line="240" w:lineRule="auto"/>
        <w:ind w:firstLine="720"/>
        <w:rPr>
          <w:rFonts w:ascii="Arial" w:eastAsiaTheme="majorEastAsia" w:hAnsi="Arial" w:cs="Arial"/>
          <w:color w:val="auto"/>
        </w:rPr>
      </w:pPr>
    </w:p>
    <w:p w14:paraId="125710A3" w14:textId="39454D92" w:rsidR="00434E4D" w:rsidRPr="00800E9E" w:rsidRDefault="00800E9E" w:rsidP="00800E9E">
      <w:pPr>
        <w:spacing w:after="0" w:line="240" w:lineRule="auto"/>
        <w:ind w:left="720"/>
        <w:rPr>
          <w:rFonts w:ascii="Arial" w:eastAsiaTheme="majorEastAsia" w:hAnsi="Arial" w:cs="Arial"/>
          <w:color w:val="auto"/>
        </w:rPr>
      </w:pPr>
      <w:r w:rsidRPr="00800E9E">
        <w:rPr>
          <w:rFonts w:ascii="Arial" w:eastAsiaTheme="majorEastAsia" w:hAnsi="Arial" w:cs="Arial"/>
          <w:color w:val="auto"/>
        </w:rPr>
        <w:t>Upo</w:t>
      </w:r>
      <w:r>
        <w:rPr>
          <w:rFonts w:ascii="Arial" w:eastAsiaTheme="majorEastAsia" w:hAnsi="Arial" w:cs="Arial"/>
          <w:color w:val="auto"/>
        </w:rPr>
        <w:t xml:space="preserve">n receipt of the request, the Senior Leader will need to deal with the request as soon as </w:t>
      </w:r>
      <w:r w:rsidR="00434E4D" w:rsidRPr="00800E9E">
        <w:rPr>
          <w:rFonts w:ascii="Arial" w:eastAsiaTheme="majorEastAsia" w:hAnsi="Arial" w:cs="Arial"/>
          <w:color w:val="auto"/>
        </w:rPr>
        <w:t xml:space="preserve">possible, but no later than the deadline set out below. The </w:t>
      </w:r>
      <w:r w:rsidR="00816D51" w:rsidRPr="00800E9E">
        <w:rPr>
          <w:rFonts w:ascii="Arial" w:eastAsiaTheme="majorEastAsia" w:hAnsi="Arial" w:cs="Arial"/>
          <w:color w:val="auto"/>
        </w:rPr>
        <w:t>Senior Leader</w:t>
      </w:r>
      <w:r w:rsidR="00434E4D" w:rsidRPr="00800E9E">
        <w:rPr>
          <w:rFonts w:ascii="Arial" w:eastAsiaTheme="majorEastAsia" w:hAnsi="Arial" w:cs="Arial"/>
          <w:color w:val="auto"/>
        </w:rPr>
        <w:t xml:space="preserve"> will usually arrange a meeting to deal with the request. Where a request can be accommodated without further discussion in line with the terms stated in the employee's written application, a meeting will not be necessary.</w:t>
      </w:r>
    </w:p>
    <w:p w14:paraId="3126017A" w14:textId="204FFB53" w:rsidR="00434E4D" w:rsidRPr="00A25896" w:rsidRDefault="00434E4D" w:rsidP="00926829">
      <w:pPr>
        <w:shd w:val="clear" w:color="auto" w:fill="FFFFFF"/>
        <w:spacing w:before="100" w:beforeAutospacing="1" w:after="180"/>
        <w:ind w:left="720"/>
        <w:rPr>
          <w:rFonts w:ascii="Arial" w:eastAsiaTheme="majorEastAsia" w:hAnsi="Arial" w:cs="Arial"/>
          <w:color w:val="3B3838" w:themeColor="background2" w:themeShade="40"/>
        </w:rPr>
      </w:pPr>
      <w:r w:rsidRPr="00926829">
        <w:rPr>
          <w:rFonts w:ascii="Arial" w:eastAsiaTheme="majorEastAsia" w:hAnsi="Arial" w:cs="Arial"/>
          <w:color w:val="auto"/>
        </w:rPr>
        <w:t xml:space="preserve">An employee should be given the right to be accompanied by a work colleague or a trade union representative at any flexible working meeting. The meeting should take place in a private meeting room so that the discussion is kept confidential. The aim of the meeting is to find out more about the proposed working arrangements and </w:t>
      </w:r>
      <w:r w:rsidR="008E0C78" w:rsidRPr="00926829">
        <w:rPr>
          <w:rFonts w:ascii="Arial" w:eastAsiaTheme="majorEastAsia" w:hAnsi="Arial" w:cs="Arial"/>
          <w:color w:val="auto"/>
        </w:rPr>
        <w:t>negotiate</w:t>
      </w:r>
      <w:r w:rsidR="006E6786" w:rsidRPr="00926829">
        <w:rPr>
          <w:rFonts w:ascii="Arial" w:eastAsiaTheme="majorEastAsia" w:hAnsi="Arial" w:cs="Arial"/>
          <w:color w:val="auto"/>
        </w:rPr>
        <w:t xml:space="preserve"> a pattern that balances the needs of the employee and </w:t>
      </w:r>
      <w:r w:rsidR="00816D51" w:rsidRPr="00926829">
        <w:rPr>
          <w:rFonts w:ascii="Arial" w:eastAsiaTheme="majorEastAsia" w:hAnsi="Arial" w:cs="Arial"/>
          <w:color w:val="auto"/>
        </w:rPr>
        <w:t xml:space="preserve">the </w:t>
      </w:r>
      <w:r w:rsidR="00E875B7">
        <w:rPr>
          <w:rFonts w:ascii="Arial" w:eastAsiaTheme="majorEastAsia" w:hAnsi="Arial" w:cs="Arial"/>
          <w:color w:val="auto"/>
        </w:rPr>
        <w:t>School / Academy / Trust</w:t>
      </w:r>
      <w:r w:rsidRPr="00A25896">
        <w:rPr>
          <w:rFonts w:ascii="Arial" w:eastAsiaTheme="majorEastAsia" w:hAnsi="Arial" w:cs="Arial"/>
          <w:color w:val="3B3838" w:themeColor="background2" w:themeShade="40"/>
        </w:rPr>
        <w:t>.</w:t>
      </w:r>
    </w:p>
    <w:p w14:paraId="737E0598" w14:textId="77777777" w:rsidR="00926829" w:rsidRDefault="00926829" w:rsidP="00926829">
      <w:pPr>
        <w:pStyle w:val="Heading2"/>
      </w:pPr>
      <w:bookmarkStart w:id="18" w:name="_Toc69909134"/>
    </w:p>
    <w:p w14:paraId="1A136B02" w14:textId="44B8ADB9" w:rsidR="00434E4D" w:rsidRPr="00926829" w:rsidRDefault="00926829" w:rsidP="00926829">
      <w:pPr>
        <w:pStyle w:val="Heading2"/>
      </w:pPr>
      <w:bookmarkStart w:id="19" w:name="_Toc163548593"/>
      <w:r>
        <w:t>1.</w:t>
      </w:r>
      <w:r w:rsidR="00450879">
        <w:t>5</w:t>
      </w:r>
      <w:r>
        <w:tab/>
      </w:r>
      <w:r w:rsidR="00434E4D" w:rsidRPr="00926829">
        <w:t>Outcome of a flexible working request</w:t>
      </w:r>
      <w:bookmarkEnd w:id="18"/>
      <w:bookmarkEnd w:id="19"/>
    </w:p>
    <w:p w14:paraId="75FCDC5A" w14:textId="751BF387" w:rsidR="00434E4D" w:rsidRPr="00926829" w:rsidRDefault="00434E4D" w:rsidP="00926829">
      <w:pPr>
        <w:shd w:val="clear" w:color="auto" w:fill="FFFFFF"/>
        <w:spacing w:before="100" w:beforeAutospacing="1" w:after="180"/>
        <w:ind w:left="720"/>
        <w:rPr>
          <w:rFonts w:ascii="Arial" w:eastAsiaTheme="majorEastAsia" w:hAnsi="Arial" w:cs="Arial"/>
          <w:color w:val="auto"/>
        </w:rPr>
      </w:pPr>
      <w:r w:rsidRPr="00926829">
        <w:rPr>
          <w:rFonts w:ascii="Arial" w:eastAsiaTheme="majorEastAsia" w:hAnsi="Arial" w:cs="Arial"/>
          <w:color w:val="auto"/>
        </w:rPr>
        <w:t xml:space="preserve">After the meeting, the </w:t>
      </w:r>
      <w:r w:rsidR="00816D51" w:rsidRPr="00926829">
        <w:rPr>
          <w:rFonts w:ascii="Arial" w:eastAsiaTheme="majorEastAsia" w:hAnsi="Arial" w:cs="Arial"/>
          <w:color w:val="auto"/>
        </w:rPr>
        <w:t>Senior Leader</w:t>
      </w:r>
      <w:r w:rsidRPr="00926829">
        <w:rPr>
          <w:rFonts w:ascii="Arial" w:eastAsiaTheme="majorEastAsia" w:hAnsi="Arial" w:cs="Arial"/>
          <w:color w:val="auto"/>
        </w:rPr>
        <w:t xml:space="preserve"> will consider the proposed flexible working arrangements carefully, weighing up the potential benefits to the employee and to the </w:t>
      </w:r>
      <w:sdt>
        <w:sdtPr>
          <w:rPr>
            <w:rStyle w:val="Main"/>
          </w:rPr>
          <w:alias w:val="School/Academy/Trust"/>
          <w:tag w:val="School/Academy/Trust"/>
          <w:id w:val="113878729"/>
          <w:placeholder>
            <w:docPart w:val="EFA6A392893B4D6197FB67F0A68AF08B"/>
          </w:placeholder>
          <w15:color w:val="3366FF"/>
          <w:dropDownList>
            <w:listItem w:displayText="School" w:value="School"/>
            <w:listItem w:displayText="Academy" w:value="Academy"/>
            <w:listItem w:displayText="Trust" w:value="Trust"/>
          </w:dropDownList>
        </w:sdtPr>
        <w:sdtContent>
          <w:r w:rsidR="006E7716">
            <w:rPr>
              <w:rStyle w:val="Main"/>
            </w:rPr>
            <w:t>School</w:t>
          </w:r>
        </w:sdtContent>
      </w:sdt>
      <w:r w:rsidR="00E72420" w:rsidRPr="00926829">
        <w:rPr>
          <w:rFonts w:ascii="Arial" w:eastAsiaTheme="majorEastAsia" w:hAnsi="Arial" w:cs="Arial"/>
          <w:color w:val="auto"/>
        </w:rPr>
        <w:t xml:space="preserve"> </w:t>
      </w:r>
      <w:r w:rsidRPr="00926829">
        <w:rPr>
          <w:rFonts w:ascii="Arial" w:eastAsiaTheme="majorEastAsia" w:hAnsi="Arial" w:cs="Arial"/>
          <w:color w:val="auto"/>
        </w:rPr>
        <w:t>against any adverse impact of implementing the changes. Each request will be considered on a case-by-case basis</w:t>
      </w:r>
      <w:r w:rsidR="00E875B7">
        <w:rPr>
          <w:rFonts w:ascii="Arial" w:eastAsiaTheme="majorEastAsia" w:hAnsi="Arial" w:cs="Arial"/>
          <w:color w:val="auto"/>
        </w:rPr>
        <w:t>.</w:t>
      </w:r>
      <w:r w:rsidRPr="00926829">
        <w:rPr>
          <w:rFonts w:ascii="Arial" w:eastAsiaTheme="majorEastAsia" w:hAnsi="Arial" w:cs="Arial"/>
          <w:color w:val="auto"/>
        </w:rPr>
        <w:t xml:space="preserve"> </w:t>
      </w:r>
      <w:r w:rsidR="00E875B7">
        <w:rPr>
          <w:rFonts w:ascii="Arial" w:eastAsiaTheme="majorEastAsia" w:hAnsi="Arial" w:cs="Arial"/>
          <w:color w:val="auto"/>
        </w:rPr>
        <w:t>A</w:t>
      </w:r>
      <w:r w:rsidRPr="00926829">
        <w:rPr>
          <w:rFonts w:ascii="Arial" w:eastAsiaTheme="majorEastAsia" w:hAnsi="Arial" w:cs="Arial"/>
          <w:color w:val="auto"/>
        </w:rPr>
        <w:t>greeing to one request will not set a precedent or create the right for another employee to be granted a similar change to their working pattern.</w:t>
      </w:r>
    </w:p>
    <w:p w14:paraId="7842A5E9" w14:textId="486B8F63" w:rsidR="003F2DE9" w:rsidRDefault="00434E4D" w:rsidP="00926829">
      <w:pPr>
        <w:shd w:val="clear" w:color="auto" w:fill="FFFFFF"/>
        <w:spacing w:before="100" w:beforeAutospacing="1" w:after="180"/>
        <w:ind w:left="720"/>
        <w:rPr>
          <w:rFonts w:ascii="Arial" w:eastAsiaTheme="majorEastAsia" w:hAnsi="Arial" w:cs="Arial"/>
          <w:color w:val="auto"/>
        </w:rPr>
      </w:pPr>
      <w:r w:rsidRPr="00926829">
        <w:rPr>
          <w:rFonts w:ascii="Arial" w:eastAsiaTheme="majorEastAsia" w:hAnsi="Arial" w:cs="Arial"/>
          <w:color w:val="auto"/>
        </w:rPr>
        <w:t>The employee will be informed in writing of the decision as soon as is reasonably practicable after the meeting, but no later than the deadline set out below. The request may be granted in full or in part</w:t>
      </w:r>
      <w:r w:rsidR="00E875B7">
        <w:rPr>
          <w:rFonts w:ascii="Arial" w:eastAsiaTheme="majorEastAsia" w:hAnsi="Arial" w:cs="Arial"/>
          <w:color w:val="auto"/>
        </w:rPr>
        <w:t>.</w:t>
      </w:r>
      <w:r w:rsidRPr="00926829">
        <w:rPr>
          <w:rFonts w:ascii="Arial" w:eastAsiaTheme="majorEastAsia" w:hAnsi="Arial" w:cs="Arial"/>
          <w:color w:val="auto"/>
        </w:rPr>
        <w:t xml:space="preserve"> </w:t>
      </w:r>
      <w:r w:rsidR="00E875B7">
        <w:rPr>
          <w:rFonts w:ascii="Arial" w:eastAsiaTheme="majorEastAsia" w:hAnsi="Arial" w:cs="Arial"/>
          <w:color w:val="auto"/>
        </w:rPr>
        <w:t>T</w:t>
      </w:r>
      <w:r w:rsidRPr="00926829">
        <w:rPr>
          <w:rFonts w:ascii="Arial" w:eastAsiaTheme="majorEastAsia" w:hAnsi="Arial" w:cs="Arial"/>
          <w:color w:val="auto"/>
        </w:rPr>
        <w:t xml:space="preserve">he </w:t>
      </w:r>
      <w:sdt>
        <w:sdtPr>
          <w:rPr>
            <w:rStyle w:val="Main"/>
          </w:rPr>
          <w:alias w:val="School/Academy/Trust"/>
          <w:tag w:val="School/Academy/Trust"/>
          <w:id w:val="-1586451194"/>
          <w:placeholder>
            <w:docPart w:val="42B27360BEDF415084785A74D7385ADE"/>
          </w:placeholder>
          <w15:color w:val="3366FF"/>
          <w:dropDownList>
            <w:listItem w:displayText="School" w:value="School"/>
            <w:listItem w:displayText="Academy" w:value="Academy"/>
            <w:listItem w:displayText="Trust" w:value="Trust"/>
          </w:dropDownList>
        </w:sdtPr>
        <w:sdtContent>
          <w:r w:rsidR="006E7716">
            <w:rPr>
              <w:rStyle w:val="Main"/>
            </w:rPr>
            <w:t>School</w:t>
          </w:r>
        </w:sdtContent>
      </w:sdt>
      <w:r w:rsidR="00E72420" w:rsidRPr="00926829">
        <w:rPr>
          <w:rFonts w:ascii="Arial" w:eastAsiaTheme="majorEastAsia" w:hAnsi="Arial" w:cs="Arial"/>
          <w:color w:val="auto"/>
        </w:rPr>
        <w:t xml:space="preserve"> </w:t>
      </w:r>
      <w:r w:rsidRPr="00926829">
        <w:rPr>
          <w:rFonts w:ascii="Arial" w:eastAsiaTheme="majorEastAsia" w:hAnsi="Arial" w:cs="Arial"/>
          <w:color w:val="auto"/>
        </w:rPr>
        <w:t>may propose a modified version of the request, the request may be granted on a temporary basis, or the employee may be asked to try the flexible working arrangement for a trial period. The employee will be given the right to appeal the decision if the employee's request is not upheld or is upheld in part.</w:t>
      </w:r>
    </w:p>
    <w:p w14:paraId="2FE3D7BA" w14:textId="5E0EFD43" w:rsidR="00434E4D" w:rsidRPr="00926829" w:rsidRDefault="00926829" w:rsidP="00926829">
      <w:pPr>
        <w:pStyle w:val="Heading2"/>
      </w:pPr>
      <w:bookmarkStart w:id="20" w:name="_Toc163548594"/>
      <w:r w:rsidRPr="00926829">
        <w:t>1.</w:t>
      </w:r>
      <w:r w:rsidR="00450879">
        <w:t>6</w:t>
      </w:r>
      <w:r w:rsidRPr="00926829">
        <w:tab/>
      </w:r>
      <w:r w:rsidR="00434E4D" w:rsidRPr="00926829">
        <w:t>Reasons for turning down a flexible working request</w:t>
      </w:r>
      <w:bookmarkEnd w:id="20"/>
    </w:p>
    <w:p w14:paraId="52D7CC9E" w14:textId="6D267E06" w:rsidR="00434E4D" w:rsidRPr="00926829" w:rsidRDefault="00434E4D" w:rsidP="00926829">
      <w:pPr>
        <w:shd w:val="clear" w:color="auto" w:fill="FFFFFF"/>
        <w:spacing w:before="100" w:beforeAutospacing="1" w:after="180"/>
        <w:ind w:left="720"/>
        <w:rPr>
          <w:rFonts w:ascii="Arial" w:eastAsiaTheme="majorEastAsia" w:hAnsi="Arial" w:cs="Arial"/>
          <w:color w:val="auto"/>
        </w:rPr>
      </w:pPr>
      <w:r w:rsidRPr="00926829">
        <w:rPr>
          <w:rFonts w:ascii="Arial" w:eastAsiaTheme="majorEastAsia" w:hAnsi="Arial" w:cs="Arial"/>
          <w:color w:val="auto"/>
        </w:rPr>
        <w:t xml:space="preserve">The </w:t>
      </w:r>
      <w:r w:rsidR="00816D51" w:rsidRPr="00926829">
        <w:rPr>
          <w:rFonts w:ascii="Arial" w:eastAsiaTheme="majorEastAsia" w:hAnsi="Arial" w:cs="Arial"/>
          <w:color w:val="auto"/>
        </w:rPr>
        <w:t xml:space="preserve">Senior </w:t>
      </w:r>
      <w:r w:rsidR="00926829" w:rsidRPr="00926829">
        <w:rPr>
          <w:rFonts w:ascii="Arial" w:eastAsiaTheme="majorEastAsia" w:hAnsi="Arial" w:cs="Arial"/>
          <w:color w:val="auto"/>
        </w:rPr>
        <w:t xml:space="preserve">Leader </w:t>
      </w:r>
      <w:r w:rsidRPr="00926829">
        <w:rPr>
          <w:rFonts w:ascii="Arial" w:eastAsiaTheme="majorEastAsia" w:hAnsi="Arial" w:cs="Arial"/>
          <w:color w:val="auto"/>
        </w:rPr>
        <w:t>will give reasons for the rejection of any request. Those reasons must be for one or more prescribed business reasons, which are:</w:t>
      </w:r>
    </w:p>
    <w:p w14:paraId="3BD19F44" w14:textId="77777777" w:rsidR="00434E4D" w:rsidRPr="00926829" w:rsidRDefault="00434E4D" w:rsidP="00A1555F">
      <w:pPr>
        <w:pStyle w:val="ListParagraph"/>
        <w:numPr>
          <w:ilvl w:val="0"/>
          <w:numId w:val="45"/>
        </w:numPr>
        <w:shd w:val="clear" w:color="auto" w:fill="FFFFFF"/>
        <w:spacing w:before="100" w:beforeAutospacing="1" w:after="180"/>
        <w:rPr>
          <w:rFonts w:ascii="Arial" w:eastAsiaTheme="majorEastAsia" w:hAnsi="Arial" w:cs="Arial"/>
          <w:color w:val="auto"/>
        </w:rPr>
      </w:pPr>
      <w:r w:rsidRPr="00926829">
        <w:rPr>
          <w:rFonts w:ascii="Arial" w:eastAsiaTheme="majorEastAsia" w:hAnsi="Arial" w:cs="Arial"/>
          <w:color w:val="auto"/>
        </w:rPr>
        <w:t>the burden of additional costs;</w:t>
      </w:r>
    </w:p>
    <w:p w14:paraId="73D7D3AF" w14:textId="77777777" w:rsidR="00434E4D" w:rsidRPr="00926829" w:rsidRDefault="00434E4D" w:rsidP="00A1555F">
      <w:pPr>
        <w:pStyle w:val="ListParagraph"/>
        <w:numPr>
          <w:ilvl w:val="0"/>
          <w:numId w:val="45"/>
        </w:numPr>
        <w:shd w:val="clear" w:color="auto" w:fill="FFFFFF"/>
        <w:spacing w:before="100" w:beforeAutospacing="1" w:after="180"/>
        <w:rPr>
          <w:rFonts w:ascii="Arial" w:eastAsiaTheme="majorEastAsia" w:hAnsi="Arial" w:cs="Arial"/>
          <w:color w:val="auto"/>
        </w:rPr>
      </w:pPr>
      <w:r w:rsidRPr="00926829">
        <w:rPr>
          <w:rFonts w:ascii="Arial" w:eastAsiaTheme="majorEastAsia" w:hAnsi="Arial" w:cs="Arial"/>
          <w:color w:val="auto"/>
        </w:rPr>
        <w:t>an inability to reorganise work among existing staff;</w:t>
      </w:r>
    </w:p>
    <w:p w14:paraId="39E0D490" w14:textId="77777777" w:rsidR="00434E4D" w:rsidRPr="00926829" w:rsidRDefault="00434E4D" w:rsidP="00A1555F">
      <w:pPr>
        <w:pStyle w:val="ListParagraph"/>
        <w:numPr>
          <w:ilvl w:val="0"/>
          <w:numId w:val="45"/>
        </w:numPr>
        <w:shd w:val="clear" w:color="auto" w:fill="FFFFFF"/>
        <w:spacing w:before="100" w:beforeAutospacing="1" w:after="180"/>
        <w:rPr>
          <w:rFonts w:ascii="Arial" w:eastAsiaTheme="majorEastAsia" w:hAnsi="Arial" w:cs="Arial"/>
          <w:color w:val="auto"/>
        </w:rPr>
      </w:pPr>
      <w:r w:rsidRPr="00926829">
        <w:rPr>
          <w:rFonts w:ascii="Arial" w:eastAsiaTheme="majorEastAsia" w:hAnsi="Arial" w:cs="Arial"/>
          <w:color w:val="auto"/>
        </w:rPr>
        <w:t>an inability to recruit additional staff;</w:t>
      </w:r>
    </w:p>
    <w:p w14:paraId="0147790D" w14:textId="77777777" w:rsidR="00434E4D" w:rsidRPr="00926829" w:rsidRDefault="00434E4D" w:rsidP="00A1555F">
      <w:pPr>
        <w:pStyle w:val="ListParagraph"/>
        <w:numPr>
          <w:ilvl w:val="0"/>
          <w:numId w:val="45"/>
        </w:numPr>
        <w:shd w:val="clear" w:color="auto" w:fill="FFFFFF"/>
        <w:spacing w:before="100" w:beforeAutospacing="1" w:after="180"/>
        <w:rPr>
          <w:rFonts w:ascii="Arial" w:eastAsiaTheme="majorEastAsia" w:hAnsi="Arial" w:cs="Arial"/>
          <w:color w:val="auto"/>
        </w:rPr>
      </w:pPr>
      <w:r w:rsidRPr="00926829">
        <w:rPr>
          <w:rFonts w:ascii="Arial" w:eastAsiaTheme="majorEastAsia" w:hAnsi="Arial" w:cs="Arial"/>
          <w:color w:val="auto"/>
        </w:rPr>
        <w:t>a detrimental impact on quality;</w:t>
      </w:r>
    </w:p>
    <w:p w14:paraId="2DFB87F1" w14:textId="77777777" w:rsidR="00434E4D" w:rsidRPr="00926829" w:rsidRDefault="00434E4D" w:rsidP="00A1555F">
      <w:pPr>
        <w:pStyle w:val="ListParagraph"/>
        <w:numPr>
          <w:ilvl w:val="0"/>
          <w:numId w:val="45"/>
        </w:numPr>
        <w:shd w:val="clear" w:color="auto" w:fill="FFFFFF"/>
        <w:spacing w:before="100" w:beforeAutospacing="1" w:after="180"/>
        <w:rPr>
          <w:rFonts w:ascii="Arial" w:eastAsiaTheme="majorEastAsia" w:hAnsi="Arial" w:cs="Arial"/>
          <w:color w:val="auto"/>
        </w:rPr>
      </w:pPr>
      <w:r w:rsidRPr="00926829">
        <w:rPr>
          <w:rFonts w:ascii="Arial" w:eastAsiaTheme="majorEastAsia" w:hAnsi="Arial" w:cs="Arial"/>
          <w:color w:val="auto"/>
        </w:rPr>
        <w:t>a detrimental impact on performance;</w:t>
      </w:r>
    </w:p>
    <w:p w14:paraId="259B0670" w14:textId="77777777" w:rsidR="00434E4D" w:rsidRPr="00926829" w:rsidRDefault="00434E4D" w:rsidP="00A1555F">
      <w:pPr>
        <w:pStyle w:val="ListParagraph"/>
        <w:numPr>
          <w:ilvl w:val="0"/>
          <w:numId w:val="45"/>
        </w:numPr>
        <w:shd w:val="clear" w:color="auto" w:fill="FFFFFF"/>
        <w:spacing w:before="100" w:beforeAutospacing="1" w:after="180"/>
        <w:rPr>
          <w:rFonts w:ascii="Arial" w:eastAsiaTheme="majorEastAsia" w:hAnsi="Arial" w:cs="Arial"/>
          <w:color w:val="auto"/>
        </w:rPr>
      </w:pPr>
      <w:r w:rsidRPr="00926829">
        <w:rPr>
          <w:rFonts w:ascii="Arial" w:eastAsiaTheme="majorEastAsia" w:hAnsi="Arial" w:cs="Arial"/>
          <w:color w:val="auto"/>
        </w:rPr>
        <w:t>a detrimental effect on ability to meet customer demand;</w:t>
      </w:r>
    </w:p>
    <w:p w14:paraId="4752CC85" w14:textId="77777777" w:rsidR="00434E4D" w:rsidRPr="00926829" w:rsidRDefault="00434E4D" w:rsidP="00A1555F">
      <w:pPr>
        <w:pStyle w:val="ListParagraph"/>
        <w:numPr>
          <w:ilvl w:val="0"/>
          <w:numId w:val="45"/>
        </w:numPr>
        <w:shd w:val="clear" w:color="auto" w:fill="FFFFFF"/>
        <w:spacing w:before="100" w:beforeAutospacing="1" w:after="180"/>
        <w:rPr>
          <w:rFonts w:ascii="Arial" w:eastAsiaTheme="majorEastAsia" w:hAnsi="Arial" w:cs="Arial"/>
          <w:color w:val="auto"/>
        </w:rPr>
      </w:pPr>
      <w:r w:rsidRPr="00926829">
        <w:rPr>
          <w:rFonts w:ascii="Arial" w:eastAsiaTheme="majorEastAsia" w:hAnsi="Arial" w:cs="Arial"/>
          <w:color w:val="auto"/>
        </w:rPr>
        <w:t>insufficient work for the periods the employee proposes to work; and</w:t>
      </w:r>
    </w:p>
    <w:p w14:paraId="4E7CD3A2" w14:textId="77777777" w:rsidR="003F2DE9" w:rsidRPr="00926829" w:rsidRDefault="00434E4D" w:rsidP="00A1555F">
      <w:pPr>
        <w:pStyle w:val="ListParagraph"/>
        <w:numPr>
          <w:ilvl w:val="0"/>
          <w:numId w:val="45"/>
        </w:numPr>
        <w:shd w:val="clear" w:color="auto" w:fill="FFFFFF"/>
        <w:spacing w:before="100" w:beforeAutospacing="1" w:after="180"/>
        <w:rPr>
          <w:rFonts w:ascii="Arial" w:eastAsiaTheme="majorEastAsia" w:hAnsi="Arial" w:cs="Arial"/>
          <w:color w:val="auto"/>
        </w:rPr>
      </w:pPr>
      <w:r w:rsidRPr="00926829">
        <w:rPr>
          <w:rFonts w:ascii="Arial" w:eastAsiaTheme="majorEastAsia" w:hAnsi="Arial" w:cs="Arial"/>
          <w:color w:val="auto"/>
        </w:rPr>
        <w:t>a planned structural change to the business.</w:t>
      </w:r>
    </w:p>
    <w:p w14:paraId="25CFD0C2" w14:textId="08F55D75" w:rsidR="00434E4D" w:rsidRPr="00A25896" w:rsidRDefault="00434E4D" w:rsidP="00926829">
      <w:pPr>
        <w:spacing w:after="0" w:line="240" w:lineRule="auto"/>
        <w:ind w:left="720"/>
        <w:rPr>
          <w:rFonts w:ascii="Arial" w:eastAsiaTheme="majorEastAsia" w:hAnsi="Arial" w:cs="Arial"/>
          <w:color w:val="3B3838" w:themeColor="background2" w:themeShade="40"/>
        </w:rPr>
      </w:pPr>
      <w:r w:rsidRPr="00926829">
        <w:rPr>
          <w:rFonts w:ascii="Arial" w:eastAsiaTheme="majorEastAsia" w:hAnsi="Arial" w:cs="Arial"/>
          <w:color w:val="auto"/>
        </w:rPr>
        <w:t xml:space="preserve">The </w:t>
      </w:r>
      <w:r w:rsidR="00816D51" w:rsidRPr="00926829">
        <w:rPr>
          <w:rFonts w:ascii="Arial" w:eastAsiaTheme="majorEastAsia" w:hAnsi="Arial" w:cs="Arial"/>
          <w:color w:val="auto"/>
        </w:rPr>
        <w:t>Senior Leader</w:t>
      </w:r>
      <w:r w:rsidRPr="00926829">
        <w:rPr>
          <w:rFonts w:ascii="Arial" w:eastAsiaTheme="majorEastAsia" w:hAnsi="Arial" w:cs="Arial"/>
          <w:color w:val="auto"/>
        </w:rPr>
        <w:t xml:space="preserve"> must not reject a request for any other reason.</w:t>
      </w:r>
    </w:p>
    <w:p w14:paraId="30887353" w14:textId="09ACC2A4" w:rsidR="00434E4D" w:rsidRPr="00926829" w:rsidRDefault="00926829" w:rsidP="00926829">
      <w:pPr>
        <w:pStyle w:val="Heading2"/>
      </w:pPr>
      <w:bookmarkStart w:id="21" w:name="_Toc163548595"/>
      <w:r>
        <w:t>1.</w:t>
      </w:r>
      <w:r w:rsidR="00450879">
        <w:t>7</w:t>
      </w:r>
      <w:r>
        <w:tab/>
      </w:r>
      <w:r w:rsidR="00434E4D" w:rsidRPr="00926829">
        <w:t>Flexible working requests that are granted</w:t>
      </w:r>
      <w:bookmarkEnd w:id="21"/>
    </w:p>
    <w:p w14:paraId="7DBD109D" w14:textId="77777777" w:rsidR="00434E4D" w:rsidRPr="00A25896" w:rsidRDefault="00434E4D" w:rsidP="00816D51">
      <w:pPr>
        <w:spacing w:after="0" w:line="240" w:lineRule="auto"/>
        <w:rPr>
          <w:rFonts w:ascii="Arial" w:eastAsiaTheme="majorEastAsia" w:hAnsi="Arial" w:cs="Arial"/>
          <w:color w:val="3B3838" w:themeColor="background2" w:themeShade="40"/>
        </w:rPr>
      </w:pPr>
    </w:p>
    <w:p w14:paraId="770FD68E" w14:textId="16B00B32" w:rsidR="004A4CDC" w:rsidRDefault="00434E4D" w:rsidP="00926829">
      <w:pPr>
        <w:spacing w:after="0" w:line="240" w:lineRule="auto"/>
        <w:ind w:left="720"/>
        <w:rPr>
          <w:rFonts w:ascii="Arial" w:eastAsiaTheme="majorEastAsia" w:hAnsi="Arial" w:cs="Arial"/>
          <w:color w:val="auto"/>
        </w:rPr>
      </w:pPr>
      <w:r w:rsidRPr="00926829">
        <w:rPr>
          <w:rFonts w:ascii="Arial" w:eastAsiaTheme="majorEastAsia" w:hAnsi="Arial" w:cs="Arial"/>
          <w:color w:val="auto"/>
        </w:rPr>
        <w:lastRenderedPageBreak/>
        <w:t xml:space="preserve">If the request is upheld, the employee and the </w:t>
      </w:r>
      <w:r w:rsidR="00816D51" w:rsidRPr="00926829">
        <w:rPr>
          <w:rFonts w:ascii="Arial" w:eastAsiaTheme="majorEastAsia" w:hAnsi="Arial" w:cs="Arial"/>
          <w:color w:val="auto"/>
        </w:rPr>
        <w:t>Senior Leader</w:t>
      </w:r>
      <w:r w:rsidRPr="00926829">
        <w:rPr>
          <w:rFonts w:ascii="Arial" w:eastAsiaTheme="majorEastAsia" w:hAnsi="Arial" w:cs="Arial"/>
          <w:color w:val="auto"/>
        </w:rPr>
        <w:t xml:space="preserve"> will discuss how and when the changes will take effect. Any changes to terms and conditions will be issued in writing and sent to the employee as an amendment to their contract of employment/written statement of terms and conditions of employment as soon as is reasonably practicable.</w:t>
      </w:r>
      <w:bookmarkStart w:id="22" w:name="_Toc69909137"/>
    </w:p>
    <w:p w14:paraId="2C19DDE1" w14:textId="77777777" w:rsidR="00182621" w:rsidRPr="00926829" w:rsidRDefault="00182621" w:rsidP="00926829">
      <w:pPr>
        <w:spacing w:after="0" w:line="240" w:lineRule="auto"/>
        <w:ind w:left="720"/>
        <w:rPr>
          <w:rFonts w:ascii="Arial" w:eastAsiaTheme="majorEastAsia" w:hAnsi="Arial" w:cs="Arial"/>
          <w:color w:val="auto"/>
        </w:rPr>
      </w:pPr>
    </w:p>
    <w:p w14:paraId="15374D21" w14:textId="60F9A14F" w:rsidR="00D90317" w:rsidRPr="00926829" w:rsidRDefault="00D90317" w:rsidP="00D90317">
      <w:pPr>
        <w:pStyle w:val="Heading2"/>
      </w:pPr>
      <w:bookmarkStart w:id="23" w:name="_Toc163548596"/>
      <w:bookmarkEnd w:id="22"/>
      <w:r>
        <w:t>1.</w:t>
      </w:r>
      <w:r w:rsidR="00450879">
        <w:t>8</w:t>
      </w:r>
      <w:r>
        <w:tab/>
      </w:r>
      <w:r w:rsidRPr="00926829">
        <w:t>Timescales</w:t>
      </w:r>
      <w:bookmarkEnd w:id="23"/>
    </w:p>
    <w:p w14:paraId="0596A729" w14:textId="77777777" w:rsidR="00D90317" w:rsidRPr="00A25896" w:rsidRDefault="00D90317" w:rsidP="00D90317">
      <w:pPr>
        <w:spacing w:after="0" w:line="240" w:lineRule="auto"/>
        <w:rPr>
          <w:rFonts w:ascii="Arial" w:eastAsiaTheme="majorEastAsia" w:hAnsi="Arial" w:cs="Arial"/>
          <w:color w:val="3B3838" w:themeColor="background2" w:themeShade="40"/>
        </w:rPr>
      </w:pPr>
    </w:p>
    <w:p w14:paraId="4EADA815" w14:textId="5DD0EB4A" w:rsidR="00D90317" w:rsidRDefault="00AA04BD" w:rsidP="00182621">
      <w:pPr>
        <w:spacing w:after="0" w:line="240" w:lineRule="auto"/>
        <w:ind w:left="720"/>
        <w:rPr>
          <w:rFonts w:ascii="Arial" w:eastAsiaTheme="majorEastAsia" w:hAnsi="Arial" w:cs="Arial"/>
          <w:color w:val="auto"/>
        </w:rPr>
      </w:pPr>
      <w:r>
        <w:rPr>
          <w:rFonts w:ascii="Arial" w:eastAsiaTheme="majorEastAsia" w:hAnsi="Arial" w:cs="Arial"/>
          <w:color w:val="auto"/>
        </w:rPr>
        <w:t>With effect from 1 April 2024, a</w:t>
      </w:r>
      <w:r w:rsidR="00D90317" w:rsidRPr="00EB4A4F">
        <w:rPr>
          <w:rFonts w:ascii="Arial" w:eastAsiaTheme="majorEastAsia" w:hAnsi="Arial" w:cs="Arial"/>
          <w:color w:val="auto"/>
        </w:rPr>
        <w:t>ll employees are entitled to two flexible working requests in any 12-month period</w:t>
      </w:r>
      <w:r w:rsidR="00D90317">
        <w:rPr>
          <w:rFonts w:ascii="Arial" w:eastAsiaTheme="majorEastAsia" w:hAnsi="Arial" w:cs="Arial"/>
          <w:color w:val="auto"/>
        </w:rPr>
        <w:t>.</w:t>
      </w:r>
      <w:r w:rsidR="00182621">
        <w:rPr>
          <w:rFonts w:ascii="Arial" w:eastAsiaTheme="majorEastAsia" w:hAnsi="Arial" w:cs="Arial"/>
          <w:color w:val="auto"/>
        </w:rPr>
        <w:t xml:space="preserve"> </w:t>
      </w:r>
      <w:r w:rsidR="00D90317" w:rsidRPr="00926829">
        <w:rPr>
          <w:rFonts w:ascii="Arial" w:eastAsiaTheme="majorEastAsia" w:hAnsi="Arial" w:cs="Arial"/>
          <w:color w:val="auto"/>
        </w:rPr>
        <w:t xml:space="preserve">All requests will be dealt with within a period of </w:t>
      </w:r>
      <w:r w:rsidR="00D90317" w:rsidRPr="00926829">
        <w:rPr>
          <w:rFonts w:ascii="Arial" w:eastAsiaTheme="majorEastAsia" w:hAnsi="Arial" w:cs="Arial"/>
          <w:b/>
          <w:bCs/>
          <w:color w:val="auto"/>
        </w:rPr>
        <w:t>two months</w:t>
      </w:r>
      <w:r w:rsidR="00D90317">
        <w:rPr>
          <w:rFonts w:ascii="Arial" w:eastAsiaTheme="majorEastAsia" w:hAnsi="Arial" w:cs="Arial"/>
          <w:color w:val="auto"/>
        </w:rPr>
        <w:t xml:space="preserve"> </w:t>
      </w:r>
      <w:r w:rsidR="00D90317" w:rsidRPr="00926829">
        <w:rPr>
          <w:rFonts w:ascii="Arial" w:eastAsiaTheme="majorEastAsia" w:hAnsi="Arial" w:cs="Arial"/>
          <w:color w:val="auto"/>
        </w:rPr>
        <w:t xml:space="preserve">from first receipt to notification of the decision on appeal. The Senior Leader should hold the meeting within </w:t>
      </w:r>
      <w:r w:rsidR="00D90317" w:rsidRPr="00926829">
        <w:rPr>
          <w:rFonts w:ascii="Arial" w:eastAsiaTheme="majorEastAsia" w:hAnsi="Arial" w:cs="Arial"/>
          <w:b/>
          <w:bCs/>
          <w:color w:val="auto"/>
        </w:rPr>
        <w:t>28 days</w:t>
      </w:r>
      <w:r w:rsidR="00D90317" w:rsidRPr="00926829">
        <w:rPr>
          <w:rFonts w:ascii="Arial" w:eastAsiaTheme="majorEastAsia" w:hAnsi="Arial" w:cs="Arial"/>
          <w:color w:val="auto"/>
        </w:rPr>
        <w:t xml:space="preserve"> of receiving the request and notify the decision to the employee within </w:t>
      </w:r>
      <w:r w:rsidR="00D90317" w:rsidRPr="00926829">
        <w:rPr>
          <w:rFonts w:ascii="Arial" w:eastAsiaTheme="majorEastAsia" w:hAnsi="Arial" w:cs="Arial"/>
          <w:b/>
          <w:bCs/>
          <w:color w:val="auto"/>
        </w:rPr>
        <w:t xml:space="preserve">14 days </w:t>
      </w:r>
      <w:r w:rsidR="00D90317" w:rsidRPr="00926829">
        <w:rPr>
          <w:rFonts w:ascii="Arial" w:eastAsiaTheme="majorEastAsia" w:hAnsi="Arial" w:cs="Arial"/>
          <w:color w:val="auto"/>
        </w:rPr>
        <w:t xml:space="preserve">of the meeting, so that there is enough time for any appeal to be concluded. </w:t>
      </w:r>
    </w:p>
    <w:p w14:paraId="7715FDE0" w14:textId="77777777" w:rsidR="00D90317" w:rsidRDefault="00D90317" w:rsidP="00D90317">
      <w:pPr>
        <w:spacing w:after="0" w:line="240" w:lineRule="auto"/>
        <w:ind w:left="720"/>
        <w:rPr>
          <w:rFonts w:ascii="Arial" w:eastAsiaTheme="majorEastAsia" w:hAnsi="Arial" w:cs="Arial"/>
          <w:color w:val="auto"/>
        </w:rPr>
      </w:pPr>
    </w:p>
    <w:p w14:paraId="04FDAD5E" w14:textId="304048D3" w:rsidR="00D90317" w:rsidRPr="00182621" w:rsidRDefault="00D90317" w:rsidP="00182621">
      <w:pPr>
        <w:pStyle w:val="Heading2"/>
      </w:pPr>
      <w:bookmarkStart w:id="24" w:name="_Toc163548597"/>
      <w:r w:rsidRPr="00182621">
        <w:t>1.</w:t>
      </w:r>
      <w:r w:rsidR="00450879">
        <w:t>9</w:t>
      </w:r>
      <w:r w:rsidRPr="00182621">
        <w:tab/>
        <w:t>Appeal</w:t>
      </w:r>
      <w:bookmarkEnd w:id="24"/>
    </w:p>
    <w:p w14:paraId="12F090F2" w14:textId="77777777" w:rsidR="00D90317" w:rsidRDefault="00D90317" w:rsidP="00D90317">
      <w:pPr>
        <w:spacing w:after="0" w:line="240" w:lineRule="auto"/>
        <w:ind w:left="720" w:hanging="720"/>
        <w:rPr>
          <w:rFonts w:ascii="Arial" w:eastAsiaTheme="majorEastAsia" w:hAnsi="Arial" w:cs="Arial"/>
          <w:color w:val="auto"/>
        </w:rPr>
      </w:pPr>
    </w:p>
    <w:p w14:paraId="31F54452" w14:textId="0AB1FD58" w:rsidR="00D90317" w:rsidRDefault="00D90317" w:rsidP="00D90317">
      <w:pPr>
        <w:spacing w:after="0" w:line="240" w:lineRule="auto"/>
        <w:ind w:left="720"/>
        <w:rPr>
          <w:rFonts w:ascii="Arial" w:eastAsiaTheme="majorEastAsia" w:hAnsi="Arial" w:cs="Arial"/>
          <w:color w:val="auto"/>
        </w:rPr>
      </w:pPr>
      <w:r w:rsidRPr="00926829">
        <w:rPr>
          <w:rFonts w:ascii="Arial" w:eastAsiaTheme="majorEastAsia" w:hAnsi="Arial" w:cs="Arial"/>
          <w:color w:val="auto"/>
        </w:rPr>
        <w:t xml:space="preserve">Employees who are dissatisfied with the outcome of their request are allowed to lodge an appeal within </w:t>
      </w:r>
      <w:r w:rsidRPr="00D90317">
        <w:rPr>
          <w:rFonts w:ascii="Arial" w:eastAsiaTheme="majorEastAsia" w:hAnsi="Arial" w:cs="Arial"/>
          <w:b/>
          <w:bCs/>
          <w:color w:val="auto"/>
        </w:rPr>
        <w:t>14 days</w:t>
      </w:r>
      <w:r w:rsidRPr="00926829">
        <w:rPr>
          <w:rFonts w:ascii="Arial" w:eastAsiaTheme="majorEastAsia" w:hAnsi="Arial" w:cs="Arial"/>
          <w:color w:val="auto"/>
        </w:rPr>
        <w:t xml:space="preserve"> of the notification</w:t>
      </w:r>
      <w:r>
        <w:rPr>
          <w:rFonts w:ascii="Arial" w:eastAsiaTheme="majorEastAsia" w:hAnsi="Arial" w:cs="Arial"/>
          <w:color w:val="auto"/>
        </w:rPr>
        <w:t xml:space="preserve"> being received</w:t>
      </w:r>
      <w:r w:rsidRPr="00926829">
        <w:rPr>
          <w:rFonts w:ascii="Arial" w:eastAsiaTheme="majorEastAsia" w:hAnsi="Arial" w:cs="Arial"/>
          <w:color w:val="auto"/>
        </w:rPr>
        <w:t xml:space="preserve">, with the appeal to be heard within </w:t>
      </w:r>
      <w:r w:rsidRPr="00926829">
        <w:rPr>
          <w:rFonts w:ascii="Arial" w:eastAsiaTheme="majorEastAsia" w:hAnsi="Arial" w:cs="Arial"/>
          <w:b/>
          <w:bCs/>
          <w:color w:val="auto"/>
        </w:rPr>
        <w:t>14 days</w:t>
      </w:r>
      <w:r>
        <w:rPr>
          <w:rFonts w:ascii="Arial" w:eastAsiaTheme="majorEastAsia" w:hAnsi="Arial" w:cs="Arial"/>
          <w:b/>
          <w:bCs/>
          <w:color w:val="auto"/>
        </w:rPr>
        <w:t>.</w:t>
      </w:r>
      <w:r>
        <w:rPr>
          <w:rFonts w:ascii="Arial" w:eastAsiaTheme="majorEastAsia" w:hAnsi="Arial" w:cs="Arial"/>
          <w:color w:val="auto"/>
        </w:rPr>
        <w:t xml:space="preserve"> The Appeal will be heard by a Senior Leader / Governing Body / Board of Trustee Member as appropriate. </w:t>
      </w:r>
      <w:r w:rsidRPr="00926829">
        <w:rPr>
          <w:rFonts w:ascii="Arial" w:eastAsiaTheme="majorEastAsia" w:hAnsi="Arial" w:cs="Arial"/>
          <w:color w:val="auto"/>
        </w:rPr>
        <w:t xml:space="preserve">The employee will be informed of the outcome of their appeal within </w:t>
      </w:r>
      <w:r w:rsidRPr="00926829">
        <w:rPr>
          <w:rFonts w:ascii="Arial" w:eastAsiaTheme="majorEastAsia" w:hAnsi="Arial" w:cs="Arial"/>
          <w:b/>
          <w:bCs/>
          <w:color w:val="auto"/>
        </w:rPr>
        <w:t>14 days</w:t>
      </w:r>
      <w:r w:rsidRPr="00926829">
        <w:rPr>
          <w:rFonts w:ascii="Arial" w:eastAsiaTheme="majorEastAsia" w:hAnsi="Arial" w:cs="Arial"/>
          <w:color w:val="auto"/>
        </w:rPr>
        <w:t xml:space="preserve"> of the appeal meeting. These time limits may be extended where both the employee and school agree. For example, the Senior Leader and the employee may agree to extend the time limit to give the employee a trial period on the flexible working arrangements.</w:t>
      </w:r>
    </w:p>
    <w:p w14:paraId="63B76786" w14:textId="77777777" w:rsidR="00703538" w:rsidRDefault="00703538" w:rsidP="00D90317">
      <w:pPr>
        <w:spacing w:after="0" w:line="240" w:lineRule="auto"/>
        <w:ind w:left="720"/>
        <w:rPr>
          <w:rFonts w:ascii="Arial" w:eastAsiaTheme="majorEastAsia" w:hAnsi="Arial" w:cs="Arial"/>
          <w:color w:val="auto"/>
        </w:rPr>
      </w:pPr>
    </w:p>
    <w:p w14:paraId="6DFA21F3" w14:textId="26E4D110" w:rsidR="00D90317" w:rsidRPr="00703538" w:rsidRDefault="00182621" w:rsidP="00703538">
      <w:pPr>
        <w:pStyle w:val="Heading2"/>
      </w:pPr>
      <w:bookmarkStart w:id="25" w:name="_Toc163548598"/>
      <w:r>
        <w:t>1.</w:t>
      </w:r>
      <w:r w:rsidR="00450879">
        <w:t>10</w:t>
      </w:r>
      <w:r w:rsidR="00D90317" w:rsidRPr="00703538">
        <w:tab/>
      </w:r>
      <w:r w:rsidR="00703538" w:rsidRPr="00703538">
        <w:t>Non-attendance</w:t>
      </w:r>
      <w:r w:rsidR="00D90317" w:rsidRPr="00703538">
        <w:t xml:space="preserve"> </w:t>
      </w:r>
      <w:r w:rsidR="00F0373C">
        <w:t>at</w:t>
      </w:r>
      <w:r w:rsidR="00D90317" w:rsidRPr="00703538">
        <w:t xml:space="preserve"> meetings</w:t>
      </w:r>
      <w:bookmarkEnd w:id="25"/>
    </w:p>
    <w:p w14:paraId="65678A1F" w14:textId="77777777" w:rsidR="00703538" w:rsidRDefault="00703538" w:rsidP="00DE5BD9">
      <w:pPr>
        <w:spacing w:after="0" w:line="240" w:lineRule="auto"/>
        <w:ind w:left="720"/>
        <w:rPr>
          <w:rFonts w:ascii="Arial" w:eastAsiaTheme="majorEastAsia" w:hAnsi="Arial" w:cs="Arial"/>
          <w:color w:val="auto"/>
        </w:rPr>
      </w:pPr>
    </w:p>
    <w:p w14:paraId="3D1D1B87" w14:textId="0E0B5FD1" w:rsidR="00434E4D" w:rsidRPr="00DE5BD9" w:rsidRDefault="00434E4D" w:rsidP="00DE5BD9">
      <w:pPr>
        <w:spacing w:after="0" w:line="240" w:lineRule="auto"/>
        <w:ind w:left="720"/>
        <w:rPr>
          <w:rFonts w:ascii="Arial" w:eastAsiaTheme="majorEastAsia" w:hAnsi="Arial" w:cs="Arial"/>
          <w:color w:val="auto"/>
        </w:rPr>
      </w:pPr>
      <w:r w:rsidRPr="00DE5BD9">
        <w:rPr>
          <w:rFonts w:ascii="Arial" w:eastAsiaTheme="majorEastAsia" w:hAnsi="Arial" w:cs="Arial"/>
          <w:color w:val="auto"/>
        </w:rPr>
        <w:t>If an employee fails to attend a meeting, including an appeal meeting, and then fails to attend a rearranged meeting without good reason, their application will be deemed to have been withdrawn.</w:t>
      </w:r>
    </w:p>
    <w:p w14:paraId="20B5D0B4" w14:textId="77777777" w:rsidR="00434E4D" w:rsidRPr="00A25896" w:rsidRDefault="00434E4D" w:rsidP="00816D51">
      <w:pPr>
        <w:spacing w:after="0" w:line="240" w:lineRule="auto"/>
        <w:rPr>
          <w:rFonts w:ascii="Arial" w:eastAsiaTheme="majorEastAsia" w:hAnsi="Arial" w:cs="Arial"/>
          <w:color w:val="3B3838" w:themeColor="background2" w:themeShade="40"/>
        </w:rPr>
      </w:pPr>
    </w:p>
    <w:p w14:paraId="3D4133A0" w14:textId="3B4A5C00" w:rsidR="00D90317" w:rsidRPr="004A4CDC" w:rsidRDefault="00F0373C" w:rsidP="00D90317">
      <w:pPr>
        <w:pStyle w:val="Heading2"/>
        <w:rPr>
          <w:sz w:val="22"/>
          <w:szCs w:val="22"/>
        </w:rPr>
      </w:pPr>
      <w:bookmarkStart w:id="26" w:name="_Toc163548599"/>
      <w:r>
        <w:t>1</w:t>
      </w:r>
      <w:r w:rsidR="00D90317">
        <w:t>.</w:t>
      </w:r>
      <w:r>
        <w:t>11</w:t>
      </w:r>
      <w:r w:rsidR="00D90317">
        <w:tab/>
      </w:r>
      <w:r w:rsidR="00D90317" w:rsidRPr="00926829">
        <w:t>Data Protection</w:t>
      </w:r>
      <w:bookmarkEnd w:id="26"/>
      <w:r w:rsidR="00D90317" w:rsidRPr="004A4CDC">
        <w:rPr>
          <w:sz w:val="22"/>
          <w:szCs w:val="22"/>
        </w:rPr>
        <w:br/>
      </w:r>
    </w:p>
    <w:p w14:paraId="09664B88" w14:textId="3905676E" w:rsidR="00D90317" w:rsidRDefault="00D90317" w:rsidP="00D90317">
      <w:pPr>
        <w:spacing w:after="0" w:line="240" w:lineRule="auto"/>
        <w:ind w:left="720"/>
        <w:rPr>
          <w:rFonts w:ascii="Arial" w:eastAsiaTheme="majorEastAsia" w:hAnsi="Arial" w:cs="Arial"/>
          <w:color w:val="auto"/>
        </w:rPr>
      </w:pPr>
      <w:r w:rsidRPr="00926829">
        <w:rPr>
          <w:rFonts w:ascii="Arial" w:eastAsiaTheme="majorEastAsia" w:hAnsi="Arial" w:cs="Arial"/>
          <w:color w:val="auto"/>
        </w:rPr>
        <w:t xml:space="preserve">When managing an employee's flexible working request, the </w:t>
      </w:r>
      <w:sdt>
        <w:sdtPr>
          <w:rPr>
            <w:rStyle w:val="Main"/>
          </w:rPr>
          <w:alias w:val="School/Academy/Trust"/>
          <w:tag w:val="School/Academy/Trust"/>
          <w:id w:val="-664708014"/>
          <w:placeholder>
            <w:docPart w:val="7BC42CC718294CAD8268CE0F9C12F8AB"/>
          </w:placeholder>
          <w15:color w:val="3366FF"/>
          <w:dropDownList>
            <w:listItem w:displayText="School" w:value="School"/>
            <w:listItem w:displayText="Academy" w:value="Academy"/>
            <w:listItem w:displayText="Trust" w:value="Trust"/>
          </w:dropDownList>
        </w:sdtPr>
        <w:sdtContent>
          <w:r w:rsidR="006E7716">
            <w:rPr>
              <w:rStyle w:val="Main"/>
            </w:rPr>
            <w:t>School</w:t>
          </w:r>
        </w:sdtContent>
      </w:sdt>
      <w:r w:rsidRPr="00926829">
        <w:rPr>
          <w:rFonts w:ascii="Arial" w:eastAsiaTheme="majorEastAsia" w:hAnsi="Arial" w:cs="Arial"/>
          <w:color w:val="auto"/>
        </w:rPr>
        <w:t xml:space="preserve"> processes personal data collected in accordance with its GDPR</w:t>
      </w:r>
      <w:r>
        <w:rPr>
          <w:rFonts w:ascii="Arial" w:eastAsiaTheme="majorEastAsia" w:hAnsi="Arial" w:cs="Arial"/>
          <w:color w:val="auto"/>
        </w:rPr>
        <w:t xml:space="preserve"> / D</w:t>
      </w:r>
      <w:r w:rsidRPr="00926829">
        <w:rPr>
          <w:rFonts w:ascii="Arial" w:eastAsiaTheme="majorEastAsia" w:hAnsi="Arial" w:cs="Arial"/>
          <w:color w:val="auto"/>
        </w:rPr>
        <w:t xml:space="preserve">ata </w:t>
      </w:r>
      <w:r>
        <w:rPr>
          <w:rFonts w:ascii="Arial" w:eastAsiaTheme="majorEastAsia" w:hAnsi="Arial" w:cs="Arial"/>
          <w:color w:val="auto"/>
        </w:rPr>
        <w:t>P</w:t>
      </w:r>
      <w:r w:rsidRPr="00926829">
        <w:rPr>
          <w:rFonts w:ascii="Arial" w:eastAsiaTheme="majorEastAsia" w:hAnsi="Arial" w:cs="Arial"/>
          <w:color w:val="auto"/>
        </w:rPr>
        <w:t xml:space="preserve">rotection </w:t>
      </w:r>
      <w:r>
        <w:rPr>
          <w:rFonts w:ascii="Arial" w:eastAsiaTheme="majorEastAsia" w:hAnsi="Arial" w:cs="Arial"/>
          <w:color w:val="auto"/>
        </w:rPr>
        <w:t>P</w:t>
      </w:r>
      <w:r w:rsidRPr="00926829">
        <w:rPr>
          <w:rFonts w:ascii="Arial" w:eastAsiaTheme="majorEastAsia" w:hAnsi="Arial" w:cs="Arial"/>
          <w:color w:val="auto"/>
        </w:rPr>
        <w:t xml:space="preserve">olicy.  Data collected from the point at which the </w:t>
      </w:r>
      <w:sdt>
        <w:sdtPr>
          <w:rPr>
            <w:rStyle w:val="Main"/>
          </w:rPr>
          <w:alias w:val="School/Academy/Trust"/>
          <w:tag w:val="School/Academy/Trust"/>
          <w:id w:val="1558670185"/>
          <w:placeholder>
            <w:docPart w:val="263FEDE33C4B4D42B5C87FF4FAF1E9DF"/>
          </w:placeholder>
          <w15:color w:val="3366FF"/>
          <w:dropDownList>
            <w:listItem w:displayText="School" w:value="School"/>
            <w:listItem w:displayText="Academy" w:value="Academy"/>
            <w:listItem w:displayText="Trust" w:value="Trust"/>
          </w:dropDownList>
        </w:sdtPr>
        <w:sdtContent>
          <w:r w:rsidR="006E7716">
            <w:rPr>
              <w:rStyle w:val="Main"/>
            </w:rPr>
            <w:t>School</w:t>
          </w:r>
        </w:sdtContent>
      </w:sdt>
      <w:r w:rsidRPr="00926829">
        <w:rPr>
          <w:rFonts w:ascii="Arial" w:eastAsiaTheme="majorEastAsia" w:hAnsi="Arial" w:cs="Arial"/>
          <w:color w:val="auto"/>
        </w:rPr>
        <w:t xml:space="preserve"> receives a flexible working request is held securely and accessed by, and disclosed to, individuals only for the </w:t>
      </w:r>
      <w:r w:rsidRPr="00DE5BD9">
        <w:rPr>
          <w:rFonts w:ascii="Arial" w:eastAsiaTheme="majorEastAsia" w:hAnsi="Arial" w:cs="Arial"/>
          <w:color w:val="auto"/>
        </w:rPr>
        <w:t>purposes of managing their request for flexible working. Inappropriate access or disclosure of employee data constitutes a data breach and should be reported in accordance with the Data Protection Policy immediately. It may also constitute a disciplinary offence, which will be dealt with under the disciplinary procedure.</w:t>
      </w:r>
    </w:p>
    <w:p w14:paraId="72FCB5AA" w14:textId="77777777" w:rsidR="00DC627A" w:rsidRDefault="00DC627A" w:rsidP="00D90317">
      <w:pPr>
        <w:spacing w:after="0" w:line="240" w:lineRule="auto"/>
        <w:ind w:left="720"/>
        <w:rPr>
          <w:rFonts w:ascii="Arial" w:eastAsiaTheme="majorEastAsia" w:hAnsi="Arial" w:cs="Arial"/>
          <w:color w:val="auto"/>
        </w:rPr>
      </w:pPr>
    </w:p>
    <w:p w14:paraId="284A222D" w14:textId="3308FFBE" w:rsidR="002746DB" w:rsidRPr="00DE5BD9" w:rsidRDefault="002746DB" w:rsidP="002746DB">
      <w:pPr>
        <w:rPr>
          <w:rFonts w:ascii="Arial" w:hAnsi="Arial" w:cs="Arial"/>
          <w:color w:val="auto"/>
          <w:sz w:val="16"/>
          <w:szCs w:val="16"/>
        </w:rPr>
      </w:pPr>
      <w:r w:rsidRPr="00DE5BD9">
        <w:rPr>
          <w:rFonts w:ascii="Arial" w:hAnsi="Arial" w:cs="Arial"/>
          <w:b/>
          <w:bCs/>
          <w:caps/>
          <w:color w:val="auto"/>
          <w:sz w:val="16"/>
          <w:szCs w:val="16"/>
        </w:rPr>
        <w:t xml:space="preserve">Copyright </w:t>
      </w:r>
      <w:r w:rsidRPr="00DE5BD9">
        <w:rPr>
          <w:rFonts w:ascii="Arial" w:hAnsi="Arial" w:cs="Arial"/>
          <w:color w:val="auto"/>
          <w:sz w:val="16"/>
          <w:szCs w:val="16"/>
        </w:rPr>
        <w:t>© 202</w:t>
      </w:r>
      <w:r>
        <w:rPr>
          <w:rFonts w:ascii="Arial" w:hAnsi="Arial" w:cs="Arial"/>
          <w:color w:val="auto"/>
          <w:sz w:val="16"/>
          <w:szCs w:val="16"/>
        </w:rPr>
        <w:t>4</w:t>
      </w:r>
      <w:r w:rsidRPr="00DE5BD9">
        <w:rPr>
          <w:rFonts w:ascii="Arial" w:hAnsi="Arial" w:cs="Arial"/>
          <w:color w:val="auto"/>
          <w:sz w:val="16"/>
          <w:szCs w:val="16"/>
        </w:rPr>
        <w:t xml:space="preserve"> City of Bradford Metropolitan District Council, City Hall, Bradford, West Yorkshire, BD1 1HY. </w:t>
      </w:r>
    </w:p>
    <w:p w14:paraId="3F0DD7BD" w14:textId="77777777" w:rsidR="002746DB" w:rsidRPr="00DE5BD9" w:rsidRDefault="002746DB" w:rsidP="002746DB">
      <w:pPr>
        <w:rPr>
          <w:rFonts w:ascii="Arial" w:hAnsi="Arial" w:cs="Arial"/>
          <w:color w:val="auto"/>
          <w:sz w:val="16"/>
          <w:szCs w:val="16"/>
        </w:rPr>
      </w:pPr>
      <w:r w:rsidRPr="00DE5BD9">
        <w:rPr>
          <w:rFonts w:ascii="Arial" w:hAnsi="Arial" w:cs="Arial"/>
          <w:color w:val="auto"/>
          <w:sz w:val="16"/>
          <w:szCs w:val="16"/>
        </w:rPr>
        <w:t xml:space="preserve">All rights reserved. No part of this document can be reproduced in any material form (including photocopying or storing it in any medium by electronic means and whether or not transiently or incidentally to some other use of this document) without the written permission of the copyright owner except in accordance with the provisions of the Copyright, Design and Patents Act 1988. Applications for the copyright owner’s written permission to reproduce any part of this document should be addressed to the Pact-HR Team via email </w:t>
      </w:r>
      <w:hyperlink r:id="rId10" w:history="1">
        <w:r w:rsidRPr="00DE5BD9">
          <w:rPr>
            <w:rStyle w:val="Hyperlink"/>
            <w:rFonts w:ascii="Arial" w:hAnsi="Arial" w:cs="Arial"/>
            <w:color w:val="auto"/>
            <w:sz w:val="16"/>
            <w:szCs w:val="16"/>
          </w:rPr>
          <w:t>pact-hr@bradford.gov.uk</w:t>
        </w:r>
      </w:hyperlink>
      <w:r w:rsidRPr="00DE5BD9">
        <w:rPr>
          <w:rFonts w:ascii="Arial" w:hAnsi="Arial" w:cs="Arial"/>
          <w:color w:val="auto"/>
          <w:sz w:val="16"/>
          <w:szCs w:val="16"/>
        </w:rPr>
        <w:t xml:space="preserve"> . </w:t>
      </w:r>
    </w:p>
    <w:p w14:paraId="111A3AC4" w14:textId="77777777" w:rsidR="002746DB" w:rsidRPr="00A25896" w:rsidRDefault="002746DB" w:rsidP="002746DB">
      <w:pPr>
        <w:rPr>
          <w:rFonts w:ascii="Arial" w:eastAsiaTheme="majorEastAsia" w:hAnsi="Arial" w:cs="Arial"/>
          <w:color w:val="3B3838" w:themeColor="background2" w:themeShade="40"/>
        </w:rPr>
      </w:pPr>
      <w:r w:rsidRPr="00DE5BD9">
        <w:rPr>
          <w:rFonts w:ascii="Arial" w:hAnsi="Arial" w:cs="Arial"/>
          <w:b/>
          <w:bCs/>
          <w:color w:val="auto"/>
          <w:sz w:val="16"/>
          <w:szCs w:val="16"/>
        </w:rPr>
        <w:t xml:space="preserve">Warning: To perform an unauthorised act in relation to a copyright work may result in both a civil claim for damages and criminal prosecution. </w:t>
      </w:r>
    </w:p>
    <w:p w14:paraId="501F8C5F" w14:textId="2D856C72" w:rsidR="004C3BF8" w:rsidRDefault="009E24E8" w:rsidP="009E24E8">
      <w:pPr>
        <w:pStyle w:val="Heading1"/>
        <w:rPr>
          <w:szCs w:val="28"/>
        </w:rPr>
      </w:pPr>
      <w:bookmarkStart w:id="27" w:name="_Toc163548600"/>
      <w:r>
        <w:rPr>
          <w:szCs w:val="28"/>
        </w:rPr>
        <w:t xml:space="preserve">Section 2:  </w:t>
      </w:r>
      <w:r w:rsidR="004C3BF8">
        <w:rPr>
          <w:szCs w:val="28"/>
        </w:rPr>
        <w:t>Appendices</w:t>
      </w:r>
      <w:bookmarkEnd w:id="27"/>
      <w:r w:rsidR="004C3BF8">
        <w:rPr>
          <w:szCs w:val="28"/>
        </w:rPr>
        <w:t xml:space="preserve"> </w:t>
      </w:r>
    </w:p>
    <w:p w14:paraId="6558FA24" w14:textId="77777777" w:rsidR="004C3BF8" w:rsidRPr="00656203" w:rsidRDefault="004C3BF8" w:rsidP="00642B78">
      <w:pPr>
        <w:pBdr>
          <w:bottom w:val="single" w:sz="4" w:space="1" w:color="auto"/>
        </w:pBdr>
        <w:rPr>
          <w:sz w:val="12"/>
          <w:szCs w:val="12"/>
        </w:rPr>
      </w:pPr>
    </w:p>
    <w:p w14:paraId="6595E2E9" w14:textId="77777777" w:rsidR="002746DB" w:rsidRDefault="002746DB" w:rsidP="002746DB">
      <w:pPr>
        <w:pStyle w:val="Heading2"/>
        <w:rPr>
          <w:b/>
          <w:bCs/>
        </w:rPr>
      </w:pPr>
    </w:p>
    <w:p w14:paraId="32D10E53" w14:textId="3567AE48" w:rsidR="002746DB" w:rsidRPr="002746DB" w:rsidRDefault="002746DB" w:rsidP="002746DB">
      <w:pPr>
        <w:pStyle w:val="Heading2"/>
      </w:pPr>
      <w:bookmarkStart w:id="28" w:name="_Toc163548601"/>
      <w:r w:rsidRPr="002746DB">
        <w:t>Appendix 1: Flexible Working Form for Making a Request</w:t>
      </w:r>
      <w:bookmarkEnd w:id="28"/>
    </w:p>
    <w:p w14:paraId="191F494A" w14:textId="77777777" w:rsidR="002746DB" w:rsidRDefault="002746DB" w:rsidP="002746DB">
      <w:pPr>
        <w:rPr>
          <w:rFonts w:ascii="Arial" w:eastAsiaTheme="majorEastAsia" w:hAnsi="Arial" w:cs="Arial"/>
          <w:color w:val="auto"/>
        </w:rPr>
      </w:pPr>
    </w:p>
    <w:p w14:paraId="604B6C21" w14:textId="0820E9EF" w:rsidR="002746DB" w:rsidRDefault="002746DB" w:rsidP="002746DB">
      <w:pPr>
        <w:rPr>
          <w:rFonts w:ascii="Arial" w:eastAsiaTheme="majorEastAsia" w:hAnsi="Arial" w:cs="Arial"/>
          <w:color w:val="auto"/>
        </w:rPr>
      </w:pPr>
      <w:r w:rsidRPr="00BA316C">
        <w:rPr>
          <w:rFonts w:ascii="Arial" w:eastAsiaTheme="majorEastAsia" w:hAnsi="Arial" w:cs="Arial"/>
          <w:color w:val="auto"/>
        </w:rPr>
        <w:t xml:space="preserve">A word version </w:t>
      </w:r>
      <w:r>
        <w:rPr>
          <w:rFonts w:ascii="Arial" w:eastAsiaTheme="majorEastAsia" w:hAnsi="Arial" w:cs="Arial"/>
          <w:color w:val="auto"/>
        </w:rPr>
        <w:t xml:space="preserve">for adaptation </w:t>
      </w:r>
      <w:r w:rsidRPr="00BA316C">
        <w:rPr>
          <w:rFonts w:ascii="Arial" w:eastAsiaTheme="majorEastAsia" w:hAnsi="Arial" w:cs="Arial"/>
          <w:color w:val="auto"/>
        </w:rPr>
        <w:t>of</w:t>
      </w:r>
      <w:r>
        <w:rPr>
          <w:rFonts w:ascii="Arial" w:eastAsiaTheme="majorEastAsia" w:hAnsi="Arial" w:cs="Arial"/>
          <w:color w:val="auto"/>
        </w:rPr>
        <w:t xml:space="preserve"> this Appendix is</w:t>
      </w:r>
      <w:r w:rsidRPr="00BA316C">
        <w:rPr>
          <w:rFonts w:ascii="Arial" w:eastAsiaTheme="majorEastAsia" w:hAnsi="Arial" w:cs="Arial"/>
          <w:color w:val="auto"/>
        </w:rPr>
        <w:t xml:space="preserve"> available on the PACT HR Website: HR Business Partnering: Advice and Guidance Section</w:t>
      </w:r>
      <w:r>
        <w:rPr>
          <w:rFonts w:ascii="Arial" w:eastAsiaTheme="majorEastAsia" w:hAnsi="Arial" w:cs="Arial"/>
          <w:color w:val="auto"/>
        </w:rPr>
        <w:t>.</w:t>
      </w:r>
    </w:p>
    <w:p w14:paraId="21C67DEA" w14:textId="77777777" w:rsidR="00182E94" w:rsidRDefault="00182E94" w:rsidP="002746DB">
      <w:pPr>
        <w:rPr>
          <w:lang w:eastAsia="en-US"/>
        </w:rPr>
      </w:pPr>
    </w:p>
    <w:tbl>
      <w:tblPr>
        <w:tblpPr w:leftFromText="180" w:rightFromText="180" w:vertAnchor="page" w:horzAnchor="margin" w:tblpY="3826"/>
        <w:tblOverlap w:val="never"/>
        <w:tblW w:w="9806"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4A0" w:firstRow="1" w:lastRow="0" w:firstColumn="1" w:lastColumn="0" w:noHBand="0" w:noVBand="1"/>
      </w:tblPr>
      <w:tblGrid>
        <w:gridCol w:w="4903"/>
        <w:gridCol w:w="4903"/>
      </w:tblGrid>
      <w:tr w:rsidR="002746DB" w:rsidRPr="00467B1B" w14:paraId="38F1F643" w14:textId="77777777" w:rsidTr="004F42CE">
        <w:trPr>
          <w:trHeight w:val="465"/>
        </w:trPr>
        <w:tc>
          <w:tcPr>
            <w:tcW w:w="4903" w:type="dxa"/>
            <w:shd w:val="clear" w:color="auto" w:fill="auto"/>
            <w:vAlign w:val="center"/>
          </w:tcPr>
          <w:p w14:paraId="48801C6F" w14:textId="77777777" w:rsidR="002746DB" w:rsidRPr="00B867DC" w:rsidRDefault="002746DB" w:rsidP="005B59B9">
            <w:pPr>
              <w:rPr>
                <w:rFonts w:ascii="Arial" w:hAnsi="Arial" w:cs="Arial"/>
              </w:rPr>
            </w:pPr>
            <w:r>
              <w:rPr>
                <w:rFonts w:ascii="Arial" w:hAnsi="Arial" w:cs="Arial"/>
                <w:b/>
                <w:bCs/>
                <w:sz w:val="21"/>
              </w:rPr>
              <w:t>Name of employee</w:t>
            </w:r>
            <w:r w:rsidRPr="005A5344">
              <w:rPr>
                <w:rFonts w:ascii="Arial" w:hAnsi="Arial" w:cs="Arial"/>
                <w:b/>
                <w:bCs/>
                <w:sz w:val="21"/>
              </w:rPr>
              <w:t>:</w:t>
            </w:r>
          </w:p>
        </w:tc>
        <w:tc>
          <w:tcPr>
            <w:tcW w:w="4902" w:type="dxa"/>
            <w:shd w:val="clear" w:color="auto" w:fill="auto"/>
            <w:vAlign w:val="center"/>
          </w:tcPr>
          <w:p w14:paraId="75CF9E1F" w14:textId="77777777" w:rsidR="002746DB" w:rsidRPr="00467B1B" w:rsidRDefault="002746DB" w:rsidP="005B59B9">
            <w:pPr>
              <w:rPr>
                <w:rFonts w:ascii="Arial" w:hAnsi="Arial" w:cs="Arial"/>
                <w:b/>
              </w:rPr>
            </w:pPr>
          </w:p>
        </w:tc>
      </w:tr>
      <w:tr w:rsidR="002746DB" w:rsidRPr="00467B1B" w14:paraId="6D94C38A" w14:textId="77777777" w:rsidTr="004F42CE">
        <w:trPr>
          <w:trHeight w:val="476"/>
        </w:trPr>
        <w:tc>
          <w:tcPr>
            <w:tcW w:w="4903" w:type="dxa"/>
            <w:shd w:val="clear" w:color="auto" w:fill="auto"/>
            <w:vAlign w:val="center"/>
          </w:tcPr>
          <w:p w14:paraId="35812A81" w14:textId="77777777" w:rsidR="002746DB" w:rsidRPr="00B867DC" w:rsidRDefault="002746DB" w:rsidP="005B59B9">
            <w:pPr>
              <w:rPr>
                <w:rFonts w:ascii="Arial" w:hAnsi="Arial" w:cs="Arial"/>
              </w:rPr>
            </w:pPr>
            <w:r>
              <w:rPr>
                <w:rFonts w:ascii="Arial" w:hAnsi="Arial" w:cs="Arial"/>
                <w:b/>
                <w:bCs/>
                <w:sz w:val="21"/>
              </w:rPr>
              <w:t>School:</w:t>
            </w:r>
          </w:p>
        </w:tc>
        <w:tc>
          <w:tcPr>
            <w:tcW w:w="4902" w:type="dxa"/>
            <w:shd w:val="clear" w:color="auto" w:fill="auto"/>
            <w:vAlign w:val="center"/>
          </w:tcPr>
          <w:p w14:paraId="37485940" w14:textId="77777777" w:rsidR="002746DB" w:rsidRPr="00467B1B" w:rsidRDefault="002746DB" w:rsidP="005B59B9">
            <w:pPr>
              <w:rPr>
                <w:rFonts w:ascii="Arial" w:hAnsi="Arial" w:cs="Arial"/>
                <w:b/>
              </w:rPr>
            </w:pPr>
          </w:p>
        </w:tc>
      </w:tr>
      <w:tr w:rsidR="002746DB" w:rsidRPr="00467B1B" w14:paraId="1DA96B3C" w14:textId="77777777" w:rsidTr="004F42CE">
        <w:trPr>
          <w:trHeight w:val="465"/>
        </w:trPr>
        <w:tc>
          <w:tcPr>
            <w:tcW w:w="4903" w:type="dxa"/>
            <w:shd w:val="clear" w:color="auto" w:fill="auto"/>
            <w:vAlign w:val="center"/>
          </w:tcPr>
          <w:p w14:paraId="7F1E766C" w14:textId="77777777" w:rsidR="002746DB" w:rsidRPr="00B867DC" w:rsidRDefault="002746DB" w:rsidP="005B59B9">
            <w:pPr>
              <w:rPr>
                <w:rFonts w:ascii="Arial" w:hAnsi="Arial" w:cs="Arial"/>
                <w:i/>
              </w:rPr>
            </w:pPr>
            <w:r w:rsidRPr="005A5344">
              <w:rPr>
                <w:rFonts w:ascii="Arial" w:hAnsi="Arial" w:cs="Arial"/>
                <w:b/>
                <w:bCs/>
                <w:sz w:val="21"/>
              </w:rPr>
              <w:t>Date form submitted:</w:t>
            </w:r>
          </w:p>
        </w:tc>
        <w:tc>
          <w:tcPr>
            <w:tcW w:w="4902" w:type="dxa"/>
            <w:shd w:val="clear" w:color="auto" w:fill="auto"/>
            <w:vAlign w:val="center"/>
          </w:tcPr>
          <w:p w14:paraId="4EB1FFA6" w14:textId="77777777" w:rsidR="002746DB" w:rsidRPr="00467B1B" w:rsidRDefault="002746DB" w:rsidP="005B59B9">
            <w:pPr>
              <w:rPr>
                <w:rFonts w:ascii="Arial" w:hAnsi="Arial" w:cs="Arial"/>
              </w:rPr>
            </w:pPr>
          </w:p>
        </w:tc>
      </w:tr>
      <w:tr w:rsidR="002746DB" w:rsidRPr="00467B1B" w14:paraId="70814DE5" w14:textId="77777777" w:rsidTr="004F42CE">
        <w:trPr>
          <w:trHeight w:val="1017"/>
        </w:trPr>
        <w:tc>
          <w:tcPr>
            <w:tcW w:w="4903" w:type="dxa"/>
            <w:shd w:val="clear" w:color="auto" w:fill="auto"/>
            <w:vAlign w:val="center"/>
          </w:tcPr>
          <w:p w14:paraId="09516648" w14:textId="77777777" w:rsidR="002746DB" w:rsidRPr="003C0607" w:rsidRDefault="002746DB" w:rsidP="005B59B9">
            <w:pPr>
              <w:rPr>
                <w:rFonts w:ascii="Arial" w:hAnsi="Arial" w:cs="Arial"/>
                <w:b/>
              </w:rPr>
            </w:pPr>
            <w:r w:rsidRPr="003C0607">
              <w:rPr>
                <w:rFonts w:ascii="Arial" w:hAnsi="Arial" w:cs="Arial"/>
                <w:b/>
                <w:sz w:val="21"/>
                <w:szCs w:val="21"/>
              </w:rPr>
              <w:t>Have you submitted a previous request for flexible working? (If yes, please answer the next question)</w:t>
            </w:r>
          </w:p>
        </w:tc>
        <w:tc>
          <w:tcPr>
            <w:tcW w:w="4902" w:type="dxa"/>
            <w:shd w:val="clear" w:color="auto" w:fill="auto"/>
            <w:vAlign w:val="center"/>
          </w:tcPr>
          <w:p w14:paraId="12CD7EAC" w14:textId="77777777" w:rsidR="002746DB" w:rsidRPr="00467B1B" w:rsidRDefault="002746DB" w:rsidP="005B59B9">
            <w:pPr>
              <w:rPr>
                <w:rFonts w:ascii="Arial" w:hAnsi="Arial" w:cs="Arial"/>
              </w:rPr>
            </w:pPr>
          </w:p>
        </w:tc>
      </w:tr>
      <w:tr w:rsidR="002746DB" w:rsidRPr="00467B1B" w14:paraId="27DFF11F" w14:textId="77777777" w:rsidTr="004F42CE">
        <w:trPr>
          <w:trHeight w:val="735"/>
        </w:trPr>
        <w:tc>
          <w:tcPr>
            <w:tcW w:w="4903" w:type="dxa"/>
            <w:shd w:val="clear" w:color="auto" w:fill="auto"/>
            <w:vAlign w:val="center"/>
          </w:tcPr>
          <w:p w14:paraId="2B9639FC" w14:textId="77777777" w:rsidR="002746DB" w:rsidRPr="003C0607" w:rsidRDefault="002746DB" w:rsidP="005B59B9">
            <w:pPr>
              <w:rPr>
                <w:rFonts w:ascii="Arial" w:hAnsi="Arial" w:cs="Arial"/>
                <w:b/>
                <w:sz w:val="21"/>
                <w:szCs w:val="21"/>
              </w:rPr>
            </w:pPr>
            <w:r w:rsidRPr="003C0607">
              <w:rPr>
                <w:rFonts w:ascii="Arial" w:hAnsi="Arial" w:cs="Arial"/>
                <w:b/>
                <w:sz w:val="21"/>
                <w:szCs w:val="21"/>
              </w:rPr>
              <w:t>When did you submit your last request for flexible working?</w:t>
            </w:r>
          </w:p>
        </w:tc>
        <w:tc>
          <w:tcPr>
            <w:tcW w:w="4902" w:type="dxa"/>
            <w:shd w:val="clear" w:color="auto" w:fill="auto"/>
            <w:vAlign w:val="center"/>
          </w:tcPr>
          <w:p w14:paraId="3D3B52B0" w14:textId="77777777" w:rsidR="002746DB" w:rsidRPr="00467B1B" w:rsidRDefault="002746DB" w:rsidP="005B59B9">
            <w:pPr>
              <w:rPr>
                <w:rFonts w:ascii="Arial" w:hAnsi="Arial" w:cs="Arial"/>
              </w:rPr>
            </w:pPr>
          </w:p>
        </w:tc>
      </w:tr>
      <w:tr w:rsidR="002746DB" w:rsidRPr="00467B1B" w14:paraId="5C4BC3FF" w14:textId="77777777" w:rsidTr="004F42CE">
        <w:trPr>
          <w:trHeight w:val="735"/>
        </w:trPr>
        <w:tc>
          <w:tcPr>
            <w:tcW w:w="4903" w:type="dxa"/>
            <w:shd w:val="clear" w:color="auto" w:fill="auto"/>
            <w:vAlign w:val="center"/>
          </w:tcPr>
          <w:p w14:paraId="5531FB2A" w14:textId="77777777" w:rsidR="002746DB" w:rsidRPr="003C0607" w:rsidRDefault="002746DB" w:rsidP="005B59B9">
            <w:pPr>
              <w:rPr>
                <w:rFonts w:ascii="Arial" w:hAnsi="Arial" w:cs="Arial"/>
                <w:b/>
              </w:rPr>
            </w:pPr>
            <w:r w:rsidRPr="003C0607">
              <w:rPr>
                <w:rFonts w:ascii="Arial" w:hAnsi="Arial" w:cs="Arial"/>
                <w:b/>
                <w:sz w:val="21"/>
                <w:szCs w:val="21"/>
              </w:rPr>
              <w:t>Are you a disabled person whose request for flexible working is related to your disability?</w:t>
            </w:r>
          </w:p>
        </w:tc>
        <w:tc>
          <w:tcPr>
            <w:tcW w:w="4902" w:type="dxa"/>
            <w:shd w:val="clear" w:color="auto" w:fill="auto"/>
            <w:vAlign w:val="center"/>
          </w:tcPr>
          <w:p w14:paraId="797D7057" w14:textId="77777777" w:rsidR="002746DB" w:rsidRPr="00467B1B" w:rsidRDefault="002746DB" w:rsidP="005B59B9">
            <w:pPr>
              <w:rPr>
                <w:rFonts w:ascii="Arial" w:hAnsi="Arial" w:cs="Arial"/>
              </w:rPr>
            </w:pPr>
          </w:p>
        </w:tc>
      </w:tr>
      <w:tr w:rsidR="002746DB" w:rsidRPr="003C0607" w14:paraId="77536466" w14:textId="77777777" w:rsidTr="004F42CE">
        <w:trPr>
          <w:trHeight w:val="741"/>
        </w:trPr>
        <w:tc>
          <w:tcPr>
            <w:tcW w:w="9806" w:type="dxa"/>
            <w:gridSpan w:val="2"/>
            <w:shd w:val="clear" w:color="auto" w:fill="D9D9D9"/>
            <w:vAlign w:val="center"/>
          </w:tcPr>
          <w:p w14:paraId="61AAFA5B" w14:textId="77777777" w:rsidR="002746DB" w:rsidRPr="003C0607" w:rsidRDefault="002746DB" w:rsidP="005B59B9">
            <w:pPr>
              <w:rPr>
                <w:rFonts w:ascii="Arial" w:hAnsi="Arial" w:cs="Arial"/>
                <w:b/>
              </w:rPr>
            </w:pPr>
            <w:r w:rsidRPr="003C0607">
              <w:rPr>
                <w:rFonts w:ascii="Arial" w:hAnsi="Arial" w:cs="Arial"/>
                <w:b/>
                <w:sz w:val="21"/>
                <w:szCs w:val="21"/>
              </w:rPr>
              <w:t>I wish to make a statutory application for flexible working as detailed below:</w:t>
            </w:r>
          </w:p>
        </w:tc>
      </w:tr>
      <w:tr w:rsidR="002746DB" w:rsidRPr="003C0607" w14:paraId="04080429" w14:textId="77777777" w:rsidTr="004F42CE">
        <w:trPr>
          <w:trHeight w:val="1352"/>
        </w:trPr>
        <w:tc>
          <w:tcPr>
            <w:tcW w:w="9806" w:type="dxa"/>
            <w:gridSpan w:val="2"/>
            <w:shd w:val="clear" w:color="auto" w:fill="auto"/>
          </w:tcPr>
          <w:p w14:paraId="1B8CF8E3" w14:textId="77777777" w:rsidR="002746DB" w:rsidRPr="004F42CE" w:rsidRDefault="002746DB" w:rsidP="005B59B9">
            <w:pPr>
              <w:rPr>
                <w:rFonts w:ascii="Arial" w:hAnsi="Arial" w:cs="Arial"/>
                <w:i/>
                <w:iCs/>
                <w:sz w:val="18"/>
                <w:szCs w:val="18"/>
              </w:rPr>
            </w:pPr>
            <w:r w:rsidRPr="004F42CE">
              <w:rPr>
                <w:rFonts w:ascii="Arial" w:hAnsi="Arial" w:cs="Arial"/>
                <w:i/>
                <w:iCs/>
                <w:sz w:val="18"/>
                <w:szCs w:val="18"/>
              </w:rPr>
              <w:t>Please set out the pattern of working that you are seeking. For example, if you wish to change your hours of work, please state what your current hours are and what you would like your new hours to be or, if you wish to work at home at certain times, please state which hours you would like to work at home.</w:t>
            </w:r>
          </w:p>
          <w:p w14:paraId="553F9A1C" w14:textId="77777777" w:rsidR="004F42CE" w:rsidRPr="003C0607" w:rsidRDefault="004F42CE" w:rsidP="005B59B9">
            <w:pPr>
              <w:rPr>
                <w:rFonts w:ascii="Arial" w:hAnsi="Arial" w:cs="Arial"/>
                <w:b/>
                <w:bCs/>
                <w:sz w:val="21"/>
              </w:rPr>
            </w:pPr>
          </w:p>
        </w:tc>
      </w:tr>
    </w:tbl>
    <w:p w14:paraId="4B72E068" w14:textId="77777777" w:rsidR="002746DB" w:rsidRDefault="002746DB" w:rsidP="002746DB"/>
    <w:tbl>
      <w:tblPr>
        <w:tblpPr w:leftFromText="180" w:rightFromText="180" w:vertAnchor="page" w:horzAnchor="margin" w:tblpY="10486"/>
        <w:tblOverlap w:val="never"/>
        <w:tblW w:w="9771"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4A0" w:firstRow="1" w:lastRow="0" w:firstColumn="1" w:lastColumn="0" w:noHBand="0" w:noVBand="1"/>
      </w:tblPr>
      <w:tblGrid>
        <w:gridCol w:w="4687"/>
        <w:gridCol w:w="5084"/>
      </w:tblGrid>
      <w:tr w:rsidR="00ED5BB8" w:rsidRPr="006201CA" w14:paraId="4A5B4316" w14:textId="77777777" w:rsidTr="00182E94">
        <w:tc>
          <w:tcPr>
            <w:tcW w:w="4687" w:type="dxa"/>
            <w:shd w:val="clear" w:color="auto" w:fill="auto"/>
            <w:vAlign w:val="center"/>
          </w:tcPr>
          <w:p w14:paraId="6C0BC7A6" w14:textId="77777777" w:rsidR="00ED5BB8" w:rsidRPr="003C0607" w:rsidRDefault="00ED5BB8" w:rsidP="00182E94">
            <w:pPr>
              <w:rPr>
                <w:rFonts w:ascii="Arial" w:hAnsi="Arial" w:cs="Arial"/>
                <w:b/>
              </w:rPr>
            </w:pPr>
            <w:r w:rsidRPr="003C0607">
              <w:rPr>
                <w:rFonts w:ascii="Arial" w:hAnsi="Arial" w:cs="Arial"/>
                <w:b/>
                <w:sz w:val="21"/>
                <w:szCs w:val="21"/>
              </w:rPr>
              <w:t>I would like the above change(s) to my working pattern to take effect on:</w:t>
            </w:r>
          </w:p>
        </w:tc>
        <w:tc>
          <w:tcPr>
            <w:tcW w:w="5084" w:type="dxa"/>
            <w:shd w:val="clear" w:color="auto" w:fill="auto"/>
            <w:vAlign w:val="center"/>
          </w:tcPr>
          <w:p w14:paraId="1AF71615" w14:textId="77777777" w:rsidR="00ED5BB8" w:rsidRPr="006201CA" w:rsidRDefault="00ED5BB8" w:rsidP="00182E94">
            <w:pPr>
              <w:rPr>
                <w:rFonts w:ascii="Arial" w:hAnsi="Arial" w:cs="Arial"/>
                <w:b/>
              </w:rPr>
            </w:pPr>
          </w:p>
          <w:p w14:paraId="1416D0F7" w14:textId="77777777" w:rsidR="00ED5BB8" w:rsidRPr="006201CA" w:rsidRDefault="00ED5BB8" w:rsidP="00182E94">
            <w:pPr>
              <w:rPr>
                <w:rFonts w:ascii="Arial" w:hAnsi="Arial" w:cs="Arial"/>
                <w:b/>
              </w:rPr>
            </w:pPr>
          </w:p>
        </w:tc>
      </w:tr>
      <w:tr w:rsidR="00ED5BB8" w:rsidRPr="003C0607" w14:paraId="10E0CC7D" w14:textId="77777777" w:rsidTr="00182E94">
        <w:tc>
          <w:tcPr>
            <w:tcW w:w="9771" w:type="dxa"/>
            <w:gridSpan w:val="2"/>
            <w:shd w:val="clear" w:color="auto" w:fill="auto"/>
            <w:vAlign w:val="center"/>
          </w:tcPr>
          <w:p w14:paraId="2A29750A" w14:textId="77777777" w:rsidR="00ED5BB8" w:rsidRPr="005A5344" w:rsidRDefault="00ED5BB8" w:rsidP="00182E94">
            <w:pPr>
              <w:spacing w:before="100" w:beforeAutospacing="1" w:after="180"/>
              <w:rPr>
                <w:rFonts w:ascii="Arial" w:hAnsi="Arial" w:cs="Arial"/>
                <w:sz w:val="21"/>
                <w:szCs w:val="21"/>
              </w:rPr>
            </w:pPr>
            <w:r w:rsidRPr="005A5344">
              <w:rPr>
                <w:rFonts w:ascii="Arial" w:hAnsi="Arial" w:cs="Arial"/>
                <w:sz w:val="21"/>
                <w:szCs w:val="21"/>
              </w:rPr>
              <w:t>Once you have submitted a valid application for fl</w:t>
            </w:r>
            <w:r>
              <w:rPr>
                <w:rFonts w:ascii="Arial" w:hAnsi="Arial" w:cs="Arial"/>
                <w:sz w:val="21"/>
                <w:szCs w:val="21"/>
              </w:rPr>
              <w:t>exible working, school</w:t>
            </w:r>
            <w:r w:rsidRPr="005A5344">
              <w:rPr>
                <w:rFonts w:ascii="Arial" w:hAnsi="Arial" w:cs="Arial"/>
                <w:sz w:val="21"/>
                <w:szCs w:val="21"/>
              </w:rPr>
              <w:t xml:space="preserve"> will contact you to arrange a meeting, which will take place within [28 days] of the application being submitted, to discuss how the pattern of working you have requested mi</w:t>
            </w:r>
            <w:r>
              <w:rPr>
                <w:rFonts w:ascii="Arial" w:hAnsi="Arial" w:cs="Arial"/>
                <w:sz w:val="21"/>
                <w:szCs w:val="21"/>
              </w:rPr>
              <w:t>ght work</w:t>
            </w:r>
            <w:r w:rsidRPr="005A5344">
              <w:rPr>
                <w:rFonts w:ascii="Arial" w:hAnsi="Arial" w:cs="Arial"/>
                <w:sz w:val="21"/>
                <w:szCs w:val="21"/>
              </w:rPr>
              <w:t>. If your request is granted, it will mean a permanent change to the terms and conditions of your employment, unless agreed otherwise.</w:t>
            </w:r>
          </w:p>
          <w:p w14:paraId="137BD681" w14:textId="77777777" w:rsidR="00ED5BB8" w:rsidRPr="003C0607" w:rsidRDefault="00ED5BB8" w:rsidP="00182E94">
            <w:pPr>
              <w:rPr>
                <w:rFonts w:ascii="Arial" w:hAnsi="Arial" w:cs="Arial"/>
                <w:sz w:val="21"/>
                <w:szCs w:val="21"/>
              </w:rPr>
            </w:pPr>
            <w:r w:rsidRPr="005A5344">
              <w:rPr>
                <w:rFonts w:ascii="Arial" w:hAnsi="Arial" w:cs="Arial"/>
                <w:sz w:val="21"/>
                <w:szCs w:val="21"/>
              </w:rPr>
              <w:t xml:space="preserve">It will help us to deal with your application if you provide as much information as you can about your desired working pattern. </w:t>
            </w:r>
          </w:p>
        </w:tc>
      </w:tr>
      <w:tr w:rsidR="00ED5BB8" w:rsidRPr="006201CA" w14:paraId="61ABC3ED" w14:textId="77777777" w:rsidTr="00182E94">
        <w:tc>
          <w:tcPr>
            <w:tcW w:w="4687" w:type="dxa"/>
            <w:shd w:val="clear" w:color="auto" w:fill="auto"/>
            <w:vAlign w:val="center"/>
          </w:tcPr>
          <w:p w14:paraId="1B117EAD" w14:textId="77777777" w:rsidR="00ED5BB8" w:rsidRPr="006201CA" w:rsidRDefault="00ED5BB8" w:rsidP="00182E94">
            <w:pPr>
              <w:rPr>
                <w:rFonts w:ascii="Arial" w:hAnsi="Arial" w:cs="Arial"/>
              </w:rPr>
            </w:pPr>
            <w:r w:rsidRPr="005A5344">
              <w:rPr>
                <w:rFonts w:ascii="Arial" w:hAnsi="Arial" w:cs="Arial"/>
                <w:b/>
                <w:bCs/>
                <w:sz w:val="21"/>
              </w:rPr>
              <w:t>Signed:</w:t>
            </w:r>
          </w:p>
        </w:tc>
        <w:tc>
          <w:tcPr>
            <w:tcW w:w="5084" w:type="dxa"/>
            <w:shd w:val="clear" w:color="auto" w:fill="auto"/>
            <w:vAlign w:val="center"/>
          </w:tcPr>
          <w:p w14:paraId="09356D38" w14:textId="77777777" w:rsidR="00ED5BB8" w:rsidRPr="006201CA" w:rsidRDefault="00ED5BB8" w:rsidP="00182E94">
            <w:pPr>
              <w:rPr>
                <w:rFonts w:ascii="Arial" w:hAnsi="Arial" w:cs="Arial"/>
              </w:rPr>
            </w:pPr>
          </w:p>
        </w:tc>
      </w:tr>
      <w:tr w:rsidR="00ED5BB8" w:rsidRPr="006201CA" w14:paraId="3EC5A368" w14:textId="77777777" w:rsidTr="00182E94">
        <w:trPr>
          <w:trHeight w:val="542"/>
        </w:trPr>
        <w:tc>
          <w:tcPr>
            <w:tcW w:w="4687" w:type="dxa"/>
            <w:shd w:val="clear" w:color="auto" w:fill="auto"/>
            <w:vAlign w:val="center"/>
          </w:tcPr>
          <w:p w14:paraId="158838FC" w14:textId="77777777" w:rsidR="00ED5BB8" w:rsidRPr="003C0607" w:rsidRDefault="00ED5BB8" w:rsidP="00182E94">
            <w:pPr>
              <w:rPr>
                <w:rFonts w:ascii="Arial" w:hAnsi="Arial" w:cs="Arial"/>
              </w:rPr>
            </w:pPr>
            <w:r w:rsidRPr="005A5344">
              <w:rPr>
                <w:rFonts w:ascii="Arial" w:hAnsi="Arial" w:cs="Arial"/>
                <w:b/>
                <w:bCs/>
                <w:sz w:val="21"/>
              </w:rPr>
              <w:t>Date:</w:t>
            </w:r>
          </w:p>
        </w:tc>
        <w:tc>
          <w:tcPr>
            <w:tcW w:w="5084" w:type="dxa"/>
            <w:shd w:val="clear" w:color="auto" w:fill="auto"/>
            <w:vAlign w:val="center"/>
          </w:tcPr>
          <w:p w14:paraId="25FEE5E1" w14:textId="77777777" w:rsidR="00ED5BB8" w:rsidRPr="006201CA" w:rsidRDefault="00ED5BB8" w:rsidP="00182E94">
            <w:pPr>
              <w:rPr>
                <w:rFonts w:ascii="Arial" w:hAnsi="Arial" w:cs="Arial"/>
              </w:rPr>
            </w:pPr>
          </w:p>
        </w:tc>
      </w:tr>
    </w:tbl>
    <w:p w14:paraId="0E4740AF" w14:textId="45BA7049" w:rsidR="00DC627A" w:rsidRPr="002746DB" w:rsidRDefault="00DC627A" w:rsidP="00642B78">
      <w:pPr>
        <w:pStyle w:val="Heading2"/>
      </w:pPr>
      <w:bookmarkStart w:id="29" w:name="_Toc163548602"/>
      <w:bookmarkStart w:id="30" w:name="_Toc147234242"/>
      <w:r w:rsidRPr="002746DB">
        <w:t>Appendix</w:t>
      </w:r>
      <w:r w:rsidR="001933B5" w:rsidRPr="002746DB">
        <w:t xml:space="preserve"> 2</w:t>
      </w:r>
      <w:r w:rsidRPr="002746DB">
        <w:t>:</w:t>
      </w:r>
      <w:r w:rsidR="001933B5" w:rsidRPr="002746DB">
        <w:t xml:space="preserve"> </w:t>
      </w:r>
      <w:r w:rsidR="00AA0F74" w:rsidRPr="002746DB">
        <w:t xml:space="preserve"> </w:t>
      </w:r>
      <w:r w:rsidRPr="002746DB">
        <w:t>Equality Impact Assessment</w:t>
      </w:r>
      <w:bookmarkEnd w:id="29"/>
      <w:r w:rsidRPr="002746DB">
        <w:t xml:space="preserve"> </w:t>
      </w:r>
    </w:p>
    <w:p w14:paraId="681BDD15" w14:textId="77777777" w:rsidR="004C3BF8" w:rsidRDefault="004C3BF8" w:rsidP="004C3BF8">
      <w:pPr>
        <w:rPr>
          <w:rFonts w:ascii="Arial" w:eastAsiaTheme="majorEastAsia" w:hAnsi="Arial" w:cs="Arial"/>
          <w:color w:val="auto"/>
        </w:rPr>
      </w:pPr>
    </w:p>
    <w:p w14:paraId="74F10717" w14:textId="343D7FDF" w:rsidR="004C3BF8" w:rsidRPr="00BA316C" w:rsidRDefault="004C3BF8" w:rsidP="004C3BF8">
      <w:pPr>
        <w:rPr>
          <w:rFonts w:ascii="Arial" w:eastAsiaTheme="majorEastAsia" w:hAnsi="Arial" w:cs="Arial"/>
          <w:color w:val="auto"/>
        </w:rPr>
      </w:pPr>
      <w:bookmarkStart w:id="31" w:name="_Hlk161133974"/>
      <w:r w:rsidRPr="00BA316C">
        <w:rPr>
          <w:rFonts w:ascii="Arial" w:eastAsiaTheme="majorEastAsia" w:hAnsi="Arial" w:cs="Arial"/>
          <w:color w:val="auto"/>
        </w:rPr>
        <w:lastRenderedPageBreak/>
        <w:t xml:space="preserve">A word version </w:t>
      </w:r>
      <w:r>
        <w:rPr>
          <w:rFonts w:ascii="Arial" w:eastAsiaTheme="majorEastAsia" w:hAnsi="Arial" w:cs="Arial"/>
          <w:color w:val="auto"/>
        </w:rPr>
        <w:t xml:space="preserve">for adaptation </w:t>
      </w:r>
      <w:r w:rsidRPr="00BA316C">
        <w:rPr>
          <w:rFonts w:ascii="Arial" w:eastAsiaTheme="majorEastAsia" w:hAnsi="Arial" w:cs="Arial"/>
          <w:color w:val="auto"/>
        </w:rPr>
        <w:t>of</w:t>
      </w:r>
      <w:r>
        <w:rPr>
          <w:rFonts w:ascii="Arial" w:eastAsiaTheme="majorEastAsia" w:hAnsi="Arial" w:cs="Arial"/>
          <w:color w:val="auto"/>
        </w:rPr>
        <w:t xml:space="preserve"> this Appendix is</w:t>
      </w:r>
      <w:r w:rsidRPr="00BA316C">
        <w:rPr>
          <w:rFonts w:ascii="Arial" w:eastAsiaTheme="majorEastAsia" w:hAnsi="Arial" w:cs="Arial"/>
          <w:color w:val="auto"/>
        </w:rPr>
        <w:t xml:space="preserve"> available on the PACT HR Website: HR Business Partnering: Advice and Guidance Section</w:t>
      </w:r>
      <w:r>
        <w:rPr>
          <w:rFonts w:ascii="Arial" w:eastAsiaTheme="majorEastAsia" w:hAnsi="Arial" w:cs="Arial"/>
          <w:color w:val="auto"/>
        </w:rPr>
        <w:t>.</w:t>
      </w:r>
    </w:p>
    <w:p w14:paraId="0A187276" w14:textId="77777777" w:rsidR="00DC627A" w:rsidRPr="002746DB" w:rsidRDefault="00DC627A" w:rsidP="001933B5">
      <w:pPr>
        <w:spacing w:after="0"/>
        <w:rPr>
          <w:rFonts w:ascii="Arial" w:hAnsi="Arial" w:cs="Arial"/>
          <w:color w:val="auto"/>
        </w:rPr>
      </w:pPr>
      <w:r w:rsidRPr="002746DB">
        <w:rPr>
          <w:rFonts w:ascii="Arial" w:hAnsi="Arial" w:cs="Arial"/>
          <w:color w:val="auto"/>
        </w:rPr>
        <w:t>Introduction</w:t>
      </w:r>
    </w:p>
    <w:p w14:paraId="2350CAA6" w14:textId="77777777" w:rsidR="001933B5" w:rsidRDefault="001933B5" w:rsidP="001933B5">
      <w:pPr>
        <w:spacing w:after="0"/>
        <w:rPr>
          <w:rFonts w:ascii="Arial" w:hAnsi="Arial" w:cs="Arial"/>
          <w:color w:val="auto"/>
        </w:rPr>
      </w:pPr>
    </w:p>
    <w:p w14:paraId="29860260" w14:textId="0E80CC1E" w:rsidR="00DC627A" w:rsidRPr="001933B5" w:rsidRDefault="00DC627A" w:rsidP="001933B5">
      <w:pPr>
        <w:spacing w:after="0"/>
        <w:rPr>
          <w:rFonts w:ascii="Arial" w:hAnsi="Arial" w:cs="Arial"/>
          <w:color w:val="000000" w:themeColor="text1"/>
        </w:rPr>
      </w:pPr>
      <w:r w:rsidRPr="001933B5">
        <w:rPr>
          <w:rFonts w:ascii="Arial" w:hAnsi="Arial" w:cs="Arial"/>
          <w:color w:val="auto"/>
        </w:rPr>
        <w:t xml:space="preserve">All Schools, Academies and Trusts need to ensure that all strategies, policies, service and functions, both current and proposed have considered equality, diversity and inclusion.  </w:t>
      </w:r>
      <w:r w:rsidRPr="001933B5">
        <w:rPr>
          <w:rFonts w:ascii="Arial" w:hAnsi="Arial" w:cs="Arial"/>
          <w:color w:val="000000" w:themeColor="text1"/>
        </w:rPr>
        <w:t>The below is a recommended Equality Impact Assessment (EIA) Form for use in conjunction with PACT HR Policies.</w:t>
      </w:r>
      <w:r w:rsidR="00AA0F74">
        <w:rPr>
          <w:rFonts w:ascii="Arial" w:hAnsi="Arial" w:cs="Arial"/>
          <w:color w:val="000000" w:themeColor="text1"/>
        </w:rPr>
        <w:t xml:space="preserve"> </w:t>
      </w:r>
      <w:r w:rsidRPr="001933B5">
        <w:rPr>
          <w:rFonts w:ascii="Arial" w:hAnsi="Arial" w:cs="Arial"/>
          <w:color w:val="000000" w:themeColor="text1"/>
        </w:rPr>
        <w:t>For further advice regarding the completion of this form, please contact your named PACT HR Business Partner.</w:t>
      </w:r>
    </w:p>
    <w:p w14:paraId="1515D85F" w14:textId="77777777" w:rsidR="00DC627A" w:rsidRPr="001933B5" w:rsidRDefault="00DC627A" w:rsidP="001933B5">
      <w:pPr>
        <w:spacing w:after="0"/>
        <w:rPr>
          <w:rFonts w:ascii="Arial" w:hAnsi="Arial" w:cs="Arial"/>
          <w:color w:val="000000" w:themeColor="text1"/>
        </w:rPr>
      </w:pPr>
    </w:p>
    <w:p w14:paraId="021A7089" w14:textId="77777777" w:rsidR="00DC627A" w:rsidRPr="002746DB" w:rsidRDefault="00DC627A" w:rsidP="001933B5">
      <w:pPr>
        <w:spacing w:after="0"/>
        <w:rPr>
          <w:rFonts w:ascii="Arial" w:hAnsi="Arial" w:cs="Arial"/>
          <w:color w:val="auto"/>
        </w:rPr>
      </w:pPr>
      <w:r w:rsidRPr="002746DB">
        <w:rPr>
          <w:rFonts w:ascii="Arial" w:hAnsi="Arial" w:cs="Arial"/>
          <w:color w:val="000000" w:themeColor="text1"/>
        </w:rPr>
        <w:t>Assessment</w:t>
      </w:r>
    </w:p>
    <w:p w14:paraId="4B5BD7D7" w14:textId="77777777" w:rsidR="00DC627A" w:rsidRPr="006F0E69" w:rsidRDefault="00DC627A" w:rsidP="00DC627A">
      <w:pPr>
        <w:jc w:val="both"/>
        <w:rPr>
          <w: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115"/>
        <w:gridCol w:w="6517"/>
      </w:tblGrid>
      <w:tr w:rsidR="00DC627A" w:rsidRPr="001933B5" w14:paraId="24EC5F9D" w14:textId="77777777" w:rsidTr="008F19A1">
        <w:trPr>
          <w:trHeight w:val="400"/>
        </w:trPr>
        <w:tc>
          <w:tcPr>
            <w:tcW w:w="1617" w:type="pct"/>
          </w:tcPr>
          <w:p w14:paraId="1D74230F" w14:textId="77777777" w:rsidR="00DC627A" w:rsidRPr="001933B5" w:rsidRDefault="00DC627A" w:rsidP="008F19A1">
            <w:pPr>
              <w:rPr>
                <w:rFonts w:ascii="Arial" w:hAnsi="Arial" w:cs="Arial"/>
                <w:b/>
                <w:noProof/>
                <w:color w:val="auto"/>
              </w:rPr>
            </w:pPr>
            <w:r w:rsidRPr="001933B5">
              <w:rPr>
                <w:rFonts w:ascii="Arial" w:hAnsi="Arial" w:cs="Arial"/>
                <w:b/>
                <w:noProof/>
                <w:color w:val="auto"/>
              </w:rPr>
              <w:t>School Name:</w:t>
            </w:r>
          </w:p>
        </w:tc>
        <w:tc>
          <w:tcPr>
            <w:tcW w:w="3383" w:type="pct"/>
          </w:tcPr>
          <w:p w14:paraId="0B71B9AA" w14:textId="6D5E056F" w:rsidR="00DC627A" w:rsidRPr="001933B5" w:rsidRDefault="00DC627A" w:rsidP="008F19A1">
            <w:pPr>
              <w:rPr>
                <w:rFonts w:ascii="Arial" w:hAnsi="Arial" w:cs="Arial"/>
                <w:noProof/>
                <w:color w:val="auto"/>
              </w:rPr>
            </w:pPr>
          </w:p>
        </w:tc>
      </w:tr>
      <w:tr w:rsidR="00DC627A" w:rsidRPr="001933B5" w14:paraId="7E5933C4" w14:textId="77777777" w:rsidTr="008F19A1">
        <w:tc>
          <w:tcPr>
            <w:tcW w:w="1617" w:type="pct"/>
          </w:tcPr>
          <w:p w14:paraId="1B1CCDFF" w14:textId="77777777" w:rsidR="00DC627A" w:rsidRPr="001933B5" w:rsidRDefault="00DC627A" w:rsidP="008F19A1">
            <w:pPr>
              <w:rPr>
                <w:rFonts w:ascii="Arial" w:hAnsi="Arial" w:cs="Arial"/>
                <w:b/>
                <w:noProof/>
                <w:color w:val="auto"/>
              </w:rPr>
            </w:pPr>
            <w:r w:rsidRPr="001933B5">
              <w:rPr>
                <w:rFonts w:ascii="Arial" w:hAnsi="Arial" w:cs="Arial"/>
                <w:b/>
                <w:noProof/>
                <w:color w:val="auto"/>
              </w:rPr>
              <w:t>Policy Name:</w:t>
            </w:r>
          </w:p>
          <w:p w14:paraId="3B177FD0" w14:textId="77777777" w:rsidR="00DC627A" w:rsidRPr="001933B5" w:rsidRDefault="00DC627A" w:rsidP="008F19A1">
            <w:pPr>
              <w:rPr>
                <w:rFonts w:ascii="Arial" w:hAnsi="Arial" w:cs="Arial"/>
                <w:b/>
                <w:noProof/>
                <w:color w:val="auto"/>
              </w:rPr>
            </w:pPr>
          </w:p>
        </w:tc>
        <w:tc>
          <w:tcPr>
            <w:tcW w:w="3383" w:type="pct"/>
          </w:tcPr>
          <w:p w14:paraId="0F8F0FAE" w14:textId="03835D66" w:rsidR="00DC627A" w:rsidRPr="001933B5" w:rsidRDefault="00DC627A" w:rsidP="008F19A1">
            <w:pPr>
              <w:rPr>
                <w:rFonts w:ascii="Arial" w:hAnsi="Arial" w:cs="Arial"/>
                <w:noProof/>
                <w:color w:val="auto"/>
              </w:rPr>
            </w:pPr>
          </w:p>
        </w:tc>
      </w:tr>
      <w:tr w:rsidR="00DC627A" w:rsidRPr="001933B5" w14:paraId="4A82FBE4" w14:textId="77777777" w:rsidTr="008F19A1">
        <w:tc>
          <w:tcPr>
            <w:tcW w:w="1617" w:type="pct"/>
          </w:tcPr>
          <w:p w14:paraId="3F23D0D4" w14:textId="77777777" w:rsidR="00DC627A" w:rsidRPr="001933B5" w:rsidRDefault="00DC627A" w:rsidP="008F19A1">
            <w:pPr>
              <w:rPr>
                <w:rFonts w:ascii="Arial" w:hAnsi="Arial" w:cs="Arial"/>
                <w:b/>
                <w:noProof/>
                <w:color w:val="auto"/>
              </w:rPr>
            </w:pPr>
            <w:r w:rsidRPr="001933B5">
              <w:rPr>
                <w:rFonts w:ascii="Arial" w:hAnsi="Arial" w:cs="Arial"/>
                <w:b/>
                <w:noProof/>
                <w:color w:val="auto"/>
              </w:rPr>
              <w:t>Name of staff member conducting assessment:</w:t>
            </w:r>
          </w:p>
        </w:tc>
        <w:tc>
          <w:tcPr>
            <w:tcW w:w="3383" w:type="pct"/>
          </w:tcPr>
          <w:p w14:paraId="5C0F1AC6" w14:textId="01A3C128" w:rsidR="00DC627A" w:rsidRPr="001933B5" w:rsidRDefault="00DC627A" w:rsidP="008F19A1">
            <w:pPr>
              <w:rPr>
                <w:rFonts w:ascii="Arial" w:hAnsi="Arial" w:cs="Arial"/>
                <w:noProof/>
                <w:color w:val="auto"/>
              </w:rPr>
            </w:pPr>
          </w:p>
        </w:tc>
      </w:tr>
      <w:tr w:rsidR="00DC627A" w:rsidRPr="001933B5" w14:paraId="669F1EE6" w14:textId="77777777" w:rsidTr="008F19A1">
        <w:tc>
          <w:tcPr>
            <w:tcW w:w="1617" w:type="pct"/>
          </w:tcPr>
          <w:p w14:paraId="1E062B21" w14:textId="77777777" w:rsidR="00DC627A" w:rsidRPr="001933B5" w:rsidRDefault="00DC627A" w:rsidP="008F19A1">
            <w:pPr>
              <w:rPr>
                <w:rFonts w:ascii="Arial" w:hAnsi="Arial" w:cs="Arial"/>
                <w:b/>
                <w:noProof/>
                <w:color w:val="auto"/>
              </w:rPr>
            </w:pPr>
            <w:r w:rsidRPr="001933B5">
              <w:rPr>
                <w:rFonts w:ascii="Arial" w:hAnsi="Arial" w:cs="Arial"/>
                <w:b/>
                <w:noProof/>
                <w:color w:val="auto"/>
              </w:rPr>
              <w:t>Date of assessment:</w:t>
            </w:r>
          </w:p>
        </w:tc>
        <w:tc>
          <w:tcPr>
            <w:tcW w:w="3383" w:type="pct"/>
          </w:tcPr>
          <w:p w14:paraId="4512359A" w14:textId="77777777" w:rsidR="00DC627A" w:rsidRPr="001933B5" w:rsidRDefault="00DC627A" w:rsidP="008F19A1">
            <w:pPr>
              <w:rPr>
                <w:rFonts w:ascii="Arial" w:hAnsi="Arial" w:cs="Arial"/>
                <w:noProof/>
                <w:color w:val="auto"/>
              </w:rPr>
            </w:pPr>
          </w:p>
        </w:tc>
      </w:tr>
      <w:tr w:rsidR="00DC627A" w:rsidRPr="001933B5" w14:paraId="0C8A111C" w14:textId="77777777" w:rsidTr="008F19A1">
        <w:tc>
          <w:tcPr>
            <w:tcW w:w="1617" w:type="pct"/>
          </w:tcPr>
          <w:p w14:paraId="0171421D" w14:textId="77777777" w:rsidR="00DC627A" w:rsidRPr="001933B5" w:rsidRDefault="00DC627A" w:rsidP="008F19A1">
            <w:pPr>
              <w:rPr>
                <w:rFonts w:ascii="Arial" w:hAnsi="Arial" w:cs="Arial"/>
                <w:b/>
                <w:noProof/>
                <w:color w:val="auto"/>
              </w:rPr>
            </w:pPr>
            <w:r w:rsidRPr="001933B5">
              <w:rPr>
                <w:rFonts w:ascii="Arial" w:hAnsi="Arial" w:cs="Arial"/>
                <w:b/>
                <w:noProof/>
                <w:color w:val="auto"/>
              </w:rPr>
              <w:t xml:space="preserve">Reason for assessment: </w:t>
            </w:r>
            <w:r w:rsidRPr="001933B5">
              <w:rPr>
                <w:rFonts w:ascii="Arial" w:hAnsi="Arial" w:cs="Arial"/>
                <w:noProof/>
                <w:color w:val="auto"/>
              </w:rPr>
              <w:t>(what are you aiming to do?)</w:t>
            </w:r>
          </w:p>
        </w:tc>
        <w:tc>
          <w:tcPr>
            <w:tcW w:w="3383" w:type="pct"/>
          </w:tcPr>
          <w:p w14:paraId="744EC28A" w14:textId="77777777" w:rsidR="00DC627A" w:rsidRPr="001933B5" w:rsidRDefault="00DC627A" w:rsidP="008F19A1">
            <w:pPr>
              <w:rPr>
                <w:rFonts w:ascii="Arial" w:hAnsi="Arial" w:cs="Arial"/>
                <w:noProof/>
                <w:color w:val="auto"/>
              </w:rPr>
            </w:pPr>
          </w:p>
        </w:tc>
      </w:tr>
    </w:tbl>
    <w:p w14:paraId="27BF2515" w14:textId="77777777" w:rsidR="00DC627A" w:rsidRPr="001933B5" w:rsidRDefault="00DC627A" w:rsidP="00DC627A">
      <w:pPr>
        <w:jc w:val="both"/>
        <w:rPr>
          <w:rFonts w:ascii="Arial" w:hAnsi="Arial" w:cs="Arial"/>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632"/>
      </w:tblGrid>
      <w:tr w:rsidR="00DC627A" w:rsidRPr="001933B5" w14:paraId="3B228050" w14:textId="77777777" w:rsidTr="008F19A1">
        <w:tc>
          <w:tcPr>
            <w:tcW w:w="5000" w:type="pct"/>
          </w:tcPr>
          <w:p w14:paraId="6AFE5C29" w14:textId="6BB14EBA" w:rsidR="00DC627A" w:rsidRPr="001933B5" w:rsidRDefault="00DC627A" w:rsidP="008F19A1">
            <w:pPr>
              <w:jc w:val="both"/>
              <w:rPr>
                <w:rFonts w:ascii="Arial" w:hAnsi="Arial" w:cs="Arial"/>
              </w:rPr>
            </w:pPr>
            <w:r w:rsidRPr="001933B5">
              <w:rPr>
                <w:rFonts w:ascii="Arial" w:hAnsi="Arial" w:cs="Arial"/>
                <w:b/>
                <w:color w:val="auto"/>
              </w:rPr>
              <w:t xml:space="preserve">Main Stakeholders/Beneficiaries: </w:t>
            </w:r>
            <w:r w:rsidRPr="001933B5">
              <w:rPr>
                <w:rFonts w:ascii="Arial" w:hAnsi="Arial" w:cs="Arial"/>
                <w:color w:val="auto"/>
              </w:rPr>
              <w:t>(e.g. Staff</w:t>
            </w:r>
            <w:r w:rsidR="006420EC">
              <w:rPr>
                <w:rFonts w:ascii="Arial" w:hAnsi="Arial" w:cs="Arial"/>
                <w:color w:val="auto"/>
              </w:rPr>
              <w:t>,</w:t>
            </w:r>
            <w:r w:rsidRPr="001933B5">
              <w:rPr>
                <w:rFonts w:ascii="Arial" w:hAnsi="Arial" w:cs="Arial"/>
                <w:color w:val="auto"/>
              </w:rPr>
              <w:t xml:space="preserve"> Pupils</w:t>
            </w:r>
            <w:r w:rsidR="006420EC">
              <w:rPr>
                <w:rFonts w:ascii="Arial" w:hAnsi="Arial" w:cs="Arial"/>
                <w:color w:val="auto"/>
              </w:rPr>
              <w:t>,</w:t>
            </w:r>
            <w:r w:rsidRPr="001933B5">
              <w:rPr>
                <w:rFonts w:ascii="Arial" w:hAnsi="Arial" w:cs="Arial"/>
                <w:color w:val="auto"/>
              </w:rPr>
              <w:t xml:space="preserve"> Governors</w:t>
            </w:r>
            <w:r w:rsidR="006420EC">
              <w:rPr>
                <w:rFonts w:ascii="Arial" w:hAnsi="Arial" w:cs="Arial"/>
                <w:color w:val="auto"/>
              </w:rPr>
              <w:t xml:space="preserve">, </w:t>
            </w:r>
            <w:r w:rsidRPr="001933B5">
              <w:rPr>
                <w:rFonts w:ascii="Arial" w:hAnsi="Arial" w:cs="Arial"/>
                <w:color w:val="auto"/>
              </w:rPr>
              <w:t>Trustees)</w:t>
            </w:r>
          </w:p>
        </w:tc>
      </w:tr>
      <w:tr w:rsidR="00DC627A" w:rsidRPr="001933B5" w14:paraId="0A2526DE" w14:textId="77777777" w:rsidTr="008F19A1">
        <w:trPr>
          <w:trHeight w:val="622"/>
        </w:trPr>
        <w:tc>
          <w:tcPr>
            <w:tcW w:w="5000" w:type="pct"/>
          </w:tcPr>
          <w:p w14:paraId="35A15ACC" w14:textId="2B4A61EB" w:rsidR="00DC627A" w:rsidRPr="001933B5" w:rsidRDefault="00DC627A" w:rsidP="008F19A1">
            <w:pPr>
              <w:jc w:val="both"/>
              <w:rPr>
                <w:rFonts w:ascii="Arial" w:hAnsi="Arial" w:cs="Arial"/>
              </w:rPr>
            </w:pPr>
          </w:p>
        </w:tc>
      </w:tr>
    </w:tbl>
    <w:p w14:paraId="4E50D58F" w14:textId="77777777" w:rsidR="00DC627A" w:rsidRPr="001933B5" w:rsidRDefault="00DC627A" w:rsidP="00DC627A">
      <w:pPr>
        <w:jc w:val="both"/>
        <w:rPr>
          <w:rFonts w:ascii="Arial" w:hAnsi="Arial"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56"/>
        <w:gridCol w:w="6372"/>
      </w:tblGrid>
      <w:tr w:rsidR="00DC627A" w:rsidRPr="001933B5" w14:paraId="396A3CD6" w14:textId="77777777" w:rsidTr="008F19A1">
        <w:tc>
          <w:tcPr>
            <w:tcW w:w="9628" w:type="dxa"/>
            <w:gridSpan w:val="2"/>
            <w:shd w:val="clear" w:color="auto" w:fill="auto"/>
          </w:tcPr>
          <w:p w14:paraId="0E1DB0A9" w14:textId="77777777" w:rsidR="00DC627A" w:rsidRPr="001933B5" w:rsidRDefault="00DC627A" w:rsidP="008F19A1">
            <w:pPr>
              <w:rPr>
                <w:rFonts w:ascii="Arial" w:hAnsi="Arial" w:cs="Arial"/>
                <w:b/>
                <w:noProof/>
                <w:color w:val="auto"/>
              </w:rPr>
            </w:pPr>
            <w:r w:rsidRPr="001933B5">
              <w:rPr>
                <w:rFonts w:ascii="Arial" w:hAnsi="Arial" w:cs="Arial"/>
                <w:b/>
                <w:noProof/>
                <w:color w:val="auto"/>
              </w:rPr>
              <w:t>Will the proposed policy/project/ strategy etc impact on equality groups?</w:t>
            </w:r>
          </w:p>
          <w:p w14:paraId="6C52A3FE" w14:textId="2695478F" w:rsidR="00DC627A" w:rsidRPr="00D66989" w:rsidRDefault="00DC627A" w:rsidP="008F19A1">
            <w:pPr>
              <w:rPr>
                <w:rFonts w:ascii="Arial" w:hAnsi="Arial" w:cs="Arial"/>
                <w:color w:val="auto"/>
              </w:rPr>
            </w:pPr>
            <w:r w:rsidRPr="001933B5">
              <w:rPr>
                <w:rFonts w:ascii="Arial" w:hAnsi="Arial" w:cs="Arial"/>
                <w:iCs/>
                <w:noProof/>
                <w:color w:val="auto"/>
              </w:rPr>
              <w:t xml:space="preserve">What information / data do you have? What further information do you need?  What cross-strand issues do you need to consider? Please include any actual or potential impacts on stakeholders </w:t>
            </w:r>
            <w:r w:rsidRPr="001933B5">
              <w:rPr>
                <w:rFonts w:ascii="Arial" w:hAnsi="Arial" w:cs="Arial"/>
                <w:color w:val="auto"/>
              </w:rPr>
              <w:t>(e.g. Staff</w:t>
            </w:r>
            <w:r w:rsidR="006420EC">
              <w:rPr>
                <w:rFonts w:ascii="Arial" w:hAnsi="Arial" w:cs="Arial"/>
                <w:color w:val="auto"/>
              </w:rPr>
              <w:t xml:space="preserve">, </w:t>
            </w:r>
            <w:r w:rsidRPr="001933B5">
              <w:rPr>
                <w:rFonts w:ascii="Arial" w:hAnsi="Arial" w:cs="Arial"/>
                <w:color w:val="auto"/>
              </w:rPr>
              <w:t>Pupils</w:t>
            </w:r>
            <w:r w:rsidR="006420EC">
              <w:rPr>
                <w:rFonts w:ascii="Arial" w:hAnsi="Arial" w:cs="Arial"/>
                <w:color w:val="auto"/>
              </w:rPr>
              <w:t>,</w:t>
            </w:r>
            <w:r w:rsidRPr="001933B5">
              <w:rPr>
                <w:rFonts w:ascii="Arial" w:hAnsi="Arial" w:cs="Arial"/>
                <w:color w:val="auto"/>
              </w:rPr>
              <w:t xml:space="preserve"> Governors</w:t>
            </w:r>
            <w:r w:rsidR="006420EC">
              <w:rPr>
                <w:rFonts w:ascii="Arial" w:hAnsi="Arial" w:cs="Arial"/>
                <w:color w:val="auto"/>
              </w:rPr>
              <w:t>,</w:t>
            </w:r>
            <w:r w:rsidR="006420EC" w:rsidRPr="001933B5">
              <w:rPr>
                <w:rFonts w:ascii="Arial" w:hAnsi="Arial" w:cs="Arial"/>
                <w:color w:val="auto"/>
              </w:rPr>
              <w:t xml:space="preserve"> </w:t>
            </w:r>
            <w:r w:rsidRPr="001933B5">
              <w:rPr>
                <w:rFonts w:ascii="Arial" w:hAnsi="Arial" w:cs="Arial"/>
                <w:color w:val="auto"/>
              </w:rPr>
              <w:t>Trustees)</w:t>
            </w:r>
          </w:p>
        </w:tc>
      </w:tr>
      <w:tr w:rsidR="00DC627A" w:rsidRPr="001933B5" w14:paraId="352F992E" w14:textId="77777777" w:rsidTr="008F19A1">
        <w:tc>
          <w:tcPr>
            <w:tcW w:w="3256" w:type="dxa"/>
            <w:shd w:val="clear" w:color="auto" w:fill="auto"/>
          </w:tcPr>
          <w:p w14:paraId="3BACB76F" w14:textId="77777777" w:rsidR="00DC627A" w:rsidRPr="001933B5" w:rsidRDefault="00DC627A" w:rsidP="008F19A1">
            <w:pPr>
              <w:rPr>
                <w:rFonts w:ascii="Arial" w:hAnsi="Arial" w:cs="Arial"/>
                <w:bCs/>
                <w:noProof/>
                <w:color w:val="auto"/>
              </w:rPr>
            </w:pPr>
            <w:r w:rsidRPr="001933B5">
              <w:rPr>
                <w:rFonts w:ascii="Arial" w:hAnsi="Arial" w:cs="Arial"/>
                <w:bCs/>
                <w:noProof/>
                <w:color w:val="auto"/>
              </w:rPr>
              <w:t>Race</w:t>
            </w:r>
          </w:p>
        </w:tc>
        <w:tc>
          <w:tcPr>
            <w:tcW w:w="6372" w:type="dxa"/>
            <w:shd w:val="clear" w:color="auto" w:fill="auto"/>
          </w:tcPr>
          <w:p w14:paraId="3897DE15" w14:textId="77777777" w:rsidR="00DC627A" w:rsidRPr="001933B5" w:rsidRDefault="00DC627A" w:rsidP="008F19A1">
            <w:pPr>
              <w:rPr>
                <w:rFonts w:ascii="Arial" w:hAnsi="Arial" w:cs="Arial"/>
                <w:b/>
                <w:noProof/>
              </w:rPr>
            </w:pPr>
          </w:p>
        </w:tc>
      </w:tr>
      <w:tr w:rsidR="00DC627A" w:rsidRPr="001933B5" w14:paraId="23C69519" w14:textId="77777777" w:rsidTr="008F19A1">
        <w:tc>
          <w:tcPr>
            <w:tcW w:w="3256" w:type="dxa"/>
            <w:shd w:val="clear" w:color="auto" w:fill="auto"/>
          </w:tcPr>
          <w:p w14:paraId="7E145379" w14:textId="77777777" w:rsidR="00DC627A" w:rsidRPr="001933B5" w:rsidRDefault="00DC627A" w:rsidP="008F19A1">
            <w:pPr>
              <w:rPr>
                <w:rFonts w:ascii="Arial" w:hAnsi="Arial" w:cs="Arial"/>
                <w:bCs/>
                <w:noProof/>
                <w:color w:val="auto"/>
              </w:rPr>
            </w:pPr>
            <w:r w:rsidRPr="001933B5">
              <w:rPr>
                <w:rFonts w:ascii="Arial" w:hAnsi="Arial" w:cs="Arial"/>
                <w:bCs/>
                <w:noProof/>
                <w:color w:val="auto"/>
              </w:rPr>
              <w:t>Sex</w:t>
            </w:r>
          </w:p>
        </w:tc>
        <w:tc>
          <w:tcPr>
            <w:tcW w:w="6372" w:type="dxa"/>
            <w:shd w:val="clear" w:color="auto" w:fill="auto"/>
          </w:tcPr>
          <w:p w14:paraId="7E65D5C3" w14:textId="77777777" w:rsidR="00DC627A" w:rsidRPr="001933B5" w:rsidRDefault="00DC627A" w:rsidP="008F19A1">
            <w:pPr>
              <w:rPr>
                <w:rFonts w:ascii="Arial" w:hAnsi="Arial" w:cs="Arial"/>
                <w:b/>
                <w:noProof/>
              </w:rPr>
            </w:pPr>
          </w:p>
        </w:tc>
      </w:tr>
      <w:tr w:rsidR="00DC627A" w:rsidRPr="001933B5" w14:paraId="5A274887" w14:textId="77777777" w:rsidTr="008F19A1">
        <w:tc>
          <w:tcPr>
            <w:tcW w:w="3256" w:type="dxa"/>
            <w:shd w:val="clear" w:color="auto" w:fill="auto"/>
          </w:tcPr>
          <w:p w14:paraId="1452B248" w14:textId="77777777" w:rsidR="00DC627A" w:rsidRPr="001933B5" w:rsidRDefault="00DC627A" w:rsidP="008F19A1">
            <w:pPr>
              <w:rPr>
                <w:rFonts w:ascii="Arial" w:hAnsi="Arial" w:cs="Arial"/>
                <w:bCs/>
                <w:noProof/>
                <w:color w:val="auto"/>
              </w:rPr>
            </w:pPr>
            <w:r w:rsidRPr="001933B5">
              <w:rPr>
                <w:rFonts w:ascii="Arial" w:hAnsi="Arial" w:cs="Arial"/>
                <w:bCs/>
                <w:noProof/>
                <w:color w:val="auto"/>
              </w:rPr>
              <w:t>Age</w:t>
            </w:r>
          </w:p>
        </w:tc>
        <w:tc>
          <w:tcPr>
            <w:tcW w:w="6372" w:type="dxa"/>
            <w:shd w:val="clear" w:color="auto" w:fill="auto"/>
          </w:tcPr>
          <w:p w14:paraId="41119253" w14:textId="77777777" w:rsidR="00DC627A" w:rsidRPr="001933B5" w:rsidRDefault="00DC627A" w:rsidP="008F19A1">
            <w:pPr>
              <w:rPr>
                <w:rFonts w:ascii="Arial" w:hAnsi="Arial" w:cs="Arial"/>
                <w:b/>
                <w:noProof/>
              </w:rPr>
            </w:pPr>
          </w:p>
        </w:tc>
      </w:tr>
      <w:tr w:rsidR="00DC627A" w:rsidRPr="001933B5" w14:paraId="65DA5B9B" w14:textId="77777777" w:rsidTr="008F19A1">
        <w:tc>
          <w:tcPr>
            <w:tcW w:w="3256" w:type="dxa"/>
            <w:shd w:val="clear" w:color="auto" w:fill="auto"/>
          </w:tcPr>
          <w:p w14:paraId="30163CBC" w14:textId="77777777" w:rsidR="00DC627A" w:rsidRPr="001933B5" w:rsidRDefault="00DC627A" w:rsidP="008F19A1">
            <w:pPr>
              <w:rPr>
                <w:rFonts w:ascii="Arial" w:hAnsi="Arial" w:cs="Arial"/>
                <w:bCs/>
                <w:noProof/>
                <w:color w:val="auto"/>
              </w:rPr>
            </w:pPr>
            <w:r w:rsidRPr="001933B5">
              <w:rPr>
                <w:rFonts w:ascii="Arial" w:hAnsi="Arial" w:cs="Arial"/>
                <w:bCs/>
                <w:noProof/>
                <w:color w:val="auto"/>
              </w:rPr>
              <w:t>Disablity</w:t>
            </w:r>
          </w:p>
        </w:tc>
        <w:tc>
          <w:tcPr>
            <w:tcW w:w="6372" w:type="dxa"/>
            <w:shd w:val="clear" w:color="auto" w:fill="auto"/>
          </w:tcPr>
          <w:p w14:paraId="7C4E6089" w14:textId="77777777" w:rsidR="00DC627A" w:rsidRPr="001933B5" w:rsidRDefault="00DC627A" w:rsidP="00AA0F74">
            <w:pPr>
              <w:rPr>
                <w:rFonts w:ascii="Arial" w:hAnsi="Arial" w:cs="Arial"/>
                <w:b/>
                <w:noProof/>
              </w:rPr>
            </w:pPr>
          </w:p>
        </w:tc>
      </w:tr>
      <w:tr w:rsidR="00DC627A" w:rsidRPr="001933B5" w14:paraId="3C063081" w14:textId="77777777" w:rsidTr="008F19A1">
        <w:tc>
          <w:tcPr>
            <w:tcW w:w="3256" w:type="dxa"/>
            <w:shd w:val="clear" w:color="auto" w:fill="auto"/>
          </w:tcPr>
          <w:p w14:paraId="04F9429F" w14:textId="77777777" w:rsidR="00DC627A" w:rsidRPr="001933B5" w:rsidRDefault="00DC627A" w:rsidP="008F19A1">
            <w:pPr>
              <w:rPr>
                <w:rFonts w:ascii="Arial" w:hAnsi="Arial" w:cs="Arial"/>
                <w:bCs/>
                <w:noProof/>
                <w:color w:val="auto"/>
              </w:rPr>
            </w:pPr>
            <w:r w:rsidRPr="001933B5">
              <w:rPr>
                <w:rFonts w:ascii="Arial" w:hAnsi="Arial" w:cs="Arial"/>
                <w:bCs/>
                <w:noProof/>
                <w:color w:val="auto"/>
              </w:rPr>
              <w:t xml:space="preserve">Pregnancy and Maternity </w:t>
            </w:r>
          </w:p>
        </w:tc>
        <w:tc>
          <w:tcPr>
            <w:tcW w:w="6372" w:type="dxa"/>
            <w:shd w:val="clear" w:color="auto" w:fill="auto"/>
          </w:tcPr>
          <w:p w14:paraId="0F43EDCB" w14:textId="77777777" w:rsidR="00DC627A" w:rsidRPr="001933B5" w:rsidRDefault="00DC627A" w:rsidP="008F19A1">
            <w:pPr>
              <w:rPr>
                <w:rFonts w:ascii="Arial" w:hAnsi="Arial" w:cs="Arial"/>
                <w:b/>
                <w:noProof/>
              </w:rPr>
            </w:pPr>
          </w:p>
        </w:tc>
      </w:tr>
      <w:tr w:rsidR="00DC627A" w:rsidRPr="001933B5" w14:paraId="72F07D39" w14:textId="77777777" w:rsidTr="008F19A1">
        <w:tc>
          <w:tcPr>
            <w:tcW w:w="3256" w:type="dxa"/>
            <w:shd w:val="clear" w:color="auto" w:fill="auto"/>
          </w:tcPr>
          <w:p w14:paraId="547FA1B3" w14:textId="77777777" w:rsidR="00DC627A" w:rsidRPr="001933B5" w:rsidRDefault="00DC627A" w:rsidP="008F19A1">
            <w:pPr>
              <w:rPr>
                <w:rFonts w:ascii="Arial" w:hAnsi="Arial" w:cs="Arial"/>
                <w:bCs/>
                <w:noProof/>
                <w:color w:val="auto"/>
              </w:rPr>
            </w:pPr>
            <w:r w:rsidRPr="001933B5">
              <w:rPr>
                <w:rFonts w:ascii="Arial" w:hAnsi="Arial" w:cs="Arial"/>
                <w:bCs/>
                <w:noProof/>
                <w:color w:val="auto"/>
              </w:rPr>
              <w:t>Gender Reassignment</w:t>
            </w:r>
          </w:p>
        </w:tc>
        <w:tc>
          <w:tcPr>
            <w:tcW w:w="6372" w:type="dxa"/>
            <w:shd w:val="clear" w:color="auto" w:fill="auto"/>
          </w:tcPr>
          <w:p w14:paraId="0D7F97D5" w14:textId="77777777" w:rsidR="00DC627A" w:rsidRPr="001933B5" w:rsidRDefault="00DC627A" w:rsidP="008F19A1">
            <w:pPr>
              <w:rPr>
                <w:rFonts w:ascii="Arial" w:hAnsi="Arial" w:cs="Arial"/>
                <w:b/>
                <w:noProof/>
              </w:rPr>
            </w:pPr>
          </w:p>
        </w:tc>
      </w:tr>
      <w:tr w:rsidR="00DC627A" w:rsidRPr="001933B5" w14:paraId="011B2CFE" w14:textId="77777777" w:rsidTr="008F19A1">
        <w:tc>
          <w:tcPr>
            <w:tcW w:w="3256" w:type="dxa"/>
            <w:shd w:val="clear" w:color="auto" w:fill="auto"/>
          </w:tcPr>
          <w:p w14:paraId="0F00F26A" w14:textId="068F23A5" w:rsidR="00DC627A" w:rsidRPr="001933B5" w:rsidRDefault="00DC627A" w:rsidP="008F19A1">
            <w:pPr>
              <w:rPr>
                <w:rFonts w:ascii="Arial" w:hAnsi="Arial" w:cs="Arial"/>
                <w:bCs/>
                <w:noProof/>
                <w:color w:val="auto"/>
              </w:rPr>
            </w:pPr>
            <w:r w:rsidRPr="001933B5">
              <w:rPr>
                <w:rFonts w:ascii="Arial" w:hAnsi="Arial" w:cs="Arial"/>
                <w:bCs/>
                <w:noProof/>
                <w:color w:val="auto"/>
              </w:rPr>
              <w:t xml:space="preserve">Marriage and </w:t>
            </w:r>
            <w:r w:rsidR="006420EC">
              <w:rPr>
                <w:rFonts w:ascii="Arial" w:hAnsi="Arial" w:cs="Arial"/>
                <w:bCs/>
                <w:noProof/>
                <w:color w:val="auto"/>
              </w:rPr>
              <w:t>C</w:t>
            </w:r>
            <w:r w:rsidRPr="001933B5">
              <w:rPr>
                <w:rFonts w:ascii="Arial" w:hAnsi="Arial" w:cs="Arial"/>
                <w:bCs/>
                <w:noProof/>
                <w:color w:val="auto"/>
              </w:rPr>
              <w:t xml:space="preserve">ivil </w:t>
            </w:r>
            <w:r w:rsidR="006420EC">
              <w:rPr>
                <w:rFonts w:ascii="Arial" w:hAnsi="Arial" w:cs="Arial"/>
                <w:bCs/>
                <w:noProof/>
                <w:color w:val="auto"/>
              </w:rPr>
              <w:t>P</w:t>
            </w:r>
            <w:r w:rsidRPr="001933B5">
              <w:rPr>
                <w:rFonts w:ascii="Arial" w:hAnsi="Arial" w:cs="Arial"/>
                <w:bCs/>
                <w:noProof/>
                <w:color w:val="auto"/>
              </w:rPr>
              <w:t>artnership</w:t>
            </w:r>
          </w:p>
        </w:tc>
        <w:tc>
          <w:tcPr>
            <w:tcW w:w="6372" w:type="dxa"/>
            <w:shd w:val="clear" w:color="auto" w:fill="auto"/>
          </w:tcPr>
          <w:p w14:paraId="3C00ADE0" w14:textId="77777777" w:rsidR="00DC627A" w:rsidRPr="001933B5" w:rsidRDefault="00DC627A" w:rsidP="008F19A1">
            <w:pPr>
              <w:rPr>
                <w:rFonts w:ascii="Arial" w:hAnsi="Arial" w:cs="Arial"/>
                <w:b/>
                <w:noProof/>
              </w:rPr>
            </w:pPr>
          </w:p>
        </w:tc>
      </w:tr>
      <w:tr w:rsidR="00DC627A" w:rsidRPr="001933B5" w14:paraId="455D9053" w14:textId="77777777" w:rsidTr="008F19A1">
        <w:tc>
          <w:tcPr>
            <w:tcW w:w="3256" w:type="dxa"/>
            <w:shd w:val="clear" w:color="auto" w:fill="auto"/>
          </w:tcPr>
          <w:p w14:paraId="0A99ABBF" w14:textId="77777777" w:rsidR="00DC627A" w:rsidRPr="001933B5" w:rsidRDefault="00DC627A" w:rsidP="008F19A1">
            <w:pPr>
              <w:rPr>
                <w:rFonts w:ascii="Arial" w:hAnsi="Arial" w:cs="Arial"/>
                <w:bCs/>
                <w:noProof/>
                <w:color w:val="auto"/>
              </w:rPr>
            </w:pPr>
            <w:r w:rsidRPr="001933B5">
              <w:rPr>
                <w:rFonts w:ascii="Arial" w:hAnsi="Arial" w:cs="Arial"/>
                <w:bCs/>
                <w:noProof/>
                <w:color w:val="auto"/>
              </w:rPr>
              <w:t>Religion or Belief</w:t>
            </w:r>
          </w:p>
        </w:tc>
        <w:tc>
          <w:tcPr>
            <w:tcW w:w="6372" w:type="dxa"/>
            <w:shd w:val="clear" w:color="auto" w:fill="auto"/>
          </w:tcPr>
          <w:p w14:paraId="77EC7551" w14:textId="77777777" w:rsidR="00DC627A" w:rsidRPr="001933B5" w:rsidRDefault="00DC627A" w:rsidP="008F19A1">
            <w:pPr>
              <w:rPr>
                <w:rFonts w:ascii="Arial" w:hAnsi="Arial" w:cs="Arial"/>
                <w:b/>
                <w:noProof/>
              </w:rPr>
            </w:pPr>
          </w:p>
        </w:tc>
      </w:tr>
      <w:tr w:rsidR="00DC627A" w:rsidRPr="001933B5" w14:paraId="67608024" w14:textId="77777777" w:rsidTr="008F19A1">
        <w:tc>
          <w:tcPr>
            <w:tcW w:w="3256" w:type="dxa"/>
            <w:shd w:val="clear" w:color="auto" w:fill="auto"/>
          </w:tcPr>
          <w:p w14:paraId="31768935" w14:textId="77777777" w:rsidR="00DC627A" w:rsidRPr="001933B5" w:rsidRDefault="00DC627A" w:rsidP="008F19A1">
            <w:pPr>
              <w:rPr>
                <w:rFonts w:ascii="Arial" w:hAnsi="Arial" w:cs="Arial"/>
                <w:bCs/>
                <w:noProof/>
                <w:color w:val="auto"/>
              </w:rPr>
            </w:pPr>
            <w:r w:rsidRPr="001933B5">
              <w:rPr>
                <w:rFonts w:ascii="Arial" w:hAnsi="Arial" w:cs="Arial"/>
                <w:bCs/>
                <w:noProof/>
                <w:color w:val="auto"/>
              </w:rPr>
              <w:lastRenderedPageBreak/>
              <w:t>Sexual Oritentation</w:t>
            </w:r>
          </w:p>
        </w:tc>
        <w:tc>
          <w:tcPr>
            <w:tcW w:w="6372" w:type="dxa"/>
            <w:shd w:val="clear" w:color="auto" w:fill="auto"/>
          </w:tcPr>
          <w:p w14:paraId="188953CC" w14:textId="77777777" w:rsidR="00DC627A" w:rsidRPr="001933B5" w:rsidRDefault="00DC627A" w:rsidP="008F19A1">
            <w:pPr>
              <w:rPr>
                <w:rFonts w:ascii="Arial" w:hAnsi="Arial" w:cs="Arial"/>
                <w:b/>
                <w:noProof/>
              </w:rPr>
            </w:pPr>
          </w:p>
        </w:tc>
      </w:tr>
    </w:tbl>
    <w:p w14:paraId="7C20C668" w14:textId="77777777" w:rsidR="00DC627A" w:rsidRPr="00063837" w:rsidRDefault="00DC627A" w:rsidP="00DC627A">
      <w:pPr>
        <w:rPr>
          <w:rFonts w:ascii="Arial" w:hAnsi="Arial" w:cs="Arial"/>
          <w:b/>
          <w:noProof/>
          <w:u w:val="single"/>
        </w:rPr>
      </w:pPr>
    </w:p>
    <w:p w14:paraId="14544F9B" w14:textId="4DB3AECE" w:rsidR="00DC627A" w:rsidRPr="002746DB" w:rsidRDefault="00DC627A" w:rsidP="00DC627A">
      <w:pPr>
        <w:rPr>
          <w:rFonts w:ascii="Arial" w:hAnsi="Arial" w:cs="Arial"/>
          <w:bCs/>
          <w:noProof/>
          <w:color w:val="000000" w:themeColor="text1"/>
        </w:rPr>
      </w:pPr>
      <w:r w:rsidRPr="002746DB">
        <w:rPr>
          <w:rFonts w:ascii="Arial" w:hAnsi="Arial" w:cs="Arial"/>
          <w:bCs/>
          <w:noProof/>
          <w:color w:val="000000" w:themeColor="text1"/>
        </w:rPr>
        <w:t xml:space="preserve">Improvement Plan </w:t>
      </w:r>
    </w:p>
    <w:tbl>
      <w:tblPr>
        <w:tblStyle w:val="TableGrid"/>
        <w:tblpPr w:leftFromText="180" w:rightFromText="180" w:vertAnchor="text" w:horzAnchor="margin" w:tblpY="834"/>
        <w:tblW w:w="5000" w:type="pct"/>
        <w:tblLook w:val="0000" w:firstRow="0" w:lastRow="0" w:firstColumn="0" w:lastColumn="0" w:noHBand="0" w:noVBand="0"/>
      </w:tblPr>
      <w:tblGrid>
        <w:gridCol w:w="2406"/>
        <w:gridCol w:w="1986"/>
        <w:gridCol w:w="1622"/>
        <w:gridCol w:w="1316"/>
        <w:gridCol w:w="2302"/>
      </w:tblGrid>
      <w:tr w:rsidR="00DC627A" w:rsidRPr="001933B5" w14:paraId="20C0714C" w14:textId="77777777" w:rsidTr="008F19A1">
        <w:trPr>
          <w:trHeight w:val="701"/>
        </w:trPr>
        <w:tc>
          <w:tcPr>
            <w:tcW w:w="1249" w:type="pct"/>
          </w:tcPr>
          <w:p w14:paraId="017EA236" w14:textId="77777777" w:rsidR="00DC627A" w:rsidRPr="001933B5" w:rsidRDefault="00DC627A" w:rsidP="008F19A1">
            <w:pPr>
              <w:jc w:val="center"/>
              <w:rPr>
                <w:rFonts w:ascii="Arial" w:hAnsi="Arial" w:cs="Arial"/>
                <w:b/>
                <w:noProof/>
                <w:color w:val="auto"/>
              </w:rPr>
            </w:pPr>
          </w:p>
          <w:p w14:paraId="7221AE3B" w14:textId="77777777" w:rsidR="00DC627A" w:rsidRPr="001933B5" w:rsidRDefault="00DC627A" w:rsidP="008F19A1">
            <w:pPr>
              <w:jc w:val="center"/>
              <w:rPr>
                <w:rFonts w:ascii="Arial" w:hAnsi="Arial" w:cs="Arial"/>
                <w:b/>
                <w:noProof/>
                <w:color w:val="auto"/>
              </w:rPr>
            </w:pPr>
            <w:r w:rsidRPr="001933B5">
              <w:rPr>
                <w:rFonts w:ascii="Arial" w:hAnsi="Arial" w:cs="Arial"/>
                <w:b/>
                <w:noProof/>
                <w:color w:val="auto"/>
              </w:rPr>
              <w:t>Issues Identified</w:t>
            </w:r>
          </w:p>
          <w:p w14:paraId="11260B9E" w14:textId="77777777" w:rsidR="00DC627A" w:rsidRPr="001933B5" w:rsidRDefault="00DC627A" w:rsidP="008F19A1">
            <w:pPr>
              <w:jc w:val="center"/>
              <w:rPr>
                <w:rFonts w:ascii="Arial" w:hAnsi="Arial" w:cs="Arial"/>
                <w:b/>
                <w:noProof/>
                <w:color w:val="auto"/>
              </w:rPr>
            </w:pPr>
          </w:p>
        </w:tc>
        <w:tc>
          <w:tcPr>
            <w:tcW w:w="1031" w:type="pct"/>
          </w:tcPr>
          <w:p w14:paraId="7B9866EA" w14:textId="77777777" w:rsidR="00DC627A" w:rsidRPr="001933B5" w:rsidRDefault="00DC627A" w:rsidP="008F19A1">
            <w:pPr>
              <w:jc w:val="center"/>
              <w:rPr>
                <w:rFonts w:ascii="Arial" w:hAnsi="Arial" w:cs="Arial"/>
                <w:b/>
                <w:noProof/>
                <w:color w:val="auto"/>
              </w:rPr>
            </w:pPr>
          </w:p>
          <w:p w14:paraId="20B119E4" w14:textId="77777777" w:rsidR="00DC627A" w:rsidRPr="001933B5" w:rsidRDefault="00DC627A" w:rsidP="008F19A1">
            <w:pPr>
              <w:jc w:val="center"/>
              <w:rPr>
                <w:rFonts w:ascii="Arial" w:hAnsi="Arial" w:cs="Arial"/>
                <w:b/>
                <w:noProof/>
                <w:color w:val="auto"/>
              </w:rPr>
            </w:pPr>
            <w:r w:rsidRPr="001933B5">
              <w:rPr>
                <w:rFonts w:ascii="Arial" w:hAnsi="Arial" w:cs="Arial"/>
                <w:b/>
                <w:noProof/>
                <w:color w:val="auto"/>
              </w:rPr>
              <w:t>Action Required</w:t>
            </w:r>
          </w:p>
        </w:tc>
        <w:tc>
          <w:tcPr>
            <w:tcW w:w="842" w:type="pct"/>
          </w:tcPr>
          <w:p w14:paraId="453B1579" w14:textId="77777777" w:rsidR="00DC627A" w:rsidRPr="001933B5" w:rsidRDefault="00DC627A" w:rsidP="008F19A1">
            <w:pPr>
              <w:jc w:val="center"/>
              <w:rPr>
                <w:rFonts w:ascii="Arial" w:hAnsi="Arial" w:cs="Arial"/>
                <w:b/>
                <w:noProof/>
                <w:color w:val="auto"/>
              </w:rPr>
            </w:pPr>
          </w:p>
          <w:p w14:paraId="06B38E0A" w14:textId="77777777" w:rsidR="00DC627A" w:rsidRPr="001933B5" w:rsidRDefault="00DC627A" w:rsidP="008F19A1">
            <w:pPr>
              <w:jc w:val="center"/>
              <w:rPr>
                <w:rFonts w:ascii="Arial" w:hAnsi="Arial" w:cs="Arial"/>
                <w:b/>
                <w:noProof/>
                <w:color w:val="auto"/>
              </w:rPr>
            </w:pPr>
            <w:r w:rsidRPr="001933B5">
              <w:rPr>
                <w:rFonts w:ascii="Arial" w:hAnsi="Arial" w:cs="Arial"/>
                <w:b/>
                <w:noProof/>
                <w:color w:val="auto"/>
              </w:rPr>
              <w:t>Lead</w:t>
            </w:r>
          </w:p>
        </w:tc>
        <w:tc>
          <w:tcPr>
            <w:tcW w:w="683" w:type="pct"/>
          </w:tcPr>
          <w:p w14:paraId="315CC942" w14:textId="77777777" w:rsidR="00DC627A" w:rsidRPr="001933B5" w:rsidRDefault="00DC627A" w:rsidP="008F19A1">
            <w:pPr>
              <w:jc w:val="center"/>
              <w:rPr>
                <w:rFonts w:ascii="Arial" w:hAnsi="Arial" w:cs="Arial"/>
                <w:b/>
                <w:noProof/>
                <w:color w:val="auto"/>
              </w:rPr>
            </w:pPr>
          </w:p>
          <w:p w14:paraId="4FA1C896" w14:textId="77777777" w:rsidR="00DC627A" w:rsidRPr="001933B5" w:rsidRDefault="00DC627A" w:rsidP="008F19A1">
            <w:pPr>
              <w:jc w:val="center"/>
              <w:rPr>
                <w:rFonts w:ascii="Arial" w:hAnsi="Arial" w:cs="Arial"/>
                <w:b/>
                <w:noProof/>
                <w:color w:val="auto"/>
              </w:rPr>
            </w:pPr>
            <w:r w:rsidRPr="001933B5">
              <w:rPr>
                <w:rFonts w:ascii="Arial" w:hAnsi="Arial" w:cs="Arial"/>
                <w:b/>
                <w:noProof/>
                <w:color w:val="auto"/>
              </w:rPr>
              <w:t>Timescale</w:t>
            </w:r>
          </w:p>
        </w:tc>
        <w:tc>
          <w:tcPr>
            <w:tcW w:w="1195" w:type="pct"/>
          </w:tcPr>
          <w:p w14:paraId="0C98F3A5" w14:textId="77777777" w:rsidR="00DC627A" w:rsidRPr="001933B5" w:rsidRDefault="00DC627A" w:rsidP="008F19A1">
            <w:pPr>
              <w:jc w:val="center"/>
              <w:rPr>
                <w:rFonts w:ascii="Arial" w:hAnsi="Arial" w:cs="Arial"/>
                <w:b/>
                <w:noProof/>
                <w:color w:val="auto"/>
              </w:rPr>
            </w:pPr>
          </w:p>
          <w:p w14:paraId="62C7A98D" w14:textId="77777777" w:rsidR="00DC627A" w:rsidRPr="001933B5" w:rsidRDefault="00DC627A" w:rsidP="008F19A1">
            <w:pPr>
              <w:jc w:val="center"/>
              <w:rPr>
                <w:rFonts w:ascii="Arial" w:hAnsi="Arial" w:cs="Arial"/>
                <w:b/>
                <w:noProof/>
                <w:color w:val="auto"/>
              </w:rPr>
            </w:pPr>
            <w:r w:rsidRPr="001933B5">
              <w:rPr>
                <w:rFonts w:ascii="Arial" w:hAnsi="Arial" w:cs="Arial"/>
                <w:b/>
                <w:noProof/>
                <w:color w:val="auto"/>
              </w:rPr>
              <w:t>Comments</w:t>
            </w:r>
          </w:p>
        </w:tc>
      </w:tr>
      <w:tr w:rsidR="00DC627A" w:rsidRPr="001933B5" w14:paraId="699E0D55" w14:textId="77777777" w:rsidTr="008F19A1">
        <w:trPr>
          <w:trHeight w:val="1631"/>
        </w:trPr>
        <w:tc>
          <w:tcPr>
            <w:tcW w:w="1249" w:type="pct"/>
          </w:tcPr>
          <w:p w14:paraId="11C739BE" w14:textId="2370C34E" w:rsidR="00DC627A" w:rsidRPr="001933B5" w:rsidRDefault="00DC627A" w:rsidP="008F19A1">
            <w:pPr>
              <w:rPr>
                <w:rFonts w:ascii="Arial" w:hAnsi="Arial" w:cs="Arial"/>
                <w:b/>
                <w:noProof/>
              </w:rPr>
            </w:pPr>
          </w:p>
        </w:tc>
        <w:tc>
          <w:tcPr>
            <w:tcW w:w="1031" w:type="pct"/>
          </w:tcPr>
          <w:p w14:paraId="22FEEC4A" w14:textId="23FFB288" w:rsidR="00DC627A" w:rsidRPr="001933B5" w:rsidRDefault="00DC627A" w:rsidP="008F19A1">
            <w:pPr>
              <w:rPr>
                <w:rFonts w:ascii="Arial" w:hAnsi="Arial" w:cs="Arial"/>
                <w:noProof/>
                <w:color w:val="000000" w:themeColor="text1"/>
              </w:rPr>
            </w:pPr>
          </w:p>
        </w:tc>
        <w:tc>
          <w:tcPr>
            <w:tcW w:w="842" w:type="pct"/>
          </w:tcPr>
          <w:p w14:paraId="28BBAA8D" w14:textId="4BAF6D44" w:rsidR="00DC627A" w:rsidRPr="001933B5" w:rsidRDefault="00DC627A" w:rsidP="008F19A1">
            <w:pPr>
              <w:rPr>
                <w:rFonts w:ascii="Arial" w:hAnsi="Arial" w:cs="Arial"/>
                <w:noProof/>
                <w:color w:val="000000" w:themeColor="text1"/>
              </w:rPr>
            </w:pPr>
          </w:p>
        </w:tc>
        <w:tc>
          <w:tcPr>
            <w:tcW w:w="683" w:type="pct"/>
          </w:tcPr>
          <w:p w14:paraId="428AAAA1" w14:textId="79F51EE7" w:rsidR="00DC627A" w:rsidRPr="001933B5" w:rsidRDefault="00DC627A" w:rsidP="008F19A1">
            <w:pPr>
              <w:rPr>
                <w:rFonts w:ascii="Arial" w:hAnsi="Arial" w:cs="Arial"/>
                <w:noProof/>
                <w:color w:val="000000" w:themeColor="text1"/>
              </w:rPr>
            </w:pPr>
          </w:p>
        </w:tc>
        <w:tc>
          <w:tcPr>
            <w:tcW w:w="1195" w:type="pct"/>
          </w:tcPr>
          <w:p w14:paraId="5CC0C04C" w14:textId="22BE4F4E" w:rsidR="00DC627A" w:rsidRPr="001933B5" w:rsidRDefault="00DC627A" w:rsidP="008F19A1">
            <w:pPr>
              <w:rPr>
                <w:rFonts w:ascii="Arial" w:hAnsi="Arial" w:cs="Arial"/>
                <w:noProof/>
                <w:color w:val="000000" w:themeColor="text1"/>
              </w:rPr>
            </w:pPr>
          </w:p>
        </w:tc>
      </w:tr>
    </w:tbl>
    <w:p w14:paraId="6F725B08" w14:textId="77777777" w:rsidR="00DC627A" w:rsidRPr="001933B5" w:rsidRDefault="00DC627A" w:rsidP="00DC627A">
      <w:pPr>
        <w:rPr>
          <w:rStyle w:val="Heading1Char"/>
          <w:rFonts w:eastAsiaTheme="minorEastAsia"/>
          <w:bCs w:val="0"/>
          <w:noProof/>
          <w:color w:val="000000" w:themeColor="text1"/>
          <w:sz w:val="22"/>
          <w:szCs w:val="22"/>
        </w:rPr>
      </w:pPr>
      <w:r w:rsidRPr="001933B5">
        <w:rPr>
          <w:rFonts w:ascii="Arial" w:hAnsi="Arial" w:cs="Arial"/>
          <w:noProof/>
          <w:color w:val="000000" w:themeColor="text1"/>
        </w:rPr>
        <w:t xml:space="preserve">The Improvement Plan needs to outline actions you propose to take to mitigate actual or potential negative impacts.  </w:t>
      </w:r>
    </w:p>
    <w:bookmarkEnd w:id="30"/>
    <w:p w14:paraId="111B23FE" w14:textId="77777777" w:rsidR="00DC627A" w:rsidRPr="00063837" w:rsidRDefault="00DC627A" w:rsidP="00DC627A">
      <w:pPr>
        <w:rPr>
          <w:rFonts w:ascii="Arial" w:hAnsi="Arial" w:cs="Arial"/>
          <w:b/>
        </w:rPr>
      </w:pPr>
    </w:p>
    <w:p w14:paraId="185EB8AF" w14:textId="4C4685D1" w:rsidR="00DC627A" w:rsidRPr="002746DB" w:rsidRDefault="00DC627A" w:rsidP="00DC627A">
      <w:pPr>
        <w:rPr>
          <w:rFonts w:ascii="Arial" w:hAnsi="Arial" w:cs="Arial"/>
          <w:bCs/>
          <w:color w:val="auto"/>
        </w:rPr>
      </w:pPr>
      <w:r w:rsidRPr="002746DB">
        <w:rPr>
          <w:rFonts w:ascii="Arial" w:hAnsi="Arial" w:cs="Arial"/>
          <w:bCs/>
          <w:color w:val="auto"/>
        </w:rPr>
        <w:t>Governance, ownership and approval</w:t>
      </w:r>
    </w:p>
    <w:tbl>
      <w:tblPr>
        <w:tblW w:w="97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80"/>
        <w:gridCol w:w="3081"/>
        <w:gridCol w:w="3547"/>
      </w:tblGrid>
      <w:tr w:rsidR="00DC627A" w:rsidRPr="001933B5" w14:paraId="278FC1CC" w14:textId="77777777" w:rsidTr="008F19A1">
        <w:tc>
          <w:tcPr>
            <w:tcW w:w="9708" w:type="dxa"/>
            <w:gridSpan w:val="3"/>
            <w:shd w:val="clear" w:color="auto" w:fill="auto"/>
          </w:tcPr>
          <w:p w14:paraId="1B68A96D" w14:textId="77777777" w:rsidR="00DC627A" w:rsidRPr="001933B5" w:rsidRDefault="00DC627A" w:rsidP="008F19A1">
            <w:pPr>
              <w:rPr>
                <w:rFonts w:ascii="Arial" w:hAnsi="Arial" w:cs="Arial"/>
                <w:color w:val="auto"/>
              </w:rPr>
            </w:pPr>
            <w:r w:rsidRPr="001933B5">
              <w:rPr>
                <w:rFonts w:ascii="Arial" w:hAnsi="Arial" w:cs="Arial"/>
                <w:color w:val="auto"/>
              </w:rPr>
              <w:t>Please state here who has approved the actions and outcomes of the assessment (add rows as required)</w:t>
            </w:r>
          </w:p>
          <w:p w14:paraId="19387FE9" w14:textId="77777777" w:rsidR="00DC627A" w:rsidRPr="001933B5" w:rsidRDefault="00DC627A" w:rsidP="008F19A1">
            <w:pPr>
              <w:rPr>
                <w:rFonts w:ascii="Arial" w:hAnsi="Arial" w:cs="Arial"/>
                <w:color w:val="auto"/>
              </w:rPr>
            </w:pPr>
          </w:p>
        </w:tc>
      </w:tr>
      <w:tr w:rsidR="00DC627A" w:rsidRPr="001933B5" w14:paraId="1A6C0454" w14:textId="77777777" w:rsidTr="008F19A1">
        <w:tc>
          <w:tcPr>
            <w:tcW w:w="3080" w:type="dxa"/>
            <w:shd w:val="clear" w:color="auto" w:fill="auto"/>
          </w:tcPr>
          <w:p w14:paraId="510A72C5" w14:textId="77777777" w:rsidR="00DC627A" w:rsidRPr="001933B5" w:rsidRDefault="00DC627A" w:rsidP="008F19A1">
            <w:pPr>
              <w:rPr>
                <w:rFonts w:ascii="Arial" w:hAnsi="Arial" w:cs="Arial"/>
                <w:b/>
                <w:color w:val="auto"/>
              </w:rPr>
            </w:pPr>
            <w:r w:rsidRPr="001933B5">
              <w:rPr>
                <w:rFonts w:ascii="Arial" w:hAnsi="Arial" w:cs="Arial"/>
                <w:b/>
                <w:color w:val="auto"/>
              </w:rPr>
              <w:t>Name</w:t>
            </w:r>
          </w:p>
        </w:tc>
        <w:tc>
          <w:tcPr>
            <w:tcW w:w="3081" w:type="dxa"/>
            <w:shd w:val="clear" w:color="auto" w:fill="auto"/>
          </w:tcPr>
          <w:p w14:paraId="18E1CA3B" w14:textId="77777777" w:rsidR="00DC627A" w:rsidRPr="001933B5" w:rsidRDefault="00DC627A" w:rsidP="008F19A1">
            <w:pPr>
              <w:rPr>
                <w:rFonts w:ascii="Arial" w:hAnsi="Arial" w:cs="Arial"/>
                <w:b/>
                <w:color w:val="auto"/>
              </w:rPr>
            </w:pPr>
            <w:r w:rsidRPr="001933B5">
              <w:rPr>
                <w:rFonts w:ascii="Arial" w:hAnsi="Arial" w:cs="Arial"/>
                <w:b/>
                <w:color w:val="auto"/>
              </w:rPr>
              <w:t>Job title</w:t>
            </w:r>
          </w:p>
        </w:tc>
        <w:tc>
          <w:tcPr>
            <w:tcW w:w="3547" w:type="dxa"/>
            <w:shd w:val="clear" w:color="auto" w:fill="auto"/>
          </w:tcPr>
          <w:p w14:paraId="29180B08" w14:textId="77777777" w:rsidR="00DC627A" w:rsidRPr="001933B5" w:rsidRDefault="00DC627A" w:rsidP="008F19A1">
            <w:pPr>
              <w:rPr>
                <w:rFonts w:ascii="Arial" w:hAnsi="Arial" w:cs="Arial"/>
                <w:b/>
                <w:color w:val="auto"/>
              </w:rPr>
            </w:pPr>
            <w:r w:rsidRPr="001933B5">
              <w:rPr>
                <w:rFonts w:ascii="Arial" w:hAnsi="Arial" w:cs="Arial"/>
                <w:b/>
                <w:color w:val="auto"/>
              </w:rPr>
              <w:t>Date</w:t>
            </w:r>
          </w:p>
        </w:tc>
      </w:tr>
      <w:tr w:rsidR="00DC627A" w:rsidRPr="001933B5" w14:paraId="27493918" w14:textId="77777777" w:rsidTr="008F19A1">
        <w:tc>
          <w:tcPr>
            <w:tcW w:w="3080" w:type="dxa"/>
            <w:shd w:val="clear" w:color="auto" w:fill="auto"/>
          </w:tcPr>
          <w:p w14:paraId="329BD5AA" w14:textId="77777777" w:rsidR="00DC627A" w:rsidRPr="001933B5" w:rsidRDefault="00DC627A" w:rsidP="008F19A1">
            <w:pPr>
              <w:rPr>
                <w:rFonts w:ascii="Arial" w:hAnsi="Arial" w:cs="Arial"/>
                <w:color w:val="auto"/>
              </w:rPr>
            </w:pPr>
          </w:p>
        </w:tc>
        <w:tc>
          <w:tcPr>
            <w:tcW w:w="3081" w:type="dxa"/>
            <w:shd w:val="clear" w:color="auto" w:fill="auto"/>
          </w:tcPr>
          <w:p w14:paraId="1F60AA42" w14:textId="322BF436" w:rsidR="00DC627A" w:rsidRPr="001933B5" w:rsidRDefault="00DC627A" w:rsidP="008F19A1">
            <w:pPr>
              <w:rPr>
                <w:rFonts w:ascii="Arial" w:hAnsi="Arial" w:cs="Arial"/>
                <w:color w:val="auto"/>
              </w:rPr>
            </w:pPr>
          </w:p>
        </w:tc>
        <w:tc>
          <w:tcPr>
            <w:tcW w:w="3547" w:type="dxa"/>
            <w:shd w:val="clear" w:color="auto" w:fill="auto"/>
          </w:tcPr>
          <w:p w14:paraId="5A707519" w14:textId="7BE59903" w:rsidR="00DC627A" w:rsidRPr="001933B5" w:rsidRDefault="00DC627A" w:rsidP="008F19A1">
            <w:pPr>
              <w:rPr>
                <w:rFonts w:ascii="Arial" w:hAnsi="Arial" w:cs="Arial"/>
                <w:color w:val="auto"/>
              </w:rPr>
            </w:pPr>
          </w:p>
        </w:tc>
      </w:tr>
    </w:tbl>
    <w:p w14:paraId="3F200E9B" w14:textId="77777777" w:rsidR="00DC627A" w:rsidRPr="002746DB" w:rsidRDefault="00DC627A" w:rsidP="00DC627A">
      <w:pPr>
        <w:rPr>
          <w:rFonts w:ascii="Arial" w:hAnsi="Arial" w:cs="Arial"/>
          <w:color w:val="auto"/>
        </w:rPr>
      </w:pPr>
    </w:p>
    <w:p w14:paraId="4BDD35B0" w14:textId="77777777" w:rsidR="00DC627A" w:rsidRPr="002746DB" w:rsidRDefault="00DC627A" w:rsidP="00DC627A">
      <w:pPr>
        <w:rPr>
          <w:rFonts w:ascii="Arial" w:hAnsi="Arial" w:cs="Arial"/>
          <w:color w:val="auto"/>
        </w:rPr>
      </w:pPr>
      <w:r w:rsidRPr="002746DB">
        <w:rPr>
          <w:rFonts w:ascii="Arial" w:hAnsi="Arial" w:cs="Arial"/>
          <w:color w:val="auto"/>
        </w:rPr>
        <w:t>Publishing</w:t>
      </w:r>
    </w:p>
    <w:tbl>
      <w:tblPr>
        <w:tblW w:w="97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524"/>
        <w:gridCol w:w="4184"/>
      </w:tblGrid>
      <w:tr w:rsidR="00DC627A" w:rsidRPr="001933B5" w14:paraId="705A9EEE" w14:textId="77777777" w:rsidTr="008F19A1">
        <w:tc>
          <w:tcPr>
            <w:tcW w:w="9708" w:type="dxa"/>
            <w:gridSpan w:val="2"/>
            <w:shd w:val="clear" w:color="auto" w:fill="auto"/>
          </w:tcPr>
          <w:p w14:paraId="1BA6FD93" w14:textId="35E92618" w:rsidR="00DC627A" w:rsidRPr="00AA0F74" w:rsidRDefault="00DC627A" w:rsidP="008F19A1">
            <w:pPr>
              <w:rPr>
                <w:rFonts w:ascii="Arial" w:hAnsi="Arial" w:cs="Arial"/>
                <w:color w:val="auto"/>
              </w:rPr>
            </w:pPr>
            <w:r w:rsidRPr="001933B5">
              <w:rPr>
                <w:rFonts w:ascii="Arial" w:hAnsi="Arial" w:cs="Arial"/>
                <w:color w:val="auto"/>
              </w:rPr>
              <w:t>This document will act as evidence that due regard to equality and diversity has been given.    For record keeping purposes a copy will be kept on file with a copy of the policy and one with the Governing Body / Board of Trustees approval.</w:t>
            </w:r>
          </w:p>
        </w:tc>
      </w:tr>
      <w:tr w:rsidR="00DC627A" w:rsidRPr="001933B5" w14:paraId="216C1A0A" w14:textId="77777777" w:rsidTr="008F19A1">
        <w:tc>
          <w:tcPr>
            <w:tcW w:w="5524" w:type="dxa"/>
            <w:shd w:val="clear" w:color="auto" w:fill="auto"/>
          </w:tcPr>
          <w:p w14:paraId="5F9008F2" w14:textId="77777777" w:rsidR="00DC627A" w:rsidRPr="001933B5" w:rsidRDefault="00DC627A" w:rsidP="008F19A1">
            <w:pPr>
              <w:rPr>
                <w:rFonts w:ascii="Arial" w:hAnsi="Arial" w:cs="Arial"/>
                <w:b/>
                <w:color w:val="auto"/>
              </w:rPr>
            </w:pPr>
            <w:r w:rsidRPr="001933B5">
              <w:rPr>
                <w:rFonts w:ascii="Arial" w:hAnsi="Arial" w:cs="Arial"/>
                <w:b/>
                <w:color w:val="auto"/>
              </w:rPr>
              <w:t>Date screening completed:</w:t>
            </w:r>
          </w:p>
        </w:tc>
        <w:tc>
          <w:tcPr>
            <w:tcW w:w="4184" w:type="dxa"/>
            <w:shd w:val="clear" w:color="auto" w:fill="auto"/>
          </w:tcPr>
          <w:p w14:paraId="1CC0899D" w14:textId="77777777" w:rsidR="00DC627A" w:rsidRPr="001933B5" w:rsidRDefault="00DC627A" w:rsidP="00AA0F74">
            <w:pPr>
              <w:rPr>
                <w:rFonts w:ascii="Arial" w:hAnsi="Arial" w:cs="Arial"/>
                <w:color w:val="auto"/>
              </w:rPr>
            </w:pPr>
          </w:p>
        </w:tc>
      </w:tr>
      <w:tr w:rsidR="00DC627A" w:rsidRPr="001933B5" w14:paraId="01976E6D" w14:textId="77777777" w:rsidTr="008F19A1">
        <w:tc>
          <w:tcPr>
            <w:tcW w:w="5524" w:type="dxa"/>
            <w:shd w:val="clear" w:color="auto" w:fill="auto"/>
          </w:tcPr>
          <w:p w14:paraId="7E5F4F05" w14:textId="09B9CBBB" w:rsidR="00DC627A" w:rsidRPr="001933B5" w:rsidRDefault="00DC627A" w:rsidP="00D66989">
            <w:pPr>
              <w:rPr>
                <w:rFonts w:ascii="Arial" w:hAnsi="Arial" w:cs="Arial"/>
                <w:b/>
                <w:color w:val="auto"/>
              </w:rPr>
            </w:pPr>
            <w:r w:rsidRPr="001933B5">
              <w:rPr>
                <w:rFonts w:ascii="Arial" w:hAnsi="Arial" w:cs="Arial"/>
                <w:b/>
                <w:color w:val="auto"/>
              </w:rPr>
              <w:t>Date agreed: Governors Body / Board of Trustees</w:t>
            </w:r>
          </w:p>
        </w:tc>
        <w:tc>
          <w:tcPr>
            <w:tcW w:w="4184" w:type="dxa"/>
            <w:shd w:val="clear" w:color="auto" w:fill="auto"/>
          </w:tcPr>
          <w:p w14:paraId="296778F1" w14:textId="741ADDC3" w:rsidR="00DC627A" w:rsidRPr="001933B5" w:rsidRDefault="00DC627A" w:rsidP="008F19A1">
            <w:pPr>
              <w:rPr>
                <w:rFonts w:ascii="Arial" w:hAnsi="Arial" w:cs="Arial"/>
                <w:color w:val="auto"/>
              </w:rPr>
            </w:pPr>
          </w:p>
        </w:tc>
      </w:tr>
    </w:tbl>
    <w:p w14:paraId="7FCA0A5E" w14:textId="0D371DB9" w:rsidR="00DE5BD9" w:rsidRPr="00A25896" w:rsidRDefault="00DE5BD9" w:rsidP="002746DB">
      <w:pPr>
        <w:rPr>
          <w:rFonts w:ascii="Arial" w:eastAsiaTheme="majorEastAsia" w:hAnsi="Arial" w:cs="Arial"/>
          <w:color w:val="3B3838" w:themeColor="background2" w:themeShade="40"/>
        </w:rPr>
      </w:pPr>
      <w:r w:rsidRPr="00DE5BD9">
        <w:rPr>
          <w:rFonts w:ascii="Arial" w:hAnsi="Arial" w:cs="Arial"/>
          <w:b/>
          <w:bCs/>
          <w:color w:val="auto"/>
          <w:sz w:val="16"/>
          <w:szCs w:val="16"/>
        </w:rPr>
        <w:t xml:space="preserve"> </w:t>
      </w:r>
      <w:bookmarkEnd w:id="31"/>
    </w:p>
    <w:sectPr w:rsidR="00DE5BD9" w:rsidRPr="00A25896" w:rsidSect="00642B78">
      <w:headerReference w:type="default" r:id="rId11"/>
      <w:footerReference w:type="default" r:id="rId12"/>
      <w:pgSz w:w="11910" w:h="16845"/>
      <w:pgMar w:top="567" w:right="1134" w:bottom="992" w:left="1134" w:header="709" w:footer="853"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64B9A90" w14:textId="77777777" w:rsidR="00164F59" w:rsidRDefault="00164F59" w:rsidP="00280E36">
      <w:pPr>
        <w:spacing w:after="0" w:line="240" w:lineRule="auto"/>
      </w:pPr>
      <w:r>
        <w:separator/>
      </w:r>
    </w:p>
  </w:endnote>
  <w:endnote w:type="continuationSeparator" w:id="0">
    <w:p w14:paraId="0D1011A9" w14:textId="77777777" w:rsidR="00164F59" w:rsidRDefault="00164F59" w:rsidP="00280E3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egoe UI">
    <w:panose1 w:val="020B0502040204020203"/>
    <w:charset w:val="00"/>
    <w:family w:val="swiss"/>
    <w:pitch w:val="variable"/>
    <w:sig w:usb0="E4002EFF" w:usb1="C000E47F"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861BD9" w14:textId="72BC7A26" w:rsidR="00D16DC4" w:rsidRDefault="00C402B1" w:rsidP="00E72420">
    <w:pPr>
      <w:pStyle w:val="Footer"/>
      <w:ind w:left="-284" w:firstLine="3793"/>
      <w:jc w:val="right"/>
      <w:rPr>
        <w:sz w:val="16"/>
        <w:szCs w:val="16"/>
      </w:rPr>
    </w:pPr>
    <w:r>
      <w:rPr>
        <w:noProof/>
      </w:rPr>
      <w:t xml:space="preserve">                                                </w:t>
    </w:r>
  </w:p>
  <w:p w14:paraId="2BC0C99A" w14:textId="592EEE16" w:rsidR="00A25896" w:rsidRDefault="00537EB0" w:rsidP="00E72420">
    <w:pPr>
      <w:pStyle w:val="Footer"/>
      <w:pBdr>
        <w:top w:val="single" w:sz="4" w:space="1" w:color="auto"/>
      </w:pBdr>
      <w:jc w:val="center"/>
      <w:rPr>
        <w:sz w:val="16"/>
        <w:szCs w:val="16"/>
      </w:rPr>
    </w:pPr>
    <w:r w:rsidRPr="00642B78">
      <w:rPr>
        <w:sz w:val="16"/>
        <w:szCs w:val="16"/>
      </w:rPr>
      <w:t>©</w:t>
    </w:r>
    <w:r w:rsidR="00642B78">
      <w:rPr>
        <w:sz w:val="16"/>
        <w:szCs w:val="16"/>
      </w:rPr>
      <w:t xml:space="preserve"> </w:t>
    </w:r>
    <w:r w:rsidRPr="00642B78">
      <w:rPr>
        <w:sz w:val="16"/>
        <w:szCs w:val="16"/>
      </w:rPr>
      <w:t>CBMDC 2024 (reference PACT HR)</w:t>
    </w:r>
    <w:r w:rsidR="00A25896">
      <w:rPr>
        <w:sz w:val="16"/>
        <w:szCs w:val="16"/>
      </w:rPr>
      <w:t xml:space="preserve"> </w:t>
    </w:r>
    <w:r w:rsidR="0051230E">
      <w:rPr>
        <w:sz w:val="16"/>
        <w:szCs w:val="16"/>
      </w:rPr>
      <w:t xml:space="preserve">/ PACT HR </w:t>
    </w:r>
    <w:r w:rsidR="00A25896">
      <w:rPr>
        <w:sz w:val="16"/>
        <w:szCs w:val="16"/>
      </w:rPr>
      <w:t>Flexible Working Policy</w:t>
    </w:r>
    <w:r w:rsidR="002C1754">
      <w:rPr>
        <w:sz w:val="16"/>
        <w:szCs w:val="16"/>
      </w:rPr>
      <w:t xml:space="preserve"> </w:t>
    </w:r>
    <w:r w:rsidR="00D16DC4">
      <w:rPr>
        <w:sz w:val="16"/>
        <w:szCs w:val="16"/>
      </w:rPr>
      <w:t xml:space="preserve">/ Version 9: </w:t>
    </w:r>
    <w:r w:rsidR="0051230E">
      <w:rPr>
        <w:sz w:val="16"/>
        <w:szCs w:val="16"/>
      </w:rPr>
      <w:t>01/04/24</w:t>
    </w:r>
  </w:p>
  <w:p w14:paraId="0128BE90" w14:textId="1E02F03D" w:rsidR="00C402B1" w:rsidRDefault="00C402B1" w:rsidP="00280E36">
    <w:pPr>
      <w:pStyle w:val="Footer"/>
    </w:pPr>
    <w:r>
      <w:rPr>
        <w:noProof/>
      </w:rPr>
      <w:t xml:space="preserve">                                   </w:t>
    </w:r>
  </w:p>
  <w:p w14:paraId="13234600" w14:textId="62F180E0" w:rsidR="00C402B1" w:rsidRDefault="00A25896">
    <w:pPr>
      <w:pStyle w:val="Footer"/>
    </w:pPr>
    <w:r>
      <w:rPr>
        <w:noProof/>
        <w:sz w:val="20"/>
        <w:szCs w:val="20"/>
      </w:rPr>
      <w:drawing>
        <wp:anchor distT="0" distB="0" distL="114300" distR="114300" simplePos="0" relativeHeight="251661312" behindDoc="0" locked="0" layoutInCell="1" allowOverlap="1" wp14:anchorId="45FF36D2" wp14:editId="14050F02">
          <wp:simplePos x="0" y="0"/>
          <wp:positionH relativeFrom="margin">
            <wp:posOffset>708660</wp:posOffset>
          </wp:positionH>
          <wp:positionV relativeFrom="paragraph">
            <wp:posOffset>10160</wp:posOffset>
          </wp:positionV>
          <wp:extent cx="4701540" cy="323850"/>
          <wp:effectExtent l="0" t="0" r="3810" b="0"/>
          <wp:wrapNone/>
          <wp:docPr id="88" name="Picture 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701540" cy="323850"/>
                  </a:xfrm>
                  <a:prstGeom prst="rect">
                    <a:avLst/>
                  </a:prstGeom>
                  <a:noFill/>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8E5E1B" w14:textId="77777777" w:rsidR="00164F59" w:rsidRDefault="00164F59" w:rsidP="00280E36">
      <w:pPr>
        <w:spacing w:after="0" w:line="240" w:lineRule="auto"/>
      </w:pPr>
      <w:r>
        <w:separator/>
      </w:r>
    </w:p>
  </w:footnote>
  <w:footnote w:type="continuationSeparator" w:id="0">
    <w:p w14:paraId="02600F5B" w14:textId="77777777" w:rsidR="00164F59" w:rsidRDefault="00164F59" w:rsidP="00280E3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08859037"/>
      <w:docPartObj>
        <w:docPartGallery w:val="Page Numbers (Top of Page)"/>
        <w:docPartUnique/>
      </w:docPartObj>
    </w:sdtPr>
    <w:sdtEndPr>
      <w:rPr>
        <w:noProof/>
      </w:rPr>
    </w:sdtEndPr>
    <w:sdtContent>
      <w:p w14:paraId="72B443F5" w14:textId="6F4EC4BD" w:rsidR="00E875B7" w:rsidRDefault="00E875B7">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0933FE46" w14:textId="77777777" w:rsidR="00C402B1" w:rsidRDefault="00C402B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56787E"/>
    <w:multiLevelType w:val="hybridMultilevel"/>
    <w:tmpl w:val="B986F414"/>
    <w:lvl w:ilvl="0" w:tplc="C6E4BCAC">
      <w:start w:val="4"/>
      <w:numFmt w:val="bullet"/>
      <w:lvlText w:val="•"/>
      <w:lvlJc w:val="left"/>
      <w:pPr>
        <w:ind w:left="1080" w:hanging="720"/>
      </w:pPr>
      <w:rPr>
        <w:rFonts w:ascii="Segoe UI" w:eastAsiaTheme="majorEastAsia" w:hAnsi="Segoe UI" w:cs="Segoe U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63C5385"/>
    <w:multiLevelType w:val="hybridMultilevel"/>
    <w:tmpl w:val="C31CB3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9C61C0A"/>
    <w:multiLevelType w:val="hybridMultilevel"/>
    <w:tmpl w:val="C02CD3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9CE5C27"/>
    <w:multiLevelType w:val="hybridMultilevel"/>
    <w:tmpl w:val="9E00D14C"/>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 w15:restartNumberingAfterBreak="0">
    <w:nsid w:val="0A5E66C8"/>
    <w:multiLevelType w:val="hybridMultilevel"/>
    <w:tmpl w:val="BD480E2C"/>
    <w:lvl w:ilvl="0" w:tplc="BED0B756">
      <w:start w:val="1"/>
      <w:numFmt w:val="decimal"/>
      <w:lvlText w:val="%1."/>
      <w:lvlJc w:val="left"/>
      <w:pPr>
        <w:ind w:left="720" w:hanging="360"/>
      </w:pPr>
      <w:rPr>
        <w:rFonts w:hint="default"/>
        <w:sz w:val="22"/>
        <w:szCs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0AA63CC4"/>
    <w:multiLevelType w:val="hybridMultilevel"/>
    <w:tmpl w:val="DD4E8A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43D142D"/>
    <w:multiLevelType w:val="hybridMultilevel"/>
    <w:tmpl w:val="FC02A47E"/>
    <w:lvl w:ilvl="0" w:tplc="ED62701A">
      <w:start w:val="1"/>
      <w:numFmt w:val="lowerRoman"/>
      <w:lvlText w:val="(%1)"/>
      <w:lvlJc w:val="left"/>
      <w:pPr>
        <w:tabs>
          <w:tab w:val="num" w:pos="1440"/>
        </w:tabs>
        <w:ind w:left="1440" w:hanging="720"/>
      </w:pPr>
      <w:rPr>
        <w:rFonts w:hint="default"/>
      </w:rPr>
    </w:lvl>
    <w:lvl w:ilvl="1" w:tplc="08090019" w:tentative="1">
      <w:start w:val="1"/>
      <w:numFmt w:val="lowerLetter"/>
      <w:lvlText w:val="%2."/>
      <w:lvlJc w:val="left"/>
      <w:pPr>
        <w:tabs>
          <w:tab w:val="num" w:pos="1800"/>
        </w:tabs>
        <w:ind w:left="1800" w:hanging="360"/>
      </w:pPr>
    </w:lvl>
    <w:lvl w:ilvl="2" w:tplc="0809001B" w:tentative="1">
      <w:start w:val="1"/>
      <w:numFmt w:val="lowerRoman"/>
      <w:lvlText w:val="%3."/>
      <w:lvlJc w:val="right"/>
      <w:pPr>
        <w:tabs>
          <w:tab w:val="num" w:pos="2520"/>
        </w:tabs>
        <w:ind w:left="2520" w:hanging="180"/>
      </w:pPr>
    </w:lvl>
    <w:lvl w:ilvl="3" w:tplc="0809000F" w:tentative="1">
      <w:start w:val="1"/>
      <w:numFmt w:val="decimal"/>
      <w:lvlText w:val="%4."/>
      <w:lvlJc w:val="left"/>
      <w:pPr>
        <w:tabs>
          <w:tab w:val="num" w:pos="3240"/>
        </w:tabs>
        <w:ind w:left="3240" w:hanging="360"/>
      </w:pPr>
    </w:lvl>
    <w:lvl w:ilvl="4" w:tplc="08090019" w:tentative="1">
      <w:start w:val="1"/>
      <w:numFmt w:val="lowerLetter"/>
      <w:lvlText w:val="%5."/>
      <w:lvlJc w:val="left"/>
      <w:pPr>
        <w:tabs>
          <w:tab w:val="num" w:pos="3960"/>
        </w:tabs>
        <w:ind w:left="3960" w:hanging="360"/>
      </w:pPr>
    </w:lvl>
    <w:lvl w:ilvl="5" w:tplc="0809001B" w:tentative="1">
      <w:start w:val="1"/>
      <w:numFmt w:val="lowerRoman"/>
      <w:lvlText w:val="%6."/>
      <w:lvlJc w:val="right"/>
      <w:pPr>
        <w:tabs>
          <w:tab w:val="num" w:pos="4680"/>
        </w:tabs>
        <w:ind w:left="4680" w:hanging="180"/>
      </w:pPr>
    </w:lvl>
    <w:lvl w:ilvl="6" w:tplc="0809000F" w:tentative="1">
      <w:start w:val="1"/>
      <w:numFmt w:val="decimal"/>
      <w:lvlText w:val="%7."/>
      <w:lvlJc w:val="left"/>
      <w:pPr>
        <w:tabs>
          <w:tab w:val="num" w:pos="5400"/>
        </w:tabs>
        <w:ind w:left="5400" w:hanging="360"/>
      </w:pPr>
    </w:lvl>
    <w:lvl w:ilvl="7" w:tplc="08090019" w:tentative="1">
      <w:start w:val="1"/>
      <w:numFmt w:val="lowerLetter"/>
      <w:lvlText w:val="%8."/>
      <w:lvlJc w:val="left"/>
      <w:pPr>
        <w:tabs>
          <w:tab w:val="num" w:pos="6120"/>
        </w:tabs>
        <w:ind w:left="6120" w:hanging="360"/>
      </w:pPr>
    </w:lvl>
    <w:lvl w:ilvl="8" w:tplc="0809001B" w:tentative="1">
      <w:start w:val="1"/>
      <w:numFmt w:val="lowerRoman"/>
      <w:lvlText w:val="%9."/>
      <w:lvlJc w:val="right"/>
      <w:pPr>
        <w:tabs>
          <w:tab w:val="num" w:pos="6840"/>
        </w:tabs>
        <w:ind w:left="6840" w:hanging="180"/>
      </w:pPr>
    </w:lvl>
  </w:abstractNum>
  <w:abstractNum w:abstractNumId="7" w15:restartNumberingAfterBreak="0">
    <w:nsid w:val="1C6A52B4"/>
    <w:multiLevelType w:val="hybridMultilevel"/>
    <w:tmpl w:val="363280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CFD42C2"/>
    <w:multiLevelType w:val="hybridMultilevel"/>
    <w:tmpl w:val="B8A2CD1A"/>
    <w:lvl w:ilvl="0" w:tplc="702E0958">
      <w:start w:val="1"/>
      <w:numFmt w:val="bullet"/>
      <w:lvlText w:val="-"/>
      <w:lvlJc w:val="left"/>
      <w:pPr>
        <w:ind w:left="720" w:hanging="360"/>
      </w:pPr>
      <w:rPr>
        <w:rFonts w:ascii="Arial" w:eastAsiaTheme="minorEastAsia"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1056E30"/>
    <w:multiLevelType w:val="hybridMultilevel"/>
    <w:tmpl w:val="EDF67C2A"/>
    <w:lvl w:ilvl="0" w:tplc="08090001">
      <w:start w:val="1"/>
      <w:numFmt w:val="bullet"/>
      <w:lvlText w:val=""/>
      <w:lvlJc w:val="left"/>
      <w:pPr>
        <w:ind w:left="1069" w:hanging="360"/>
      </w:pPr>
      <w:rPr>
        <w:rFonts w:ascii="Symbol" w:hAnsi="Symbol" w:hint="default"/>
      </w:rPr>
    </w:lvl>
    <w:lvl w:ilvl="1" w:tplc="08090003" w:tentative="1">
      <w:start w:val="1"/>
      <w:numFmt w:val="bullet"/>
      <w:lvlText w:val="o"/>
      <w:lvlJc w:val="left"/>
      <w:pPr>
        <w:ind w:left="1789" w:hanging="360"/>
      </w:pPr>
      <w:rPr>
        <w:rFonts w:ascii="Courier New" w:hAnsi="Courier New" w:cs="Courier New" w:hint="default"/>
      </w:rPr>
    </w:lvl>
    <w:lvl w:ilvl="2" w:tplc="08090005" w:tentative="1">
      <w:start w:val="1"/>
      <w:numFmt w:val="bullet"/>
      <w:lvlText w:val=""/>
      <w:lvlJc w:val="left"/>
      <w:pPr>
        <w:ind w:left="2509" w:hanging="360"/>
      </w:pPr>
      <w:rPr>
        <w:rFonts w:ascii="Wingdings" w:hAnsi="Wingdings" w:hint="default"/>
      </w:rPr>
    </w:lvl>
    <w:lvl w:ilvl="3" w:tplc="08090001" w:tentative="1">
      <w:start w:val="1"/>
      <w:numFmt w:val="bullet"/>
      <w:lvlText w:val=""/>
      <w:lvlJc w:val="left"/>
      <w:pPr>
        <w:ind w:left="3229" w:hanging="360"/>
      </w:pPr>
      <w:rPr>
        <w:rFonts w:ascii="Symbol" w:hAnsi="Symbol" w:hint="default"/>
      </w:rPr>
    </w:lvl>
    <w:lvl w:ilvl="4" w:tplc="08090003" w:tentative="1">
      <w:start w:val="1"/>
      <w:numFmt w:val="bullet"/>
      <w:lvlText w:val="o"/>
      <w:lvlJc w:val="left"/>
      <w:pPr>
        <w:ind w:left="3949" w:hanging="360"/>
      </w:pPr>
      <w:rPr>
        <w:rFonts w:ascii="Courier New" w:hAnsi="Courier New" w:cs="Courier New" w:hint="default"/>
      </w:rPr>
    </w:lvl>
    <w:lvl w:ilvl="5" w:tplc="08090005" w:tentative="1">
      <w:start w:val="1"/>
      <w:numFmt w:val="bullet"/>
      <w:lvlText w:val=""/>
      <w:lvlJc w:val="left"/>
      <w:pPr>
        <w:ind w:left="4669" w:hanging="360"/>
      </w:pPr>
      <w:rPr>
        <w:rFonts w:ascii="Wingdings" w:hAnsi="Wingdings" w:hint="default"/>
      </w:rPr>
    </w:lvl>
    <w:lvl w:ilvl="6" w:tplc="08090001" w:tentative="1">
      <w:start w:val="1"/>
      <w:numFmt w:val="bullet"/>
      <w:lvlText w:val=""/>
      <w:lvlJc w:val="left"/>
      <w:pPr>
        <w:ind w:left="5389" w:hanging="360"/>
      </w:pPr>
      <w:rPr>
        <w:rFonts w:ascii="Symbol" w:hAnsi="Symbol" w:hint="default"/>
      </w:rPr>
    </w:lvl>
    <w:lvl w:ilvl="7" w:tplc="08090003" w:tentative="1">
      <w:start w:val="1"/>
      <w:numFmt w:val="bullet"/>
      <w:lvlText w:val="o"/>
      <w:lvlJc w:val="left"/>
      <w:pPr>
        <w:ind w:left="6109" w:hanging="360"/>
      </w:pPr>
      <w:rPr>
        <w:rFonts w:ascii="Courier New" w:hAnsi="Courier New" w:cs="Courier New" w:hint="default"/>
      </w:rPr>
    </w:lvl>
    <w:lvl w:ilvl="8" w:tplc="08090005" w:tentative="1">
      <w:start w:val="1"/>
      <w:numFmt w:val="bullet"/>
      <w:lvlText w:val=""/>
      <w:lvlJc w:val="left"/>
      <w:pPr>
        <w:ind w:left="6829" w:hanging="360"/>
      </w:pPr>
      <w:rPr>
        <w:rFonts w:ascii="Wingdings" w:hAnsi="Wingdings" w:hint="default"/>
      </w:rPr>
    </w:lvl>
  </w:abstractNum>
  <w:abstractNum w:abstractNumId="10" w15:restartNumberingAfterBreak="0">
    <w:nsid w:val="22223661"/>
    <w:multiLevelType w:val="hybridMultilevel"/>
    <w:tmpl w:val="0D68A77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7797D35"/>
    <w:multiLevelType w:val="hybridMultilevel"/>
    <w:tmpl w:val="434C3EAA"/>
    <w:lvl w:ilvl="0" w:tplc="08090001">
      <w:start w:val="1"/>
      <w:numFmt w:val="bullet"/>
      <w:lvlText w:val=""/>
      <w:lvlJc w:val="left"/>
      <w:pPr>
        <w:ind w:left="1069" w:hanging="360"/>
      </w:pPr>
      <w:rPr>
        <w:rFonts w:ascii="Symbol" w:hAnsi="Symbol" w:hint="default"/>
      </w:rPr>
    </w:lvl>
    <w:lvl w:ilvl="1" w:tplc="08090019" w:tentative="1">
      <w:start w:val="1"/>
      <w:numFmt w:val="lowerLetter"/>
      <w:lvlText w:val="%2."/>
      <w:lvlJc w:val="left"/>
      <w:pPr>
        <w:ind w:left="1789" w:hanging="360"/>
      </w:pPr>
    </w:lvl>
    <w:lvl w:ilvl="2" w:tplc="0809001B" w:tentative="1">
      <w:start w:val="1"/>
      <w:numFmt w:val="lowerRoman"/>
      <w:lvlText w:val="%3."/>
      <w:lvlJc w:val="right"/>
      <w:pPr>
        <w:ind w:left="2509" w:hanging="180"/>
      </w:pPr>
    </w:lvl>
    <w:lvl w:ilvl="3" w:tplc="0809000F" w:tentative="1">
      <w:start w:val="1"/>
      <w:numFmt w:val="decimal"/>
      <w:lvlText w:val="%4."/>
      <w:lvlJc w:val="left"/>
      <w:pPr>
        <w:ind w:left="3229" w:hanging="360"/>
      </w:pPr>
    </w:lvl>
    <w:lvl w:ilvl="4" w:tplc="08090019" w:tentative="1">
      <w:start w:val="1"/>
      <w:numFmt w:val="lowerLetter"/>
      <w:lvlText w:val="%5."/>
      <w:lvlJc w:val="left"/>
      <w:pPr>
        <w:ind w:left="3949" w:hanging="360"/>
      </w:pPr>
    </w:lvl>
    <w:lvl w:ilvl="5" w:tplc="0809001B" w:tentative="1">
      <w:start w:val="1"/>
      <w:numFmt w:val="lowerRoman"/>
      <w:lvlText w:val="%6."/>
      <w:lvlJc w:val="right"/>
      <w:pPr>
        <w:ind w:left="4669" w:hanging="180"/>
      </w:pPr>
    </w:lvl>
    <w:lvl w:ilvl="6" w:tplc="0809000F" w:tentative="1">
      <w:start w:val="1"/>
      <w:numFmt w:val="decimal"/>
      <w:lvlText w:val="%7."/>
      <w:lvlJc w:val="left"/>
      <w:pPr>
        <w:ind w:left="5389" w:hanging="360"/>
      </w:pPr>
    </w:lvl>
    <w:lvl w:ilvl="7" w:tplc="08090019" w:tentative="1">
      <w:start w:val="1"/>
      <w:numFmt w:val="lowerLetter"/>
      <w:lvlText w:val="%8."/>
      <w:lvlJc w:val="left"/>
      <w:pPr>
        <w:ind w:left="6109" w:hanging="360"/>
      </w:pPr>
    </w:lvl>
    <w:lvl w:ilvl="8" w:tplc="0809001B" w:tentative="1">
      <w:start w:val="1"/>
      <w:numFmt w:val="lowerRoman"/>
      <w:lvlText w:val="%9."/>
      <w:lvlJc w:val="right"/>
      <w:pPr>
        <w:ind w:left="6829" w:hanging="180"/>
      </w:pPr>
    </w:lvl>
  </w:abstractNum>
  <w:abstractNum w:abstractNumId="12" w15:restartNumberingAfterBreak="0">
    <w:nsid w:val="2FFD31E7"/>
    <w:multiLevelType w:val="hybridMultilevel"/>
    <w:tmpl w:val="2F181A5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3" w15:restartNumberingAfterBreak="0">
    <w:nsid w:val="311700BA"/>
    <w:multiLevelType w:val="multilevel"/>
    <w:tmpl w:val="79F65AFE"/>
    <w:lvl w:ilvl="0">
      <w:numFmt w:val="bullet"/>
      <w:lvlText w:val=""/>
      <w:lvlJc w:val="left"/>
      <w:pPr>
        <w:tabs>
          <w:tab w:val="num" w:pos="1080"/>
        </w:tabs>
        <w:ind w:left="1080" w:hanging="720"/>
      </w:pPr>
      <w:rPr>
        <w:rFonts w:ascii="Symbol" w:eastAsia="Times New Roman" w:hAnsi="Symbol" w:cs="Aria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33EE753F"/>
    <w:multiLevelType w:val="hybridMultilevel"/>
    <w:tmpl w:val="58E0F758"/>
    <w:lvl w:ilvl="0" w:tplc="C0A6330A">
      <w:start w:val="3"/>
      <w:numFmt w:val="decimal"/>
      <w:lvlText w:val="%1."/>
      <w:lvlJc w:val="left"/>
      <w:pPr>
        <w:ind w:left="862" w:hanging="360"/>
      </w:pPr>
      <w:rPr>
        <w:rFonts w:hint="default"/>
      </w:rPr>
    </w:lvl>
    <w:lvl w:ilvl="1" w:tplc="08090019" w:tentative="1">
      <w:start w:val="1"/>
      <w:numFmt w:val="lowerLetter"/>
      <w:lvlText w:val="%2."/>
      <w:lvlJc w:val="left"/>
      <w:pPr>
        <w:ind w:left="1582" w:hanging="360"/>
      </w:pPr>
    </w:lvl>
    <w:lvl w:ilvl="2" w:tplc="0809001B" w:tentative="1">
      <w:start w:val="1"/>
      <w:numFmt w:val="lowerRoman"/>
      <w:lvlText w:val="%3."/>
      <w:lvlJc w:val="right"/>
      <w:pPr>
        <w:ind w:left="2302" w:hanging="180"/>
      </w:pPr>
    </w:lvl>
    <w:lvl w:ilvl="3" w:tplc="0809000F" w:tentative="1">
      <w:start w:val="1"/>
      <w:numFmt w:val="decimal"/>
      <w:lvlText w:val="%4."/>
      <w:lvlJc w:val="left"/>
      <w:pPr>
        <w:ind w:left="3022" w:hanging="360"/>
      </w:pPr>
    </w:lvl>
    <w:lvl w:ilvl="4" w:tplc="08090019" w:tentative="1">
      <w:start w:val="1"/>
      <w:numFmt w:val="lowerLetter"/>
      <w:lvlText w:val="%5."/>
      <w:lvlJc w:val="left"/>
      <w:pPr>
        <w:ind w:left="3742" w:hanging="360"/>
      </w:pPr>
    </w:lvl>
    <w:lvl w:ilvl="5" w:tplc="0809001B" w:tentative="1">
      <w:start w:val="1"/>
      <w:numFmt w:val="lowerRoman"/>
      <w:lvlText w:val="%6."/>
      <w:lvlJc w:val="right"/>
      <w:pPr>
        <w:ind w:left="4462" w:hanging="180"/>
      </w:pPr>
    </w:lvl>
    <w:lvl w:ilvl="6" w:tplc="0809000F" w:tentative="1">
      <w:start w:val="1"/>
      <w:numFmt w:val="decimal"/>
      <w:lvlText w:val="%7."/>
      <w:lvlJc w:val="left"/>
      <w:pPr>
        <w:ind w:left="5182" w:hanging="360"/>
      </w:pPr>
    </w:lvl>
    <w:lvl w:ilvl="7" w:tplc="08090019" w:tentative="1">
      <w:start w:val="1"/>
      <w:numFmt w:val="lowerLetter"/>
      <w:lvlText w:val="%8."/>
      <w:lvlJc w:val="left"/>
      <w:pPr>
        <w:ind w:left="5902" w:hanging="360"/>
      </w:pPr>
    </w:lvl>
    <w:lvl w:ilvl="8" w:tplc="0809001B" w:tentative="1">
      <w:start w:val="1"/>
      <w:numFmt w:val="lowerRoman"/>
      <w:lvlText w:val="%9."/>
      <w:lvlJc w:val="right"/>
      <w:pPr>
        <w:ind w:left="6622" w:hanging="180"/>
      </w:pPr>
    </w:lvl>
  </w:abstractNum>
  <w:abstractNum w:abstractNumId="15" w15:restartNumberingAfterBreak="0">
    <w:nsid w:val="39F53A1F"/>
    <w:multiLevelType w:val="hybridMultilevel"/>
    <w:tmpl w:val="C8D8AE9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B1302D6"/>
    <w:multiLevelType w:val="hybridMultilevel"/>
    <w:tmpl w:val="F8E893FE"/>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3CBF2BE6"/>
    <w:multiLevelType w:val="hybridMultilevel"/>
    <w:tmpl w:val="EC1A3BFC"/>
    <w:lvl w:ilvl="0" w:tplc="6298F4DA">
      <w:numFmt w:val="bullet"/>
      <w:lvlText w:val="•"/>
      <w:lvlJc w:val="left"/>
      <w:pPr>
        <w:ind w:left="1080" w:hanging="720"/>
      </w:pPr>
      <w:rPr>
        <w:rFonts w:ascii="Segoe UI" w:eastAsiaTheme="majorEastAsia" w:hAnsi="Segoe UI" w:cs="Segoe U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3CC764C9"/>
    <w:multiLevelType w:val="hybridMultilevel"/>
    <w:tmpl w:val="7B2CEADE"/>
    <w:lvl w:ilvl="0" w:tplc="61F8BF18">
      <w:start w:val="1"/>
      <w:numFmt w:val="bullet"/>
      <w:lvlText w:val="-"/>
      <w:lvlJc w:val="left"/>
      <w:pPr>
        <w:ind w:left="1440" w:hanging="720"/>
      </w:pPr>
      <w:rPr>
        <w:rFonts w:ascii="Segoe UI" w:eastAsia="Calibri" w:hAnsi="Segoe UI" w:cs="Segoe UI"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9" w15:restartNumberingAfterBreak="0">
    <w:nsid w:val="3DFC3709"/>
    <w:multiLevelType w:val="hybridMultilevel"/>
    <w:tmpl w:val="C686BA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40925B51"/>
    <w:multiLevelType w:val="hybridMultilevel"/>
    <w:tmpl w:val="93FE1064"/>
    <w:lvl w:ilvl="0" w:tplc="2C809ED4">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41260B95"/>
    <w:multiLevelType w:val="hybridMultilevel"/>
    <w:tmpl w:val="F878C5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428B0B99"/>
    <w:multiLevelType w:val="hybridMultilevel"/>
    <w:tmpl w:val="1CF2E7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42BD20C7"/>
    <w:multiLevelType w:val="multilevel"/>
    <w:tmpl w:val="327E70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459D6D59"/>
    <w:multiLevelType w:val="multilevel"/>
    <w:tmpl w:val="797E62AA"/>
    <w:lvl w:ilvl="0">
      <w:start w:val="1"/>
      <w:numFmt w:val="lowerRoman"/>
      <w:lvlText w:val="(%1)"/>
      <w:lvlJc w:val="left"/>
      <w:pPr>
        <w:ind w:left="1800" w:hanging="720"/>
      </w:pPr>
      <w:rPr>
        <w:rFonts w:hint="default"/>
      </w:r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25" w15:restartNumberingAfterBreak="0">
    <w:nsid w:val="48120EFF"/>
    <w:multiLevelType w:val="hybridMultilevel"/>
    <w:tmpl w:val="F8821AF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48214C22"/>
    <w:multiLevelType w:val="hybridMultilevel"/>
    <w:tmpl w:val="0A1076BC"/>
    <w:lvl w:ilvl="0" w:tplc="08090001">
      <w:start w:val="1"/>
      <w:numFmt w:val="bullet"/>
      <w:lvlText w:val=""/>
      <w:lvlJc w:val="left"/>
      <w:pPr>
        <w:ind w:left="1571" w:hanging="360"/>
      </w:pPr>
      <w:rPr>
        <w:rFonts w:ascii="Symbol" w:hAnsi="Symbol" w:hint="default"/>
      </w:rPr>
    </w:lvl>
    <w:lvl w:ilvl="1" w:tplc="08090003">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27" w15:restartNumberingAfterBreak="0">
    <w:nsid w:val="48D30644"/>
    <w:multiLevelType w:val="hybridMultilevel"/>
    <w:tmpl w:val="81DA250A"/>
    <w:lvl w:ilvl="0" w:tplc="690A23AA">
      <w:start w:val="2"/>
      <w:numFmt w:val="decimal"/>
      <w:lvlText w:val="1.%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49D06C02"/>
    <w:multiLevelType w:val="hybridMultilevel"/>
    <w:tmpl w:val="AF525DA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9" w15:restartNumberingAfterBreak="0">
    <w:nsid w:val="4AFC5878"/>
    <w:multiLevelType w:val="hybridMultilevel"/>
    <w:tmpl w:val="784C88A4"/>
    <w:lvl w:ilvl="0" w:tplc="08090001">
      <w:start w:val="1"/>
      <w:numFmt w:val="bullet"/>
      <w:lvlText w:val=""/>
      <w:lvlJc w:val="left"/>
      <w:pPr>
        <w:tabs>
          <w:tab w:val="num" w:pos="1440"/>
        </w:tabs>
        <w:ind w:left="1440" w:hanging="360"/>
      </w:pPr>
      <w:rPr>
        <w:rFonts w:ascii="Symbol" w:hAnsi="Symbol" w:hint="default"/>
      </w:rPr>
    </w:lvl>
    <w:lvl w:ilvl="1" w:tplc="08090003" w:tentative="1">
      <w:start w:val="1"/>
      <w:numFmt w:val="bullet"/>
      <w:lvlText w:val="o"/>
      <w:lvlJc w:val="left"/>
      <w:pPr>
        <w:tabs>
          <w:tab w:val="num" w:pos="2160"/>
        </w:tabs>
        <w:ind w:left="2160" w:hanging="360"/>
      </w:pPr>
      <w:rPr>
        <w:rFonts w:ascii="Courier New" w:hAnsi="Courier New" w:cs="Courier New" w:hint="default"/>
      </w:rPr>
    </w:lvl>
    <w:lvl w:ilvl="2" w:tplc="08090005" w:tentative="1">
      <w:start w:val="1"/>
      <w:numFmt w:val="bullet"/>
      <w:lvlText w:val=""/>
      <w:lvlJc w:val="left"/>
      <w:pPr>
        <w:tabs>
          <w:tab w:val="num" w:pos="2880"/>
        </w:tabs>
        <w:ind w:left="2880" w:hanging="360"/>
      </w:pPr>
      <w:rPr>
        <w:rFonts w:ascii="Wingdings" w:hAnsi="Wingdings" w:hint="default"/>
      </w:rPr>
    </w:lvl>
    <w:lvl w:ilvl="3" w:tplc="08090001" w:tentative="1">
      <w:start w:val="1"/>
      <w:numFmt w:val="bullet"/>
      <w:lvlText w:val=""/>
      <w:lvlJc w:val="left"/>
      <w:pPr>
        <w:tabs>
          <w:tab w:val="num" w:pos="3600"/>
        </w:tabs>
        <w:ind w:left="3600" w:hanging="360"/>
      </w:pPr>
      <w:rPr>
        <w:rFonts w:ascii="Symbol" w:hAnsi="Symbol" w:hint="default"/>
      </w:rPr>
    </w:lvl>
    <w:lvl w:ilvl="4" w:tplc="08090003" w:tentative="1">
      <w:start w:val="1"/>
      <w:numFmt w:val="bullet"/>
      <w:lvlText w:val="o"/>
      <w:lvlJc w:val="left"/>
      <w:pPr>
        <w:tabs>
          <w:tab w:val="num" w:pos="4320"/>
        </w:tabs>
        <w:ind w:left="4320" w:hanging="360"/>
      </w:pPr>
      <w:rPr>
        <w:rFonts w:ascii="Courier New" w:hAnsi="Courier New" w:cs="Courier New" w:hint="default"/>
      </w:rPr>
    </w:lvl>
    <w:lvl w:ilvl="5" w:tplc="08090005" w:tentative="1">
      <w:start w:val="1"/>
      <w:numFmt w:val="bullet"/>
      <w:lvlText w:val=""/>
      <w:lvlJc w:val="left"/>
      <w:pPr>
        <w:tabs>
          <w:tab w:val="num" w:pos="5040"/>
        </w:tabs>
        <w:ind w:left="5040" w:hanging="360"/>
      </w:pPr>
      <w:rPr>
        <w:rFonts w:ascii="Wingdings" w:hAnsi="Wingdings" w:hint="default"/>
      </w:rPr>
    </w:lvl>
    <w:lvl w:ilvl="6" w:tplc="08090001" w:tentative="1">
      <w:start w:val="1"/>
      <w:numFmt w:val="bullet"/>
      <w:lvlText w:val=""/>
      <w:lvlJc w:val="left"/>
      <w:pPr>
        <w:tabs>
          <w:tab w:val="num" w:pos="5760"/>
        </w:tabs>
        <w:ind w:left="5760" w:hanging="360"/>
      </w:pPr>
      <w:rPr>
        <w:rFonts w:ascii="Symbol" w:hAnsi="Symbol" w:hint="default"/>
      </w:rPr>
    </w:lvl>
    <w:lvl w:ilvl="7" w:tplc="08090003" w:tentative="1">
      <w:start w:val="1"/>
      <w:numFmt w:val="bullet"/>
      <w:lvlText w:val="o"/>
      <w:lvlJc w:val="left"/>
      <w:pPr>
        <w:tabs>
          <w:tab w:val="num" w:pos="6480"/>
        </w:tabs>
        <w:ind w:left="6480" w:hanging="360"/>
      </w:pPr>
      <w:rPr>
        <w:rFonts w:ascii="Courier New" w:hAnsi="Courier New" w:cs="Courier New" w:hint="default"/>
      </w:rPr>
    </w:lvl>
    <w:lvl w:ilvl="8" w:tplc="08090005" w:tentative="1">
      <w:start w:val="1"/>
      <w:numFmt w:val="bullet"/>
      <w:lvlText w:val=""/>
      <w:lvlJc w:val="left"/>
      <w:pPr>
        <w:tabs>
          <w:tab w:val="num" w:pos="7200"/>
        </w:tabs>
        <w:ind w:left="7200" w:hanging="360"/>
      </w:pPr>
      <w:rPr>
        <w:rFonts w:ascii="Wingdings" w:hAnsi="Wingdings" w:hint="default"/>
      </w:rPr>
    </w:lvl>
  </w:abstractNum>
  <w:abstractNum w:abstractNumId="30" w15:restartNumberingAfterBreak="0">
    <w:nsid w:val="4BD60D48"/>
    <w:multiLevelType w:val="hybridMultilevel"/>
    <w:tmpl w:val="79F65AFE"/>
    <w:lvl w:ilvl="0" w:tplc="DD78FA64">
      <w:numFmt w:val="bullet"/>
      <w:lvlText w:val=""/>
      <w:lvlJc w:val="left"/>
      <w:pPr>
        <w:tabs>
          <w:tab w:val="num" w:pos="1080"/>
        </w:tabs>
        <w:ind w:left="1080" w:hanging="720"/>
      </w:pPr>
      <w:rPr>
        <w:rFonts w:ascii="Symbol" w:eastAsia="Times New Roman" w:hAnsi="Symbol" w:cs="Aria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5508680D"/>
    <w:multiLevelType w:val="hybridMultilevel"/>
    <w:tmpl w:val="0290B9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56E020A4"/>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3" w15:restartNumberingAfterBreak="0">
    <w:nsid w:val="5C556471"/>
    <w:multiLevelType w:val="hybridMultilevel"/>
    <w:tmpl w:val="85023578"/>
    <w:lvl w:ilvl="0" w:tplc="61F8BF18">
      <w:start w:val="1"/>
      <w:numFmt w:val="bullet"/>
      <w:lvlText w:val="-"/>
      <w:lvlJc w:val="left"/>
      <w:pPr>
        <w:ind w:left="1080" w:hanging="720"/>
      </w:pPr>
      <w:rPr>
        <w:rFonts w:ascii="Segoe UI" w:eastAsia="Calibri" w:hAnsi="Segoe UI" w:cs="Segoe U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5D4E3DAA"/>
    <w:multiLevelType w:val="hybridMultilevel"/>
    <w:tmpl w:val="AF725BF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5" w15:restartNumberingAfterBreak="0">
    <w:nsid w:val="5F784D23"/>
    <w:multiLevelType w:val="hybridMultilevel"/>
    <w:tmpl w:val="0040FD6E"/>
    <w:lvl w:ilvl="0" w:tplc="08090001">
      <w:start w:val="1"/>
      <w:numFmt w:val="bullet"/>
      <w:lvlText w:val=""/>
      <w:lvlJc w:val="left"/>
      <w:pPr>
        <w:ind w:left="1146" w:hanging="360"/>
      </w:pPr>
      <w:rPr>
        <w:rFonts w:ascii="Symbol" w:hAnsi="Symbol" w:hint="default"/>
      </w:rPr>
    </w:lvl>
    <w:lvl w:ilvl="1" w:tplc="08090003" w:tentative="1">
      <w:start w:val="1"/>
      <w:numFmt w:val="bullet"/>
      <w:lvlText w:val="o"/>
      <w:lvlJc w:val="left"/>
      <w:pPr>
        <w:ind w:left="1866" w:hanging="360"/>
      </w:pPr>
      <w:rPr>
        <w:rFonts w:ascii="Courier New" w:hAnsi="Courier New" w:cs="Courier New" w:hint="default"/>
      </w:rPr>
    </w:lvl>
    <w:lvl w:ilvl="2" w:tplc="08090005" w:tentative="1">
      <w:start w:val="1"/>
      <w:numFmt w:val="bullet"/>
      <w:lvlText w:val=""/>
      <w:lvlJc w:val="left"/>
      <w:pPr>
        <w:ind w:left="2586" w:hanging="360"/>
      </w:pPr>
      <w:rPr>
        <w:rFonts w:ascii="Wingdings" w:hAnsi="Wingdings" w:hint="default"/>
      </w:rPr>
    </w:lvl>
    <w:lvl w:ilvl="3" w:tplc="08090001" w:tentative="1">
      <w:start w:val="1"/>
      <w:numFmt w:val="bullet"/>
      <w:lvlText w:val=""/>
      <w:lvlJc w:val="left"/>
      <w:pPr>
        <w:ind w:left="3306" w:hanging="360"/>
      </w:pPr>
      <w:rPr>
        <w:rFonts w:ascii="Symbol" w:hAnsi="Symbol" w:hint="default"/>
      </w:rPr>
    </w:lvl>
    <w:lvl w:ilvl="4" w:tplc="08090003" w:tentative="1">
      <w:start w:val="1"/>
      <w:numFmt w:val="bullet"/>
      <w:lvlText w:val="o"/>
      <w:lvlJc w:val="left"/>
      <w:pPr>
        <w:ind w:left="4026" w:hanging="360"/>
      </w:pPr>
      <w:rPr>
        <w:rFonts w:ascii="Courier New" w:hAnsi="Courier New" w:cs="Courier New" w:hint="default"/>
      </w:rPr>
    </w:lvl>
    <w:lvl w:ilvl="5" w:tplc="08090005" w:tentative="1">
      <w:start w:val="1"/>
      <w:numFmt w:val="bullet"/>
      <w:lvlText w:val=""/>
      <w:lvlJc w:val="left"/>
      <w:pPr>
        <w:ind w:left="4746" w:hanging="360"/>
      </w:pPr>
      <w:rPr>
        <w:rFonts w:ascii="Wingdings" w:hAnsi="Wingdings" w:hint="default"/>
      </w:rPr>
    </w:lvl>
    <w:lvl w:ilvl="6" w:tplc="08090001" w:tentative="1">
      <w:start w:val="1"/>
      <w:numFmt w:val="bullet"/>
      <w:lvlText w:val=""/>
      <w:lvlJc w:val="left"/>
      <w:pPr>
        <w:ind w:left="5466" w:hanging="360"/>
      </w:pPr>
      <w:rPr>
        <w:rFonts w:ascii="Symbol" w:hAnsi="Symbol" w:hint="default"/>
      </w:rPr>
    </w:lvl>
    <w:lvl w:ilvl="7" w:tplc="08090003" w:tentative="1">
      <w:start w:val="1"/>
      <w:numFmt w:val="bullet"/>
      <w:lvlText w:val="o"/>
      <w:lvlJc w:val="left"/>
      <w:pPr>
        <w:ind w:left="6186" w:hanging="360"/>
      </w:pPr>
      <w:rPr>
        <w:rFonts w:ascii="Courier New" w:hAnsi="Courier New" w:cs="Courier New" w:hint="default"/>
      </w:rPr>
    </w:lvl>
    <w:lvl w:ilvl="8" w:tplc="08090005" w:tentative="1">
      <w:start w:val="1"/>
      <w:numFmt w:val="bullet"/>
      <w:lvlText w:val=""/>
      <w:lvlJc w:val="left"/>
      <w:pPr>
        <w:ind w:left="6906" w:hanging="360"/>
      </w:pPr>
      <w:rPr>
        <w:rFonts w:ascii="Wingdings" w:hAnsi="Wingdings" w:hint="default"/>
      </w:rPr>
    </w:lvl>
  </w:abstractNum>
  <w:abstractNum w:abstractNumId="36" w15:restartNumberingAfterBreak="0">
    <w:nsid w:val="61EE2DCE"/>
    <w:multiLevelType w:val="hybridMultilevel"/>
    <w:tmpl w:val="C8FAB408"/>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7" w15:restartNumberingAfterBreak="0">
    <w:nsid w:val="622C79C9"/>
    <w:multiLevelType w:val="multilevel"/>
    <w:tmpl w:val="955A428A"/>
    <w:lvl w:ilvl="0">
      <w:start w:val="1"/>
      <w:numFmt w:val="decimal"/>
      <w:lvlText w:val="%1."/>
      <w:lvlJc w:val="left"/>
      <w:pPr>
        <w:ind w:left="502" w:hanging="360"/>
      </w:pPr>
      <w:rPr>
        <w:rFonts w:hint="default"/>
      </w:rPr>
    </w:lvl>
    <w:lvl w:ilvl="1">
      <w:start w:val="1"/>
      <w:numFmt w:val="decimal"/>
      <w:isLgl/>
      <w:lvlText w:val="%1.%2."/>
      <w:lvlJc w:val="left"/>
      <w:pPr>
        <w:ind w:left="862" w:hanging="720"/>
      </w:pPr>
      <w:rPr>
        <w:rFonts w:hint="default"/>
      </w:rPr>
    </w:lvl>
    <w:lvl w:ilvl="2">
      <w:start w:val="1"/>
      <w:numFmt w:val="decimal"/>
      <w:isLgl/>
      <w:lvlText w:val="%1.%2.%3."/>
      <w:lvlJc w:val="left"/>
      <w:pPr>
        <w:ind w:left="862" w:hanging="720"/>
      </w:pPr>
      <w:rPr>
        <w:rFonts w:hint="default"/>
      </w:rPr>
    </w:lvl>
    <w:lvl w:ilvl="3">
      <w:start w:val="1"/>
      <w:numFmt w:val="decimal"/>
      <w:isLgl/>
      <w:lvlText w:val="%1.%2.%3.%4."/>
      <w:lvlJc w:val="left"/>
      <w:pPr>
        <w:ind w:left="1222" w:hanging="1080"/>
      </w:pPr>
      <w:rPr>
        <w:rFonts w:hint="default"/>
      </w:rPr>
    </w:lvl>
    <w:lvl w:ilvl="4">
      <w:start w:val="1"/>
      <w:numFmt w:val="decimal"/>
      <w:isLgl/>
      <w:lvlText w:val="%1.%2.%3.%4.%5."/>
      <w:lvlJc w:val="left"/>
      <w:pPr>
        <w:ind w:left="1222" w:hanging="1080"/>
      </w:pPr>
      <w:rPr>
        <w:rFonts w:hint="default"/>
      </w:rPr>
    </w:lvl>
    <w:lvl w:ilvl="5">
      <w:start w:val="1"/>
      <w:numFmt w:val="decimal"/>
      <w:isLgl/>
      <w:lvlText w:val="%1.%2.%3.%4.%5.%6."/>
      <w:lvlJc w:val="left"/>
      <w:pPr>
        <w:ind w:left="1582" w:hanging="1440"/>
      </w:pPr>
      <w:rPr>
        <w:rFonts w:hint="default"/>
      </w:rPr>
    </w:lvl>
    <w:lvl w:ilvl="6">
      <w:start w:val="1"/>
      <w:numFmt w:val="decimal"/>
      <w:isLgl/>
      <w:lvlText w:val="%1.%2.%3.%4.%5.%6.%7."/>
      <w:lvlJc w:val="left"/>
      <w:pPr>
        <w:ind w:left="1582" w:hanging="1440"/>
      </w:pPr>
      <w:rPr>
        <w:rFonts w:hint="default"/>
      </w:rPr>
    </w:lvl>
    <w:lvl w:ilvl="7">
      <w:start w:val="1"/>
      <w:numFmt w:val="decimal"/>
      <w:isLgl/>
      <w:lvlText w:val="%1.%2.%3.%4.%5.%6.%7.%8."/>
      <w:lvlJc w:val="left"/>
      <w:pPr>
        <w:ind w:left="1942" w:hanging="1800"/>
      </w:pPr>
      <w:rPr>
        <w:rFonts w:hint="default"/>
      </w:rPr>
    </w:lvl>
    <w:lvl w:ilvl="8">
      <w:start w:val="1"/>
      <w:numFmt w:val="decimal"/>
      <w:isLgl/>
      <w:lvlText w:val="%1.%2.%3.%4.%5.%6.%7.%8.%9."/>
      <w:lvlJc w:val="left"/>
      <w:pPr>
        <w:ind w:left="1942" w:hanging="1800"/>
      </w:pPr>
      <w:rPr>
        <w:rFonts w:hint="default"/>
      </w:rPr>
    </w:lvl>
  </w:abstractNum>
  <w:abstractNum w:abstractNumId="38" w15:restartNumberingAfterBreak="0">
    <w:nsid w:val="63575CE1"/>
    <w:multiLevelType w:val="hybridMultilevel"/>
    <w:tmpl w:val="D72AFE74"/>
    <w:lvl w:ilvl="0" w:tplc="08090001">
      <w:start w:val="1"/>
      <w:numFmt w:val="bullet"/>
      <w:lvlText w:val=""/>
      <w:lvlJc w:val="left"/>
      <w:pPr>
        <w:ind w:left="1440" w:hanging="72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9" w15:restartNumberingAfterBreak="0">
    <w:nsid w:val="653C79BC"/>
    <w:multiLevelType w:val="hybridMultilevel"/>
    <w:tmpl w:val="D0EC68FE"/>
    <w:lvl w:ilvl="0" w:tplc="08090001">
      <w:start w:val="1"/>
      <w:numFmt w:val="bullet"/>
      <w:lvlText w:val=""/>
      <w:lvlJc w:val="left"/>
      <w:pPr>
        <w:tabs>
          <w:tab w:val="num" w:pos="1440"/>
        </w:tabs>
        <w:ind w:left="1440" w:hanging="360"/>
      </w:pPr>
      <w:rPr>
        <w:rFonts w:ascii="Symbol" w:hAnsi="Symbol" w:hint="default"/>
      </w:rPr>
    </w:lvl>
    <w:lvl w:ilvl="1" w:tplc="08090003" w:tentative="1">
      <w:start w:val="1"/>
      <w:numFmt w:val="bullet"/>
      <w:lvlText w:val="o"/>
      <w:lvlJc w:val="left"/>
      <w:pPr>
        <w:tabs>
          <w:tab w:val="num" w:pos="2160"/>
        </w:tabs>
        <w:ind w:left="2160" w:hanging="360"/>
      </w:pPr>
      <w:rPr>
        <w:rFonts w:ascii="Courier New" w:hAnsi="Courier New" w:cs="Courier New" w:hint="default"/>
      </w:rPr>
    </w:lvl>
    <w:lvl w:ilvl="2" w:tplc="08090005" w:tentative="1">
      <w:start w:val="1"/>
      <w:numFmt w:val="bullet"/>
      <w:lvlText w:val=""/>
      <w:lvlJc w:val="left"/>
      <w:pPr>
        <w:tabs>
          <w:tab w:val="num" w:pos="2880"/>
        </w:tabs>
        <w:ind w:left="2880" w:hanging="360"/>
      </w:pPr>
      <w:rPr>
        <w:rFonts w:ascii="Wingdings" w:hAnsi="Wingdings" w:hint="default"/>
      </w:rPr>
    </w:lvl>
    <w:lvl w:ilvl="3" w:tplc="08090001" w:tentative="1">
      <w:start w:val="1"/>
      <w:numFmt w:val="bullet"/>
      <w:lvlText w:val=""/>
      <w:lvlJc w:val="left"/>
      <w:pPr>
        <w:tabs>
          <w:tab w:val="num" w:pos="3600"/>
        </w:tabs>
        <w:ind w:left="3600" w:hanging="360"/>
      </w:pPr>
      <w:rPr>
        <w:rFonts w:ascii="Symbol" w:hAnsi="Symbol" w:hint="default"/>
      </w:rPr>
    </w:lvl>
    <w:lvl w:ilvl="4" w:tplc="08090003" w:tentative="1">
      <w:start w:val="1"/>
      <w:numFmt w:val="bullet"/>
      <w:lvlText w:val="o"/>
      <w:lvlJc w:val="left"/>
      <w:pPr>
        <w:tabs>
          <w:tab w:val="num" w:pos="4320"/>
        </w:tabs>
        <w:ind w:left="4320" w:hanging="360"/>
      </w:pPr>
      <w:rPr>
        <w:rFonts w:ascii="Courier New" w:hAnsi="Courier New" w:cs="Courier New" w:hint="default"/>
      </w:rPr>
    </w:lvl>
    <w:lvl w:ilvl="5" w:tplc="08090005" w:tentative="1">
      <w:start w:val="1"/>
      <w:numFmt w:val="bullet"/>
      <w:lvlText w:val=""/>
      <w:lvlJc w:val="left"/>
      <w:pPr>
        <w:tabs>
          <w:tab w:val="num" w:pos="5040"/>
        </w:tabs>
        <w:ind w:left="5040" w:hanging="360"/>
      </w:pPr>
      <w:rPr>
        <w:rFonts w:ascii="Wingdings" w:hAnsi="Wingdings" w:hint="default"/>
      </w:rPr>
    </w:lvl>
    <w:lvl w:ilvl="6" w:tplc="08090001" w:tentative="1">
      <w:start w:val="1"/>
      <w:numFmt w:val="bullet"/>
      <w:lvlText w:val=""/>
      <w:lvlJc w:val="left"/>
      <w:pPr>
        <w:tabs>
          <w:tab w:val="num" w:pos="5760"/>
        </w:tabs>
        <w:ind w:left="5760" w:hanging="360"/>
      </w:pPr>
      <w:rPr>
        <w:rFonts w:ascii="Symbol" w:hAnsi="Symbol" w:hint="default"/>
      </w:rPr>
    </w:lvl>
    <w:lvl w:ilvl="7" w:tplc="08090003" w:tentative="1">
      <w:start w:val="1"/>
      <w:numFmt w:val="bullet"/>
      <w:lvlText w:val="o"/>
      <w:lvlJc w:val="left"/>
      <w:pPr>
        <w:tabs>
          <w:tab w:val="num" w:pos="6480"/>
        </w:tabs>
        <w:ind w:left="6480" w:hanging="360"/>
      </w:pPr>
      <w:rPr>
        <w:rFonts w:ascii="Courier New" w:hAnsi="Courier New" w:cs="Courier New" w:hint="default"/>
      </w:rPr>
    </w:lvl>
    <w:lvl w:ilvl="8" w:tplc="08090005" w:tentative="1">
      <w:start w:val="1"/>
      <w:numFmt w:val="bullet"/>
      <w:lvlText w:val=""/>
      <w:lvlJc w:val="left"/>
      <w:pPr>
        <w:tabs>
          <w:tab w:val="num" w:pos="7200"/>
        </w:tabs>
        <w:ind w:left="7200" w:hanging="360"/>
      </w:pPr>
      <w:rPr>
        <w:rFonts w:ascii="Wingdings" w:hAnsi="Wingdings" w:hint="default"/>
      </w:rPr>
    </w:lvl>
  </w:abstractNum>
  <w:abstractNum w:abstractNumId="40" w15:restartNumberingAfterBreak="0">
    <w:nsid w:val="65467EBC"/>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1" w15:restartNumberingAfterBreak="0">
    <w:nsid w:val="6A994FF6"/>
    <w:multiLevelType w:val="multilevel"/>
    <w:tmpl w:val="D816452C"/>
    <w:lvl w:ilvl="0">
      <w:start w:val="1"/>
      <w:numFmt w:val="lowerRoman"/>
      <w:lvlText w:val="%1."/>
      <w:lvlJc w:val="left"/>
      <w:pPr>
        <w:ind w:left="360" w:hanging="360"/>
      </w:pPr>
      <w:rPr>
        <w:rFonts w:ascii="Segoe UI" w:eastAsia="Calibri" w:hAnsi="Segoe UI" w:cs="Segoe UI"/>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2" w15:restartNumberingAfterBreak="0">
    <w:nsid w:val="6C10706C"/>
    <w:multiLevelType w:val="hybridMultilevel"/>
    <w:tmpl w:val="7CD42E46"/>
    <w:lvl w:ilvl="0" w:tplc="08090001">
      <w:start w:val="1"/>
      <w:numFmt w:val="bullet"/>
      <w:lvlText w:val=""/>
      <w:lvlJc w:val="left"/>
      <w:pPr>
        <w:ind w:left="1440" w:hanging="72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3" w15:restartNumberingAfterBreak="0">
    <w:nsid w:val="6D646847"/>
    <w:multiLevelType w:val="hybridMultilevel"/>
    <w:tmpl w:val="3E8E28B8"/>
    <w:lvl w:ilvl="0" w:tplc="08090001">
      <w:start w:val="1"/>
      <w:numFmt w:val="bullet"/>
      <w:lvlText w:val=""/>
      <w:lvlJc w:val="left"/>
      <w:pPr>
        <w:tabs>
          <w:tab w:val="num" w:pos="854"/>
        </w:tabs>
        <w:ind w:left="854" w:hanging="360"/>
      </w:pPr>
      <w:rPr>
        <w:rFonts w:ascii="Symbol" w:hAnsi="Symbol" w:hint="default"/>
      </w:rPr>
    </w:lvl>
    <w:lvl w:ilvl="1" w:tplc="08090003" w:tentative="1">
      <w:start w:val="1"/>
      <w:numFmt w:val="bullet"/>
      <w:lvlText w:val="o"/>
      <w:lvlJc w:val="left"/>
      <w:pPr>
        <w:tabs>
          <w:tab w:val="num" w:pos="1574"/>
        </w:tabs>
        <w:ind w:left="1574" w:hanging="360"/>
      </w:pPr>
      <w:rPr>
        <w:rFonts w:ascii="Courier New" w:hAnsi="Courier New" w:cs="Courier New" w:hint="default"/>
      </w:rPr>
    </w:lvl>
    <w:lvl w:ilvl="2" w:tplc="08090005" w:tentative="1">
      <w:start w:val="1"/>
      <w:numFmt w:val="bullet"/>
      <w:lvlText w:val=""/>
      <w:lvlJc w:val="left"/>
      <w:pPr>
        <w:tabs>
          <w:tab w:val="num" w:pos="2294"/>
        </w:tabs>
        <w:ind w:left="2294" w:hanging="360"/>
      </w:pPr>
      <w:rPr>
        <w:rFonts w:ascii="Wingdings" w:hAnsi="Wingdings" w:hint="default"/>
      </w:rPr>
    </w:lvl>
    <w:lvl w:ilvl="3" w:tplc="08090001" w:tentative="1">
      <w:start w:val="1"/>
      <w:numFmt w:val="bullet"/>
      <w:lvlText w:val=""/>
      <w:lvlJc w:val="left"/>
      <w:pPr>
        <w:tabs>
          <w:tab w:val="num" w:pos="3014"/>
        </w:tabs>
        <w:ind w:left="3014" w:hanging="360"/>
      </w:pPr>
      <w:rPr>
        <w:rFonts w:ascii="Symbol" w:hAnsi="Symbol" w:hint="default"/>
      </w:rPr>
    </w:lvl>
    <w:lvl w:ilvl="4" w:tplc="08090003" w:tentative="1">
      <w:start w:val="1"/>
      <w:numFmt w:val="bullet"/>
      <w:lvlText w:val="o"/>
      <w:lvlJc w:val="left"/>
      <w:pPr>
        <w:tabs>
          <w:tab w:val="num" w:pos="3734"/>
        </w:tabs>
        <w:ind w:left="3734" w:hanging="360"/>
      </w:pPr>
      <w:rPr>
        <w:rFonts w:ascii="Courier New" w:hAnsi="Courier New" w:cs="Courier New" w:hint="default"/>
      </w:rPr>
    </w:lvl>
    <w:lvl w:ilvl="5" w:tplc="08090005" w:tentative="1">
      <w:start w:val="1"/>
      <w:numFmt w:val="bullet"/>
      <w:lvlText w:val=""/>
      <w:lvlJc w:val="left"/>
      <w:pPr>
        <w:tabs>
          <w:tab w:val="num" w:pos="4454"/>
        </w:tabs>
        <w:ind w:left="4454" w:hanging="360"/>
      </w:pPr>
      <w:rPr>
        <w:rFonts w:ascii="Wingdings" w:hAnsi="Wingdings" w:hint="default"/>
      </w:rPr>
    </w:lvl>
    <w:lvl w:ilvl="6" w:tplc="08090001" w:tentative="1">
      <w:start w:val="1"/>
      <w:numFmt w:val="bullet"/>
      <w:lvlText w:val=""/>
      <w:lvlJc w:val="left"/>
      <w:pPr>
        <w:tabs>
          <w:tab w:val="num" w:pos="5174"/>
        </w:tabs>
        <w:ind w:left="5174" w:hanging="360"/>
      </w:pPr>
      <w:rPr>
        <w:rFonts w:ascii="Symbol" w:hAnsi="Symbol" w:hint="default"/>
      </w:rPr>
    </w:lvl>
    <w:lvl w:ilvl="7" w:tplc="08090003" w:tentative="1">
      <w:start w:val="1"/>
      <w:numFmt w:val="bullet"/>
      <w:lvlText w:val="o"/>
      <w:lvlJc w:val="left"/>
      <w:pPr>
        <w:tabs>
          <w:tab w:val="num" w:pos="5894"/>
        </w:tabs>
        <w:ind w:left="5894" w:hanging="360"/>
      </w:pPr>
      <w:rPr>
        <w:rFonts w:ascii="Courier New" w:hAnsi="Courier New" w:cs="Courier New" w:hint="default"/>
      </w:rPr>
    </w:lvl>
    <w:lvl w:ilvl="8" w:tplc="08090005" w:tentative="1">
      <w:start w:val="1"/>
      <w:numFmt w:val="bullet"/>
      <w:lvlText w:val=""/>
      <w:lvlJc w:val="left"/>
      <w:pPr>
        <w:tabs>
          <w:tab w:val="num" w:pos="6614"/>
        </w:tabs>
        <w:ind w:left="6614" w:hanging="360"/>
      </w:pPr>
      <w:rPr>
        <w:rFonts w:ascii="Wingdings" w:hAnsi="Wingdings" w:hint="default"/>
      </w:rPr>
    </w:lvl>
  </w:abstractNum>
  <w:abstractNum w:abstractNumId="44" w15:restartNumberingAfterBreak="0">
    <w:nsid w:val="6F7948CE"/>
    <w:multiLevelType w:val="hybridMultilevel"/>
    <w:tmpl w:val="8BAA7D6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5" w15:restartNumberingAfterBreak="0">
    <w:nsid w:val="72EB6518"/>
    <w:multiLevelType w:val="hybridMultilevel"/>
    <w:tmpl w:val="45C2B9E4"/>
    <w:lvl w:ilvl="0" w:tplc="08090001">
      <w:start w:val="1"/>
      <w:numFmt w:val="bullet"/>
      <w:lvlText w:val=""/>
      <w:lvlJc w:val="left"/>
      <w:pPr>
        <w:tabs>
          <w:tab w:val="num" w:pos="1440"/>
        </w:tabs>
        <w:ind w:left="1440" w:hanging="360"/>
      </w:pPr>
      <w:rPr>
        <w:rFonts w:ascii="Symbol" w:hAnsi="Symbol" w:hint="default"/>
      </w:rPr>
    </w:lvl>
    <w:lvl w:ilvl="1" w:tplc="08090003" w:tentative="1">
      <w:start w:val="1"/>
      <w:numFmt w:val="bullet"/>
      <w:lvlText w:val="o"/>
      <w:lvlJc w:val="left"/>
      <w:pPr>
        <w:tabs>
          <w:tab w:val="num" w:pos="2160"/>
        </w:tabs>
        <w:ind w:left="2160" w:hanging="360"/>
      </w:pPr>
      <w:rPr>
        <w:rFonts w:ascii="Courier New" w:hAnsi="Courier New" w:cs="Courier New" w:hint="default"/>
      </w:rPr>
    </w:lvl>
    <w:lvl w:ilvl="2" w:tplc="08090005" w:tentative="1">
      <w:start w:val="1"/>
      <w:numFmt w:val="bullet"/>
      <w:lvlText w:val=""/>
      <w:lvlJc w:val="left"/>
      <w:pPr>
        <w:tabs>
          <w:tab w:val="num" w:pos="2880"/>
        </w:tabs>
        <w:ind w:left="2880" w:hanging="360"/>
      </w:pPr>
      <w:rPr>
        <w:rFonts w:ascii="Wingdings" w:hAnsi="Wingdings" w:hint="default"/>
      </w:rPr>
    </w:lvl>
    <w:lvl w:ilvl="3" w:tplc="08090001" w:tentative="1">
      <w:start w:val="1"/>
      <w:numFmt w:val="bullet"/>
      <w:lvlText w:val=""/>
      <w:lvlJc w:val="left"/>
      <w:pPr>
        <w:tabs>
          <w:tab w:val="num" w:pos="3600"/>
        </w:tabs>
        <w:ind w:left="3600" w:hanging="360"/>
      </w:pPr>
      <w:rPr>
        <w:rFonts w:ascii="Symbol" w:hAnsi="Symbol" w:hint="default"/>
      </w:rPr>
    </w:lvl>
    <w:lvl w:ilvl="4" w:tplc="08090003" w:tentative="1">
      <w:start w:val="1"/>
      <w:numFmt w:val="bullet"/>
      <w:lvlText w:val="o"/>
      <w:lvlJc w:val="left"/>
      <w:pPr>
        <w:tabs>
          <w:tab w:val="num" w:pos="4320"/>
        </w:tabs>
        <w:ind w:left="4320" w:hanging="360"/>
      </w:pPr>
      <w:rPr>
        <w:rFonts w:ascii="Courier New" w:hAnsi="Courier New" w:cs="Courier New" w:hint="default"/>
      </w:rPr>
    </w:lvl>
    <w:lvl w:ilvl="5" w:tplc="08090005" w:tentative="1">
      <w:start w:val="1"/>
      <w:numFmt w:val="bullet"/>
      <w:lvlText w:val=""/>
      <w:lvlJc w:val="left"/>
      <w:pPr>
        <w:tabs>
          <w:tab w:val="num" w:pos="5040"/>
        </w:tabs>
        <w:ind w:left="5040" w:hanging="360"/>
      </w:pPr>
      <w:rPr>
        <w:rFonts w:ascii="Wingdings" w:hAnsi="Wingdings" w:hint="default"/>
      </w:rPr>
    </w:lvl>
    <w:lvl w:ilvl="6" w:tplc="08090001" w:tentative="1">
      <w:start w:val="1"/>
      <w:numFmt w:val="bullet"/>
      <w:lvlText w:val=""/>
      <w:lvlJc w:val="left"/>
      <w:pPr>
        <w:tabs>
          <w:tab w:val="num" w:pos="5760"/>
        </w:tabs>
        <w:ind w:left="5760" w:hanging="360"/>
      </w:pPr>
      <w:rPr>
        <w:rFonts w:ascii="Symbol" w:hAnsi="Symbol" w:hint="default"/>
      </w:rPr>
    </w:lvl>
    <w:lvl w:ilvl="7" w:tplc="08090003" w:tentative="1">
      <w:start w:val="1"/>
      <w:numFmt w:val="bullet"/>
      <w:lvlText w:val="o"/>
      <w:lvlJc w:val="left"/>
      <w:pPr>
        <w:tabs>
          <w:tab w:val="num" w:pos="6480"/>
        </w:tabs>
        <w:ind w:left="6480" w:hanging="360"/>
      </w:pPr>
      <w:rPr>
        <w:rFonts w:ascii="Courier New" w:hAnsi="Courier New" w:cs="Courier New" w:hint="default"/>
      </w:rPr>
    </w:lvl>
    <w:lvl w:ilvl="8" w:tplc="08090005" w:tentative="1">
      <w:start w:val="1"/>
      <w:numFmt w:val="bullet"/>
      <w:lvlText w:val=""/>
      <w:lvlJc w:val="left"/>
      <w:pPr>
        <w:tabs>
          <w:tab w:val="num" w:pos="7200"/>
        </w:tabs>
        <w:ind w:left="7200" w:hanging="360"/>
      </w:pPr>
      <w:rPr>
        <w:rFonts w:ascii="Wingdings" w:hAnsi="Wingdings" w:hint="default"/>
      </w:rPr>
    </w:lvl>
  </w:abstractNum>
  <w:abstractNum w:abstractNumId="46" w15:restartNumberingAfterBreak="0">
    <w:nsid w:val="73F432B8"/>
    <w:multiLevelType w:val="hybridMultilevel"/>
    <w:tmpl w:val="0A0CD7B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7" w15:restartNumberingAfterBreak="0">
    <w:nsid w:val="7468187D"/>
    <w:multiLevelType w:val="multilevel"/>
    <w:tmpl w:val="B986F414"/>
    <w:lvl w:ilvl="0">
      <w:start w:val="4"/>
      <w:numFmt w:val="bullet"/>
      <w:lvlText w:val="•"/>
      <w:lvlJc w:val="left"/>
      <w:pPr>
        <w:ind w:left="1080" w:hanging="720"/>
      </w:pPr>
      <w:rPr>
        <w:rFonts w:ascii="Segoe UI" w:eastAsiaTheme="majorEastAsia" w:hAnsi="Segoe UI" w:cs="Segoe UI"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8" w15:restartNumberingAfterBreak="0">
    <w:nsid w:val="74B504FC"/>
    <w:multiLevelType w:val="hybridMultilevel"/>
    <w:tmpl w:val="4ACCD744"/>
    <w:lvl w:ilvl="0" w:tplc="0809000F">
      <w:start w:val="3"/>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9" w15:restartNumberingAfterBreak="0">
    <w:nsid w:val="7AF717B1"/>
    <w:multiLevelType w:val="multilevel"/>
    <w:tmpl w:val="FE662E10"/>
    <w:lvl w:ilvl="0">
      <w:start w:val="3"/>
      <w:numFmt w:val="decimal"/>
      <w:lvlText w:val="%1."/>
      <w:lvlJc w:val="left"/>
      <w:pPr>
        <w:ind w:left="720" w:hanging="360"/>
      </w:pPr>
      <w:rPr>
        <w:rFonts w:hint="default"/>
      </w:rPr>
    </w:lvl>
    <w:lvl w:ilvl="1">
      <w:start w:val="2"/>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50" w15:restartNumberingAfterBreak="0">
    <w:nsid w:val="7B053C62"/>
    <w:multiLevelType w:val="hybridMultilevel"/>
    <w:tmpl w:val="D94484EA"/>
    <w:lvl w:ilvl="0" w:tplc="C10C7940">
      <w:start w:val="1"/>
      <w:numFmt w:val="lowerRoman"/>
      <w:lvlText w:val="(%1)"/>
      <w:lvlJc w:val="left"/>
      <w:pPr>
        <w:tabs>
          <w:tab w:val="num" w:pos="1440"/>
        </w:tabs>
        <w:ind w:left="1440" w:hanging="720"/>
      </w:pPr>
      <w:rPr>
        <w:rFonts w:hint="default"/>
      </w:rPr>
    </w:lvl>
    <w:lvl w:ilvl="1" w:tplc="70E6B6F6">
      <w:start w:val="1"/>
      <w:numFmt w:val="decimal"/>
      <w:lvlText w:val="%2."/>
      <w:lvlJc w:val="left"/>
      <w:pPr>
        <w:tabs>
          <w:tab w:val="num" w:pos="1800"/>
        </w:tabs>
        <w:ind w:left="1800" w:hanging="360"/>
      </w:pPr>
      <w:rPr>
        <w:rFonts w:hint="default"/>
      </w:rPr>
    </w:lvl>
    <w:lvl w:ilvl="2" w:tplc="0809001B" w:tentative="1">
      <w:start w:val="1"/>
      <w:numFmt w:val="lowerRoman"/>
      <w:lvlText w:val="%3."/>
      <w:lvlJc w:val="right"/>
      <w:pPr>
        <w:tabs>
          <w:tab w:val="num" w:pos="2520"/>
        </w:tabs>
        <w:ind w:left="2520" w:hanging="180"/>
      </w:pPr>
    </w:lvl>
    <w:lvl w:ilvl="3" w:tplc="0809000F" w:tentative="1">
      <w:start w:val="1"/>
      <w:numFmt w:val="decimal"/>
      <w:lvlText w:val="%4."/>
      <w:lvlJc w:val="left"/>
      <w:pPr>
        <w:tabs>
          <w:tab w:val="num" w:pos="3240"/>
        </w:tabs>
        <w:ind w:left="3240" w:hanging="360"/>
      </w:pPr>
    </w:lvl>
    <w:lvl w:ilvl="4" w:tplc="08090019" w:tentative="1">
      <w:start w:val="1"/>
      <w:numFmt w:val="lowerLetter"/>
      <w:lvlText w:val="%5."/>
      <w:lvlJc w:val="left"/>
      <w:pPr>
        <w:tabs>
          <w:tab w:val="num" w:pos="3960"/>
        </w:tabs>
        <w:ind w:left="3960" w:hanging="360"/>
      </w:pPr>
    </w:lvl>
    <w:lvl w:ilvl="5" w:tplc="0809001B" w:tentative="1">
      <w:start w:val="1"/>
      <w:numFmt w:val="lowerRoman"/>
      <w:lvlText w:val="%6."/>
      <w:lvlJc w:val="right"/>
      <w:pPr>
        <w:tabs>
          <w:tab w:val="num" w:pos="4680"/>
        </w:tabs>
        <w:ind w:left="4680" w:hanging="180"/>
      </w:pPr>
    </w:lvl>
    <w:lvl w:ilvl="6" w:tplc="0809000F" w:tentative="1">
      <w:start w:val="1"/>
      <w:numFmt w:val="decimal"/>
      <w:lvlText w:val="%7."/>
      <w:lvlJc w:val="left"/>
      <w:pPr>
        <w:tabs>
          <w:tab w:val="num" w:pos="5400"/>
        </w:tabs>
        <w:ind w:left="5400" w:hanging="360"/>
      </w:pPr>
    </w:lvl>
    <w:lvl w:ilvl="7" w:tplc="08090019" w:tentative="1">
      <w:start w:val="1"/>
      <w:numFmt w:val="lowerLetter"/>
      <w:lvlText w:val="%8."/>
      <w:lvlJc w:val="left"/>
      <w:pPr>
        <w:tabs>
          <w:tab w:val="num" w:pos="6120"/>
        </w:tabs>
        <w:ind w:left="6120" w:hanging="360"/>
      </w:pPr>
    </w:lvl>
    <w:lvl w:ilvl="8" w:tplc="0809001B" w:tentative="1">
      <w:start w:val="1"/>
      <w:numFmt w:val="lowerRoman"/>
      <w:lvlText w:val="%9."/>
      <w:lvlJc w:val="right"/>
      <w:pPr>
        <w:tabs>
          <w:tab w:val="num" w:pos="6840"/>
        </w:tabs>
        <w:ind w:left="6840" w:hanging="180"/>
      </w:pPr>
    </w:lvl>
  </w:abstractNum>
  <w:num w:numId="1" w16cid:durableId="1251699434">
    <w:abstractNumId w:val="1"/>
  </w:num>
  <w:num w:numId="2" w16cid:durableId="1995451082">
    <w:abstractNumId w:val="27"/>
  </w:num>
  <w:num w:numId="3" w16cid:durableId="676151044">
    <w:abstractNumId w:val="49"/>
  </w:num>
  <w:num w:numId="4" w16cid:durableId="2141218790">
    <w:abstractNumId w:val="31"/>
  </w:num>
  <w:num w:numId="5" w16cid:durableId="955140190">
    <w:abstractNumId w:val="3"/>
  </w:num>
  <w:num w:numId="6" w16cid:durableId="1700356203">
    <w:abstractNumId w:val="22"/>
  </w:num>
  <w:num w:numId="7" w16cid:durableId="1260286309">
    <w:abstractNumId w:val="10"/>
  </w:num>
  <w:num w:numId="8" w16cid:durableId="1180044208">
    <w:abstractNumId w:val="26"/>
  </w:num>
  <w:num w:numId="9" w16cid:durableId="1349019502">
    <w:abstractNumId w:val="32"/>
  </w:num>
  <w:num w:numId="10" w16cid:durableId="1772819120">
    <w:abstractNumId w:val="15"/>
  </w:num>
  <w:num w:numId="11" w16cid:durableId="1200510908">
    <w:abstractNumId w:val="24"/>
  </w:num>
  <w:num w:numId="12" w16cid:durableId="784812902">
    <w:abstractNumId w:val="9"/>
  </w:num>
  <w:num w:numId="13" w16cid:durableId="1918393811">
    <w:abstractNumId w:val="11"/>
  </w:num>
  <w:num w:numId="14" w16cid:durableId="1320958634">
    <w:abstractNumId w:val="25"/>
  </w:num>
  <w:num w:numId="15" w16cid:durableId="370569676">
    <w:abstractNumId w:val="36"/>
  </w:num>
  <w:num w:numId="16" w16cid:durableId="1282493170">
    <w:abstractNumId w:val="40"/>
  </w:num>
  <w:num w:numId="17" w16cid:durableId="1317563434">
    <w:abstractNumId w:val="20"/>
  </w:num>
  <w:num w:numId="18" w16cid:durableId="1015379383">
    <w:abstractNumId w:val="41"/>
  </w:num>
  <w:num w:numId="19" w16cid:durableId="168908105">
    <w:abstractNumId w:val="30"/>
  </w:num>
  <w:num w:numId="20" w16cid:durableId="1484663485">
    <w:abstractNumId w:val="45"/>
  </w:num>
  <w:num w:numId="21" w16cid:durableId="1034885616">
    <w:abstractNumId w:val="29"/>
  </w:num>
  <w:num w:numId="22" w16cid:durableId="863594207">
    <w:abstractNumId w:val="39"/>
  </w:num>
  <w:num w:numId="23" w16cid:durableId="969821007">
    <w:abstractNumId w:val="50"/>
  </w:num>
  <w:num w:numId="24" w16cid:durableId="1051924235">
    <w:abstractNumId w:val="6"/>
  </w:num>
  <w:num w:numId="25" w16cid:durableId="193541284">
    <w:abstractNumId w:val="8"/>
  </w:num>
  <w:num w:numId="26" w16cid:durableId="1070420004">
    <w:abstractNumId w:val="43"/>
  </w:num>
  <w:num w:numId="27" w16cid:durableId="323365346">
    <w:abstractNumId w:val="2"/>
  </w:num>
  <w:num w:numId="28" w16cid:durableId="1839344131">
    <w:abstractNumId w:val="46"/>
  </w:num>
  <w:num w:numId="29" w16cid:durableId="511068255">
    <w:abstractNumId w:val="13"/>
  </w:num>
  <w:num w:numId="30" w16cid:durableId="226185068">
    <w:abstractNumId w:val="0"/>
  </w:num>
  <w:num w:numId="31" w16cid:durableId="347370834">
    <w:abstractNumId w:val="47"/>
  </w:num>
  <w:num w:numId="32" w16cid:durableId="1623457934">
    <w:abstractNumId w:val="16"/>
  </w:num>
  <w:num w:numId="33" w16cid:durableId="1441492003">
    <w:abstractNumId w:val="19"/>
  </w:num>
  <w:num w:numId="34" w16cid:durableId="832333743">
    <w:abstractNumId w:val="28"/>
  </w:num>
  <w:num w:numId="35" w16cid:durableId="1536506756">
    <w:abstractNumId w:val="7"/>
  </w:num>
  <w:num w:numId="36" w16cid:durableId="210576226">
    <w:abstractNumId w:val="33"/>
  </w:num>
  <w:num w:numId="37" w16cid:durableId="953558573">
    <w:abstractNumId w:val="18"/>
  </w:num>
  <w:num w:numId="38" w16cid:durableId="126241808">
    <w:abstractNumId w:val="38"/>
  </w:num>
  <w:num w:numId="39" w16cid:durableId="1245340679">
    <w:abstractNumId w:val="5"/>
  </w:num>
  <w:num w:numId="40" w16cid:durableId="1556113977">
    <w:abstractNumId w:val="34"/>
  </w:num>
  <w:num w:numId="41" w16cid:durableId="76825999">
    <w:abstractNumId w:val="23"/>
  </w:num>
  <w:num w:numId="42" w16cid:durableId="2040547319">
    <w:abstractNumId w:val="44"/>
  </w:num>
  <w:num w:numId="43" w16cid:durableId="21783223">
    <w:abstractNumId w:val="21"/>
  </w:num>
  <w:num w:numId="44" w16cid:durableId="777262410">
    <w:abstractNumId w:val="17"/>
  </w:num>
  <w:num w:numId="45" w16cid:durableId="1232305243">
    <w:abstractNumId w:val="42"/>
  </w:num>
  <w:num w:numId="46" w16cid:durableId="605693417">
    <w:abstractNumId w:val="4"/>
  </w:num>
  <w:num w:numId="47" w16cid:durableId="649796111">
    <w:abstractNumId w:val="37"/>
  </w:num>
  <w:num w:numId="48" w16cid:durableId="847250919">
    <w:abstractNumId w:val="12"/>
  </w:num>
  <w:num w:numId="49" w16cid:durableId="344212633">
    <w:abstractNumId w:val="35"/>
  </w:num>
  <w:num w:numId="50" w16cid:durableId="89935841">
    <w:abstractNumId w:val="48"/>
  </w:num>
  <w:num w:numId="51" w16cid:durableId="2142840522">
    <w:abstractNumId w:val="14"/>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forms" w:enforcement="1" w:cryptProviderType="rsaAES" w:cryptAlgorithmClass="hash" w:cryptAlgorithmType="typeAny" w:cryptAlgorithmSid="14" w:cryptSpinCount="100000" w:hash="SseoAu6Stczsrg6p9PSZdMOAeRw5bunBBlwLv/SmM9WTst2JiOy2wZWBto36WhIaMqtm3WvcYX4pZU3gO5Rx3w==" w:salt="smr7iRNDQ3QKinzUr8ROZw=="/>
  <w:defaultTabStop w:val="720"/>
  <w:doNotShadeFormData/>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D6096"/>
    <w:rsid w:val="00034B58"/>
    <w:rsid w:val="00063837"/>
    <w:rsid w:val="0008771E"/>
    <w:rsid w:val="00093DA8"/>
    <w:rsid w:val="000943C9"/>
    <w:rsid w:val="000B118A"/>
    <w:rsid w:val="000D03E6"/>
    <w:rsid w:val="000D6428"/>
    <w:rsid w:val="001168C5"/>
    <w:rsid w:val="0016113D"/>
    <w:rsid w:val="00164F59"/>
    <w:rsid w:val="00182621"/>
    <w:rsid w:val="00182E94"/>
    <w:rsid w:val="001933B5"/>
    <w:rsid w:val="001C5210"/>
    <w:rsid w:val="001E1F48"/>
    <w:rsid w:val="002077FD"/>
    <w:rsid w:val="00214CD9"/>
    <w:rsid w:val="00216317"/>
    <w:rsid w:val="002746DB"/>
    <w:rsid w:val="00280E36"/>
    <w:rsid w:val="002A3D4B"/>
    <w:rsid w:val="002C1754"/>
    <w:rsid w:val="002F3C10"/>
    <w:rsid w:val="003256B8"/>
    <w:rsid w:val="00360858"/>
    <w:rsid w:val="003A00E4"/>
    <w:rsid w:val="003D08FE"/>
    <w:rsid w:val="003F2D5C"/>
    <w:rsid w:val="003F2DE9"/>
    <w:rsid w:val="00420DCA"/>
    <w:rsid w:val="00434E4D"/>
    <w:rsid w:val="00450879"/>
    <w:rsid w:val="004A4CDC"/>
    <w:rsid w:val="004C3BF8"/>
    <w:rsid w:val="004D6096"/>
    <w:rsid w:val="004F42CE"/>
    <w:rsid w:val="0051230E"/>
    <w:rsid w:val="00537EB0"/>
    <w:rsid w:val="0056400D"/>
    <w:rsid w:val="00574DA8"/>
    <w:rsid w:val="00586098"/>
    <w:rsid w:val="005B55E0"/>
    <w:rsid w:val="005C0C43"/>
    <w:rsid w:val="006420EC"/>
    <w:rsid w:val="00642B78"/>
    <w:rsid w:val="006609F0"/>
    <w:rsid w:val="00691351"/>
    <w:rsid w:val="00696F66"/>
    <w:rsid w:val="006D784E"/>
    <w:rsid w:val="006E6786"/>
    <w:rsid w:val="006E7716"/>
    <w:rsid w:val="006F0DAF"/>
    <w:rsid w:val="00703538"/>
    <w:rsid w:val="00707928"/>
    <w:rsid w:val="00737B2D"/>
    <w:rsid w:val="00784E29"/>
    <w:rsid w:val="007D2DFB"/>
    <w:rsid w:val="00800E9E"/>
    <w:rsid w:val="00816D51"/>
    <w:rsid w:val="00875394"/>
    <w:rsid w:val="008919FF"/>
    <w:rsid w:val="008969C8"/>
    <w:rsid w:val="008D52DE"/>
    <w:rsid w:val="008D6F22"/>
    <w:rsid w:val="008E0C78"/>
    <w:rsid w:val="00926829"/>
    <w:rsid w:val="00963ACE"/>
    <w:rsid w:val="009B1BBF"/>
    <w:rsid w:val="009D5D65"/>
    <w:rsid w:val="009E24E8"/>
    <w:rsid w:val="009F4394"/>
    <w:rsid w:val="009F7702"/>
    <w:rsid w:val="00A03790"/>
    <w:rsid w:val="00A1555F"/>
    <w:rsid w:val="00A25896"/>
    <w:rsid w:val="00A502B1"/>
    <w:rsid w:val="00A82A3C"/>
    <w:rsid w:val="00AA04BD"/>
    <w:rsid w:val="00AA0F74"/>
    <w:rsid w:val="00AB37B8"/>
    <w:rsid w:val="00AC6F96"/>
    <w:rsid w:val="00AD3BE0"/>
    <w:rsid w:val="00AF4BB8"/>
    <w:rsid w:val="00B17506"/>
    <w:rsid w:val="00B2375D"/>
    <w:rsid w:val="00B262F1"/>
    <w:rsid w:val="00B31AC3"/>
    <w:rsid w:val="00B41BD2"/>
    <w:rsid w:val="00B52FFC"/>
    <w:rsid w:val="00B809EF"/>
    <w:rsid w:val="00BB5926"/>
    <w:rsid w:val="00BC7008"/>
    <w:rsid w:val="00BE2908"/>
    <w:rsid w:val="00BE2EE0"/>
    <w:rsid w:val="00C22940"/>
    <w:rsid w:val="00C402B1"/>
    <w:rsid w:val="00C67B30"/>
    <w:rsid w:val="00CA1387"/>
    <w:rsid w:val="00CB1399"/>
    <w:rsid w:val="00CE3534"/>
    <w:rsid w:val="00CE3564"/>
    <w:rsid w:val="00D16DC4"/>
    <w:rsid w:val="00D424B8"/>
    <w:rsid w:val="00D66989"/>
    <w:rsid w:val="00D90317"/>
    <w:rsid w:val="00DA79F2"/>
    <w:rsid w:val="00DC627A"/>
    <w:rsid w:val="00DE0180"/>
    <w:rsid w:val="00DE5BD9"/>
    <w:rsid w:val="00E4654B"/>
    <w:rsid w:val="00E64647"/>
    <w:rsid w:val="00E72420"/>
    <w:rsid w:val="00E875B7"/>
    <w:rsid w:val="00EB33B9"/>
    <w:rsid w:val="00EB4A4F"/>
    <w:rsid w:val="00EB7260"/>
    <w:rsid w:val="00EC43B5"/>
    <w:rsid w:val="00ED5BB8"/>
    <w:rsid w:val="00EF58FD"/>
    <w:rsid w:val="00F0373C"/>
    <w:rsid w:val="00F1226B"/>
    <w:rsid w:val="00F84894"/>
    <w:rsid w:val="00FA3494"/>
    <w:rsid w:val="00FB3D08"/>
    <w:rsid w:val="00FF795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E8EDAC4"/>
  <w15:docId w15:val="{21897480-3B97-43F2-95F9-15DDD673F5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color w:val="000000"/>
    </w:rPr>
  </w:style>
  <w:style w:type="paragraph" w:styleId="Heading1">
    <w:name w:val="heading 1"/>
    <w:basedOn w:val="Normal"/>
    <w:next w:val="Normal"/>
    <w:link w:val="Heading1Char"/>
    <w:uiPriority w:val="9"/>
    <w:qFormat/>
    <w:rsid w:val="00EB4A4F"/>
    <w:pPr>
      <w:keepNext/>
      <w:keepLines/>
      <w:spacing w:before="480" w:after="0" w:line="240" w:lineRule="auto"/>
      <w:outlineLvl w:val="0"/>
    </w:pPr>
    <w:rPr>
      <w:rFonts w:ascii="Arial" w:eastAsiaTheme="majorEastAsia" w:hAnsi="Arial" w:cs="Arial"/>
      <w:bCs/>
      <w:color w:val="auto"/>
      <w:sz w:val="28"/>
      <w:szCs w:val="36"/>
      <w:lang w:eastAsia="en-US"/>
    </w:rPr>
  </w:style>
  <w:style w:type="paragraph" w:styleId="Heading2">
    <w:name w:val="heading 2"/>
    <w:basedOn w:val="Normal"/>
    <w:next w:val="Normal"/>
    <w:link w:val="Heading2Char"/>
    <w:uiPriority w:val="9"/>
    <w:unhideWhenUsed/>
    <w:qFormat/>
    <w:rsid w:val="006609F0"/>
    <w:pPr>
      <w:spacing w:after="0" w:line="240" w:lineRule="auto"/>
      <w:outlineLvl w:val="1"/>
    </w:pPr>
    <w:rPr>
      <w:rFonts w:ascii="Arial" w:eastAsiaTheme="minorEastAsia" w:hAnsi="Arial" w:cs="Arial"/>
      <w:color w:val="auto"/>
      <w:sz w:val="24"/>
      <w:szCs w:val="28"/>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5C0C4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F84894"/>
    <w:rPr>
      <w:color w:val="808080"/>
    </w:rPr>
  </w:style>
  <w:style w:type="character" w:customStyle="1" w:styleId="Style1">
    <w:name w:val="Style1"/>
    <w:basedOn w:val="DefaultParagraphFont"/>
    <w:uiPriority w:val="1"/>
    <w:rsid w:val="000B118A"/>
    <w:rPr>
      <w:rFonts w:ascii="Segoe UI" w:hAnsi="Segoe UI"/>
      <w:b w:val="0"/>
      <w:color w:val="7F7F7F" w:themeColor="text1" w:themeTint="80"/>
    </w:rPr>
  </w:style>
  <w:style w:type="character" w:customStyle="1" w:styleId="Style2">
    <w:name w:val="Style2"/>
    <w:basedOn w:val="DefaultParagraphFont"/>
    <w:uiPriority w:val="1"/>
    <w:rsid w:val="000B118A"/>
    <w:rPr>
      <w:rFonts w:ascii="Segoe UI" w:hAnsi="Segoe UI"/>
      <w:color w:val="3B3838" w:themeColor="background2" w:themeShade="40"/>
      <w:sz w:val="22"/>
    </w:rPr>
  </w:style>
  <w:style w:type="paragraph" w:styleId="ListParagraph">
    <w:name w:val="List Paragraph"/>
    <w:basedOn w:val="Normal"/>
    <w:uiPriority w:val="34"/>
    <w:qFormat/>
    <w:rsid w:val="001E1F48"/>
    <w:pPr>
      <w:ind w:left="720"/>
      <w:contextualSpacing/>
    </w:pPr>
  </w:style>
  <w:style w:type="character" w:customStyle="1" w:styleId="Style3">
    <w:name w:val="Style3"/>
    <w:basedOn w:val="DefaultParagraphFont"/>
    <w:uiPriority w:val="1"/>
    <w:rsid w:val="00F1226B"/>
    <w:rPr>
      <w:color w:val="FF0000"/>
    </w:rPr>
  </w:style>
  <w:style w:type="paragraph" w:styleId="IntenseQuote">
    <w:name w:val="Intense Quote"/>
    <w:basedOn w:val="Normal"/>
    <w:next w:val="Normal"/>
    <w:link w:val="IntenseQuoteChar"/>
    <w:uiPriority w:val="30"/>
    <w:qFormat/>
    <w:rsid w:val="00EF58FD"/>
    <w:pPr>
      <w:pBdr>
        <w:top w:val="single" w:sz="4" w:space="10" w:color="5B9BD5" w:themeColor="accent1"/>
        <w:bottom w:val="single" w:sz="4" w:space="10" w:color="5B9BD5" w:themeColor="accent1"/>
      </w:pBdr>
      <w:spacing w:before="360" w:after="360"/>
      <w:ind w:left="864" w:right="864"/>
      <w:jc w:val="center"/>
    </w:pPr>
    <w:rPr>
      <w:i/>
      <w:iCs/>
      <w:color w:val="5B9BD5" w:themeColor="accent1"/>
    </w:rPr>
  </w:style>
  <w:style w:type="character" w:customStyle="1" w:styleId="IntenseQuoteChar">
    <w:name w:val="Intense Quote Char"/>
    <w:basedOn w:val="DefaultParagraphFont"/>
    <w:link w:val="IntenseQuote"/>
    <w:uiPriority w:val="30"/>
    <w:rsid w:val="00EF58FD"/>
    <w:rPr>
      <w:rFonts w:ascii="Calibri" w:eastAsia="Calibri" w:hAnsi="Calibri" w:cs="Calibri"/>
      <w:i/>
      <w:iCs/>
      <w:color w:val="5B9BD5" w:themeColor="accent1"/>
    </w:rPr>
  </w:style>
  <w:style w:type="character" w:customStyle="1" w:styleId="Main">
    <w:name w:val="Main"/>
    <w:basedOn w:val="DefaultParagraphFont"/>
    <w:uiPriority w:val="1"/>
    <w:qFormat/>
    <w:rsid w:val="00707928"/>
    <w:rPr>
      <w:rFonts w:ascii="Arial" w:hAnsi="Arial" w:cs="Arial"/>
      <w:color w:val="3B3838" w:themeColor="background2" w:themeShade="40"/>
    </w:rPr>
  </w:style>
  <w:style w:type="character" w:customStyle="1" w:styleId="Style4">
    <w:name w:val="Style4"/>
    <w:basedOn w:val="DefaultParagraphFont"/>
    <w:uiPriority w:val="1"/>
    <w:rsid w:val="00093DA8"/>
    <w:rPr>
      <w:rFonts w:ascii="Segoe UI" w:hAnsi="Segoe UI"/>
      <w:color w:val="auto"/>
    </w:rPr>
  </w:style>
  <w:style w:type="character" w:customStyle="1" w:styleId="Style5">
    <w:name w:val="Style5"/>
    <w:basedOn w:val="DefaultParagraphFont"/>
    <w:uiPriority w:val="1"/>
    <w:rsid w:val="0056400D"/>
    <w:rPr>
      <w:rFonts w:ascii="Segoe UI" w:hAnsi="Segoe UI"/>
      <w:color w:val="3B3838" w:themeColor="background2" w:themeShade="40"/>
      <w:sz w:val="28"/>
    </w:rPr>
  </w:style>
  <w:style w:type="paragraph" w:styleId="Header">
    <w:name w:val="header"/>
    <w:basedOn w:val="Normal"/>
    <w:link w:val="HeaderChar"/>
    <w:uiPriority w:val="99"/>
    <w:unhideWhenUsed/>
    <w:rsid w:val="00280E36"/>
    <w:pPr>
      <w:tabs>
        <w:tab w:val="center" w:pos="4513"/>
        <w:tab w:val="right" w:pos="9026"/>
      </w:tabs>
      <w:spacing w:after="0" w:line="240" w:lineRule="auto"/>
    </w:pPr>
  </w:style>
  <w:style w:type="character" w:customStyle="1" w:styleId="HeaderChar">
    <w:name w:val="Header Char"/>
    <w:basedOn w:val="DefaultParagraphFont"/>
    <w:link w:val="Header"/>
    <w:uiPriority w:val="99"/>
    <w:rsid w:val="00280E36"/>
    <w:rPr>
      <w:rFonts w:ascii="Calibri" w:eastAsia="Calibri" w:hAnsi="Calibri" w:cs="Calibri"/>
      <w:color w:val="000000"/>
    </w:rPr>
  </w:style>
  <w:style w:type="paragraph" w:styleId="Footer">
    <w:name w:val="footer"/>
    <w:basedOn w:val="Normal"/>
    <w:link w:val="FooterChar"/>
    <w:uiPriority w:val="99"/>
    <w:unhideWhenUsed/>
    <w:rsid w:val="00280E36"/>
    <w:pPr>
      <w:tabs>
        <w:tab w:val="center" w:pos="4513"/>
        <w:tab w:val="right" w:pos="9026"/>
      </w:tabs>
      <w:spacing w:after="0" w:line="240" w:lineRule="auto"/>
    </w:pPr>
  </w:style>
  <w:style w:type="character" w:customStyle="1" w:styleId="FooterChar">
    <w:name w:val="Footer Char"/>
    <w:basedOn w:val="DefaultParagraphFont"/>
    <w:link w:val="Footer"/>
    <w:uiPriority w:val="99"/>
    <w:rsid w:val="00280E36"/>
    <w:rPr>
      <w:rFonts w:ascii="Calibri" w:eastAsia="Calibri" w:hAnsi="Calibri" w:cs="Calibri"/>
      <w:color w:val="000000"/>
    </w:rPr>
  </w:style>
  <w:style w:type="character" w:customStyle="1" w:styleId="Heading1Char">
    <w:name w:val="Heading 1 Char"/>
    <w:basedOn w:val="DefaultParagraphFont"/>
    <w:link w:val="Heading1"/>
    <w:uiPriority w:val="9"/>
    <w:rsid w:val="00EB4A4F"/>
    <w:rPr>
      <w:rFonts w:ascii="Arial" w:eastAsiaTheme="majorEastAsia" w:hAnsi="Arial" w:cs="Arial"/>
      <w:bCs/>
      <w:sz w:val="28"/>
      <w:szCs w:val="36"/>
      <w:lang w:eastAsia="en-US"/>
    </w:rPr>
  </w:style>
  <w:style w:type="character" w:customStyle="1" w:styleId="Heading2Char">
    <w:name w:val="Heading 2 Char"/>
    <w:basedOn w:val="DefaultParagraphFont"/>
    <w:link w:val="Heading2"/>
    <w:uiPriority w:val="9"/>
    <w:rsid w:val="006609F0"/>
    <w:rPr>
      <w:rFonts w:ascii="Arial" w:hAnsi="Arial" w:cs="Arial"/>
      <w:sz w:val="24"/>
      <w:szCs w:val="28"/>
      <w:lang w:eastAsia="en-US"/>
    </w:rPr>
  </w:style>
  <w:style w:type="paragraph" w:customStyle="1" w:styleId="Default">
    <w:name w:val="Default"/>
    <w:rsid w:val="0008771E"/>
    <w:pPr>
      <w:autoSpaceDE w:val="0"/>
      <w:autoSpaceDN w:val="0"/>
      <w:adjustRightInd w:val="0"/>
      <w:spacing w:after="0" w:line="240" w:lineRule="auto"/>
    </w:pPr>
    <w:rPr>
      <w:rFonts w:ascii="Arial" w:eastAsia="Times New Roman" w:hAnsi="Arial" w:cs="Arial"/>
      <w:color w:val="000000"/>
      <w:sz w:val="24"/>
      <w:szCs w:val="24"/>
    </w:rPr>
  </w:style>
  <w:style w:type="character" w:styleId="Hyperlink">
    <w:name w:val="Hyperlink"/>
    <w:basedOn w:val="DefaultParagraphFont"/>
    <w:uiPriority w:val="99"/>
    <w:unhideWhenUsed/>
    <w:rsid w:val="0008771E"/>
    <w:rPr>
      <w:color w:val="0563C1" w:themeColor="hyperlink"/>
      <w:u w:val="single"/>
    </w:rPr>
  </w:style>
  <w:style w:type="paragraph" w:styleId="TOC1">
    <w:name w:val="toc 1"/>
    <w:basedOn w:val="Normal"/>
    <w:next w:val="Normal"/>
    <w:autoRedefine/>
    <w:uiPriority w:val="39"/>
    <w:unhideWhenUsed/>
    <w:rsid w:val="00642B78"/>
    <w:pPr>
      <w:tabs>
        <w:tab w:val="left" w:pos="440"/>
        <w:tab w:val="right" w:leader="dot" w:pos="9639"/>
      </w:tabs>
      <w:spacing w:after="100" w:line="240" w:lineRule="auto"/>
    </w:pPr>
    <w:rPr>
      <w:rFonts w:ascii="Arial" w:eastAsiaTheme="minorEastAsia" w:hAnsi="Arial" w:cs="Arial"/>
      <w:noProof/>
      <w:color w:val="3B3838" w:themeColor="background2" w:themeShade="40"/>
      <w:sz w:val="24"/>
      <w:szCs w:val="24"/>
    </w:rPr>
  </w:style>
  <w:style w:type="paragraph" w:styleId="TOC2">
    <w:name w:val="toc 2"/>
    <w:basedOn w:val="Normal"/>
    <w:next w:val="Normal"/>
    <w:autoRedefine/>
    <w:uiPriority w:val="39"/>
    <w:unhideWhenUsed/>
    <w:rsid w:val="0016113D"/>
    <w:pPr>
      <w:tabs>
        <w:tab w:val="left" w:pos="880"/>
        <w:tab w:val="right" w:leader="dot" w:pos="9632"/>
      </w:tabs>
      <w:spacing w:after="100" w:line="240" w:lineRule="auto"/>
      <w:ind w:left="240"/>
    </w:pPr>
    <w:rPr>
      <w:rFonts w:ascii="Arial" w:eastAsiaTheme="minorEastAsia" w:hAnsi="Arial" w:cs="Arial"/>
      <w:color w:val="808080" w:themeColor="background1" w:themeShade="80"/>
      <w:sz w:val="24"/>
      <w:szCs w:val="24"/>
      <w:lang w:eastAsia="en-US"/>
    </w:rPr>
  </w:style>
  <w:style w:type="character" w:styleId="FollowedHyperlink">
    <w:name w:val="FollowedHyperlink"/>
    <w:basedOn w:val="DefaultParagraphFont"/>
    <w:uiPriority w:val="99"/>
    <w:semiHidden/>
    <w:unhideWhenUsed/>
    <w:rsid w:val="003F2DE9"/>
    <w:rPr>
      <w:color w:val="954F72" w:themeColor="followedHyperlink"/>
      <w:u w:val="single"/>
    </w:rPr>
  </w:style>
  <w:style w:type="character" w:customStyle="1" w:styleId="fontstyle01">
    <w:name w:val="fontstyle01"/>
    <w:basedOn w:val="DefaultParagraphFont"/>
    <w:rsid w:val="003F2DE9"/>
    <w:rPr>
      <w:rFonts w:ascii="Arial" w:hAnsi="Arial" w:cs="Arial" w:hint="default"/>
      <w:b w:val="0"/>
      <w:bCs w:val="0"/>
      <w:i w:val="0"/>
      <w:iCs w:val="0"/>
      <w:color w:val="000000"/>
      <w:sz w:val="22"/>
      <w:szCs w:val="22"/>
    </w:rPr>
  </w:style>
  <w:style w:type="paragraph" w:styleId="NoSpacing">
    <w:name w:val="No Spacing"/>
    <w:uiPriority w:val="1"/>
    <w:qFormat/>
    <w:rsid w:val="003F2DE9"/>
    <w:pPr>
      <w:spacing w:after="0" w:line="240" w:lineRule="auto"/>
    </w:pPr>
    <w:rPr>
      <w:rFonts w:ascii="Arial" w:hAnsi="Arial" w:cs="Arial"/>
      <w:color w:val="808080" w:themeColor="background1" w:themeShade="80"/>
      <w:sz w:val="24"/>
      <w:szCs w:val="24"/>
      <w:lang w:eastAsia="en-US"/>
    </w:rPr>
  </w:style>
  <w:style w:type="paragraph" w:styleId="TOCHeading">
    <w:name w:val="TOC Heading"/>
    <w:basedOn w:val="Heading1"/>
    <w:next w:val="Normal"/>
    <w:uiPriority w:val="39"/>
    <w:unhideWhenUsed/>
    <w:qFormat/>
    <w:rsid w:val="00420DCA"/>
    <w:pPr>
      <w:spacing w:before="240" w:line="259" w:lineRule="auto"/>
      <w:outlineLvl w:val="9"/>
    </w:pPr>
    <w:rPr>
      <w:rFonts w:asciiTheme="majorHAnsi" w:hAnsiTheme="majorHAnsi" w:cstheme="majorBidi"/>
      <w:bCs w:val="0"/>
      <w:color w:val="2E74B5" w:themeColor="accent1" w:themeShade="BF"/>
      <w:sz w:val="32"/>
      <w:szCs w:val="32"/>
      <w:lang w:val="en-US"/>
    </w:rPr>
  </w:style>
  <w:style w:type="paragraph" w:styleId="TOC3">
    <w:name w:val="toc 3"/>
    <w:basedOn w:val="Normal"/>
    <w:next w:val="Normal"/>
    <w:autoRedefine/>
    <w:uiPriority w:val="39"/>
    <w:unhideWhenUsed/>
    <w:rsid w:val="00420DCA"/>
    <w:pPr>
      <w:spacing w:after="100"/>
      <w:ind w:left="440"/>
    </w:pPr>
    <w:rPr>
      <w:rFonts w:asciiTheme="minorHAnsi" w:eastAsiaTheme="minorEastAsia" w:hAnsiTheme="minorHAnsi" w:cs="Times New Roman"/>
      <w:color w:val="auto"/>
      <w:lang w:val="en-US" w:eastAsia="en-US"/>
    </w:rPr>
  </w:style>
  <w:style w:type="paragraph" w:styleId="EndnoteText">
    <w:name w:val="endnote text"/>
    <w:basedOn w:val="Normal"/>
    <w:link w:val="EndnoteTextChar"/>
    <w:uiPriority w:val="99"/>
    <w:semiHidden/>
    <w:unhideWhenUsed/>
    <w:rsid w:val="000D6428"/>
    <w:pPr>
      <w:spacing w:after="0" w:line="240" w:lineRule="auto"/>
    </w:pPr>
    <w:rPr>
      <w:sz w:val="20"/>
      <w:szCs w:val="20"/>
    </w:rPr>
  </w:style>
  <w:style w:type="character" w:customStyle="1" w:styleId="EndnoteTextChar">
    <w:name w:val="Endnote Text Char"/>
    <w:basedOn w:val="DefaultParagraphFont"/>
    <w:link w:val="EndnoteText"/>
    <w:uiPriority w:val="99"/>
    <w:semiHidden/>
    <w:rsid w:val="000D6428"/>
    <w:rPr>
      <w:rFonts w:ascii="Calibri" w:eastAsia="Calibri" w:hAnsi="Calibri" w:cs="Calibri"/>
      <w:color w:val="000000"/>
      <w:sz w:val="20"/>
      <w:szCs w:val="20"/>
    </w:rPr>
  </w:style>
  <w:style w:type="character" w:styleId="EndnoteReference">
    <w:name w:val="endnote reference"/>
    <w:basedOn w:val="DefaultParagraphFont"/>
    <w:uiPriority w:val="99"/>
    <w:semiHidden/>
    <w:unhideWhenUsed/>
    <w:rsid w:val="000D6428"/>
    <w:rPr>
      <w:vertAlign w:val="superscript"/>
    </w:rPr>
  </w:style>
  <w:style w:type="paragraph" w:styleId="NormalWeb">
    <w:name w:val="Normal (Web)"/>
    <w:basedOn w:val="Normal"/>
    <w:uiPriority w:val="99"/>
    <w:semiHidden/>
    <w:unhideWhenUsed/>
    <w:rsid w:val="00434E4D"/>
    <w:pPr>
      <w:spacing w:before="100" w:beforeAutospacing="1" w:after="100" w:afterAutospacing="1" w:line="240" w:lineRule="auto"/>
    </w:pPr>
    <w:rPr>
      <w:rFonts w:ascii="Times New Roman" w:eastAsia="Times New Roman" w:hAnsi="Times New Roman" w:cs="Times New Roman"/>
      <w:color w:val="auto"/>
      <w:sz w:val="24"/>
      <w:szCs w:val="24"/>
    </w:rPr>
  </w:style>
  <w:style w:type="character" w:customStyle="1" w:styleId="highlight">
    <w:name w:val="highlight"/>
    <w:basedOn w:val="DefaultParagraphFont"/>
    <w:rsid w:val="00434E4D"/>
  </w:style>
  <w:style w:type="character" w:customStyle="1" w:styleId="Style7">
    <w:name w:val="Style7"/>
    <w:basedOn w:val="DefaultParagraphFont"/>
    <w:uiPriority w:val="1"/>
    <w:rsid w:val="00816D51"/>
    <w:rPr>
      <w:rFonts w:ascii="Segoe UI" w:hAnsi="Segoe UI"/>
      <w:color w:val="3B3838" w:themeColor="background2" w:themeShade="40"/>
      <w:sz w:val="24"/>
    </w:rPr>
  </w:style>
  <w:style w:type="table" w:customStyle="1" w:styleId="TableGrid1">
    <w:name w:val="Table Grid1"/>
    <w:basedOn w:val="TableNormal"/>
    <w:next w:val="TableGrid"/>
    <w:uiPriority w:val="59"/>
    <w:rsid w:val="00D16DC4"/>
    <w:pPr>
      <w:spacing w:after="0" w:line="240" w:lineRule="auto"/>
    </w:pPr>
    <w:rPr>
      <w:sz w:val="24"/>
      <w:szCs w:val="24"/>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8D6F22"/>
    <w:pPr>
      <w:spacing w:after="0" w:line="240" w:lineRule="auto"/>
    </w:pPr>
    <w:rPr>
      <w:rFonts w:ascii="Calibri" w:eastAsia="Calibri" w:hAnsi="Calibri" w:cs="Calibri"/>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5024219">
      <w:bodyDiv w:val="1"/>
      <w:marLeft w:val="0"/>
      <w:marRight w:val="0"/>
      <w:marTop w:val="0"/>
      <w:marBottom w:val="0"/>
      <w:divBdr>
        <w:top w:val="none" w:sz="0" w:space="0" w:color="auto"/>
        <w:left w:val="none" w:sz="0" w:space="0" w:color="auto"/>
        <w:bottom w:val="none" w:sz="0" w:space="0" w:color="auto"/>
        <w:right w:val="none" w:sz="0" w:space="0" w:color="auto"/>
      </w:divBdr>
    </w:div>
    <w:div w:id="77813875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pact-hr@bradford.gov.uk"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glossaryDocument" Target="glossary/document.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CB66165B21004D88A437B4D571144420"/>
        <w:category>
          <w:name w:val="General"/>
          <w:gallery w:val="placeholder"/>
        </w:category>
        <w:types>
          <w:type w:val="bbPlcHdr"/>
        </w:types>
        <w:behaviors>
          <w:behavior w:val="content"/>
        </w:behaviors>
        <w:guid w:val="{7E8B2504-6465-45DB-B94F-D8A1A3011E89}"/>
      </w:docPartPr>
      <w:docPartBody>
        <w:p w:rsidR="00AC7533" w:rsidRDefault="00F907D5" w:rsidP="00F907D5">
          <w:pPr>
            <w:pStyle w:val="CB66165B21004D88A437B4D5711444201"/>
          </w:pPr>
          <w:r w:rsidRPr="00D16DC4">
            <w:rPr>
              <w:rFonts w:ascii="Arial" w:eastAsia="MS Mincho" w:hAnsi="Arial" w:cs="Arial"/>
              <w:color w:val="0070C0"/>
              <w:lang w:eastAsia="en-US"/>
            </w:rPr>
            <w:t>Please enter the name of the School/Academy/Trust</w:t>
          </w:r>
        </w:p>
      </w:docPartBody>
    </w:docPart>
    <w:docPart>
      <w:docPartPr>
        <w:name w:val="41D9D7C8705B455A8339AA8466152F48"/>
        <w:category>
          <w:name w:val="General"/>
          <w:gallery w:val="placeholder"/>
        </w:category>
        <w:types>
          <w:type w:val="bbPlcHdr"/>
        </w:types>
        <w:behaviors>
          <w:behavior w:val="content"/>
        </w:behaviors>
        <w:guid w:val="{934EE746-5B29-442F-8965-E97380ECBDF3}"/>
      </w:docPartPr>
      <w:docPartBody>
        <w:p w:rsidR="00AC7533" w:rsidRDefault="00F907D5" w:rsidP="00F907D5">
          <w:pPr>
            <w:pStyle w:val="41D9D7C8705B455A8339AA8466152F481"/>
          </w:pPr>
          <w:r w:rsidRPr="00D16DC4">
            <w:rPr>
              <w:rFonts w:ascii="Arial" w:eastAsia="MS Mincho" w:hAnsi="Arial" w:cs="Arial"/>
              <w:color w:val="0070C0"/>
              <w:lang w:eastAsia="en-US"/>
            </w:rPr>
            <w:t>Please enter the name of the approving Committee/Board</w:t>
          </w:r>
        </w:p>
      </w:docPartBody>
    </w:docPart>
    <w:docPart>
      <w:docPartPr>
        <w:name w:val="1C537D420D004267A9850B8B1F5EAC8F"/>
        <w:category>
          <w:name w:val="General"/>
          <w:gallery w:val="placeholder"/>
        </w:category>
        <w:types>
          <w:type w:val="bbPlcHdr"/>
        </w:types>
        <w:behaviors>
          <w:behavior w:val="content"/>
        </w:behaviors>
        <w:guid w:val="{F60DD1BF-0418-4ED0-9955-7913E78C4395}"/>
      </w:docPartPr>
      <w:docPartBody>
        <w:p w:rsidR="00AC7533" w:rsidRDefault="00F907D5" w:rsidP="00F907D5">
          <w:pPr>
            <w:pStyle w:val="1C537D420D004267A9850B8B1F5EAC8F1"/>
          </w:pPr>
          <w:r w:rsidRPr="00D16DC4">
            <w:rPr>
              <w:rFonts w:ascii="Arial" w:eastAsia="MS Mincho" w:hAnsi="Arial" w:cs="Arial"/>
              <w:color w:val="0070C0"/>
              <w:lang w:eastAsia="en-US"/>
            </w:rPr>
            <w:t>Please enter date approved</w:t>
          </w:r>
        </w:p>
      </w:docPartBody>
    </w:docPart>
    <w:docPart>
      <w:docPartPr>
        <w:name w:val="F3BAF5584D324285A89CE3EAA7AEB929"/>
        <w:category>
          <w:name w:val="General"/>
          <w:gallery w:val="placeholder"/>
        </w:category>
        <w:types>
          <w:type w:val="bbPlcHdr"/>
        </w:types>
        <w:behaviors>
          <w:behavior w:val="content"/>
        </w:behaviors>
        <w:guid w:val="{76AEBC28-E086-47B7-808F-001E28055AE1}"/>
      </w:docPartPr>
      <w:docPartBody>
        <w:p w:rsidR="00AC7533" w:rsidRDefault="00F907D5" w:rsidP="00F907D5">
          <w:pPr>
            <w:pStyle w:val="F3BAF5584D324285A89CE3EAA7AEB9291"/>
          </w:pPr>
          <w:r w:rsidRPr="00D16DC4">
            <w:rPr>
              <w:rFonts w:ascii="Arial" w:eastAsia="MS Mincho" w:hAnsi="Arial" w:cs="Arial"/>
              <w:color w:val="0070C0"/>
              <w:lang w:eastAsia="en-US"/>
            </w:rPr>
            <w:t xml:space="preserve">Please enter the name and post title of the policy reviewer  </w:t>
          </w:r>
        </w:p>
      </w:docPartBody>
    </w:docPart>
    <w:docPart>
      <w:docPartPr>
        <w:name w:val="45AB99D490F14AB6AF7BD6E1499C3206"/>
        <w:category>
          <w:name w:val="General"/>
          <w:gallery w:val="placeholder"/>
        </w:category>
        <w:types>
          <w:type w:val="bbPlcHdr"/>
        </w:types>
        <w:behaviors>
          <w:behavior w:val="content"/>
        </w:behaviors>
        <w:guid w:val="{25F5E372-CC0C-4C5B-9F3B-FC7BB88EB480}"/>
      </w:docPartPr>
      <w:docPartBody>
        <w:p w:rsidR="00AC7533" w:rsidRDefault="00F907D5" w:rsidP="00F907D5">
          <w:pPr>
            <w:pStyle w:val="45AB99D490F14AB6AF7BD6E1499C32061"/>
          </w:pPr>
          <w:r w:rsidRPr="00D16DC4">
            <w:rPr>
              <w:rFonts w:ascii="Arial" w:eastAsia="MS Mincho" w:hAnsi="Arial" w:cs="Arial"/>
              <w:color w:val="0070C0"/>
              <w:lang w:eastAsia="en-US"/>
            </w:rPr>
            <w:t>Please enter date the policy will be reviewed in the future</w:t>
          </w:r>
        </w:p>
      </w:docPartBody>
    </w:docPart>
    <w:docPart>
      <w:docPartPr>
        <w:name w:val="8B63D54D9971427F989466AB04CEA88F"/>
        <w:category>
          <w:name w:val="General"/>
          <w:gallery w:val="placeholder"/>
        </w:category>
        <w:types>
          <w:type w:val="bbPlcHdr"/>
        </w:types>
        <w:behaviors>
          <w:behavior w:val="content"/>
        </w:behaviors>
        <w:guid w:val="{A4B46749-289C-453C-BA34-EDFE1FF7EC4A}"/>
      </w:docPartPr>
      <w:docPartBody>
        <w:p w:rsidR="00802540" w:rsidRDefault="00802540" w:rsidP="00802540">
          <w:pPr>
            <w:pStyle w:val="8B63D54D9971427F989466AB04CEA88F"/>
          </w:pPr>
          <w:r w:rsidRPr="00EF1B42">
            <w:rPr>
              <w:rStyle w:val="PlaceholderText"/>
            </w:rPr>
            <w:t>Click or tap here to enter text.</w:t>
          </w:r>
        </w:p>
      </w:docPartBody>
    </w:docPart>
    <w:docPart>
      <w:docPartPr>
        <w:name w:val="D1B33848D946443DA8B3A9C53C75832B"/>
        <w:category>
          <w:name w:val="General"/>
          <w:gallery w:val="placeholder"/>
        </w:category>
        <w:types>
          <w:type w:val="bbPlcHdr"/>
        </w:types>
        <w:behaviors>
          <w:behavior w:val="content"/>
        </w:behaviors>
        <w:guid w:val="{48F9828B-55D1-41D5-97B1-C10546BCA8E2}"/>
      </w:docPartPr>
      <w:docPartBody>
        <w:p w:rsidR="00802540" w:rsidRDefault="00802540" w:rsidP="00802540">
          <w:pPr>
            <w:pStyle w:val="D1B33848D946443DA8B3A9C53C75832B"/>
          </w:pPr>
          <w:r w:rsidRPr="0026070C">
            <w:rPr>
              <w:rStyle w:val="PlaceholderText"/>
              <w:rFonts w:ascii="Arial" w:hAnsi="Arial" w:cs="Arial"/>
              <w:color w:val="8496B0" w:themeColor="text2" w:themeTint="99"/>
            </w:rPr>
            <w:t>Choose an item</w:t>
          </w:r>
          <w:r w:rsidRPr="0026070C">
            <w:rPr>
              <w:rStyle w:val="PlaceholderText"/>
              <w:color w:val="8496B0" w:themeColor="text2" w:themeTint="99"/>
            </w:rPr>
            <w:t>.</w:t>
          </w:r>
        </w:p>
      </w:docPartBody>
    </w:docPart>
    <w:docPart>
      <w:docPartPr>
        <w:name w:val="FD6C8DE53E134BF78E815604AA49C004"/>
        <w:category>
          <w:name w:val="General"/>
          <w:gallery w:val="placeholder"/>
        </w:category>
        <w:types>
          <w:type w:val="bbPlcHdr"/>
        </w:types>
        <w:behaviors>
          <w:behavior w:val="content"/>
        </w:behaviors>
        <w:guid w:val="{576412BE-6446-4AD0-B84D-52C356E7BC6A}"/>
      </w:docPartPr>
      <w:docPartBody>
        <w:p w:rsidR="00F907D5" w:rsidRDefault="00F907D5" w:rsidP="00F907D5">
          <w:pPr>
            <w:pStyle w:val="FD6C8DE53E134BF78E815604AA49C004"/>
          </w:pPr>
          <w:r w:rsidRPr="0026070C">
            <w:rPr>
              <w:rStyle w:val="PlaceholderText"/>
              <w:rFonts w:ascii="Arial" w:hAnsi="Arial" w:cs="Arial"/>
              <w:color w:val="8496B0" w:themeColor="text2" w:themeTint="99"/>
            </w:rPr>
            <w:t>Choose an item</w:t>
          </w:r>
          <w:r w:rsidRPr="0026070C">
            <w:rPr>
              <w:rStyle w:val="PlaceholderText"/>
              <w:color w:val="8496B0" w:themeColor="text2" w:themeTint="99"/>
            </w:rPr>
            <w:t>.</w:t>
          </w:r>
        </w:p>
      </w:docPartBody>
    </w:docPart>
    <w:docPart>
      <w:docPartPr>
        <w:name w:val="35DEA923DAF94718A7CBAC2B06016428"/>
        <w:category>
          <w:name w:val="General"/>
          <w:gallery w:val="placeholder"/>
        </w:category>
        <w:types>
          <w:type w:val="bbPlcHdr"/>
        </w:types>
        <w:behaviors>
          <w:behavior w:val="content"/>
        </w:behaviors>
        <w:guid w:val="{8FAB47E8-3A26-4972-8993-6000C8E8350F}"/>
      </w:docPartPr>
      <w:docPartBody>
        <w:p w:rsidR="00F907D5" w:rsidRDefault="00F907D5" w:rsidP="00F907D5">
          <w:pPr>
            <w:pStyle w:val="35DEA923DAF94718A7CBAC2B06016428"/>
          </w:pPr>
          <w:r w:rsidRPr="0026070C">
            <w:rPr>
              <w:rStyle w:val="PlaceholderText"/>
              <w:rFonts w:ascii="Arial" w:hAnsi="Arial" w:cs="Arial"/>
              <w:color w:val="8496B0" w:themeColor="text2" w:themeTint="99"/>
            </w:rPr>
            <w:t>Choose an item</w:t>
          </w:r>
          <w:r w:rsidRPr="0026070C">
            <w:rPr>
              <w:rStyle w:val="PlaceholderText"/>
              <w:color w:val="8496B0" w:themeColor="text2" w:themeTint="99"/>
            </w:rPr>
            <w:t>.</w:t>
          </w:r>
        </w:p>
      </w:docPartBody>
    </w:docPart>
    <w:docPart>
      <w:docPartPr>
        <w:name w:val="FE80248679114D93970C216BF9AD5B69"/>
        <w:category>
          <w:name w:val="General"/>
          <w:gallery w:val="placeholder"/>
        </w:category>
        <w:types>
          <w:type w:val="bbPlcHdr"/>
        </w:types>
        <w:behaviors>
          <w:behavior w:val="content"/>
        </w:behaviors>
        <w:guid w:val="{E83E195C-AA9F-4F7A-8B1A-C9D55456B488}"/>
      </w:docPartPr>
      <w:docPartBody>
        <w:p w:rsidR="00F907D5" w:rsidRDefault="00F907D5" w:rsidP="00F907D5">
          <w:pPr>
            <w:pStyle w:val="FE80248679114D93970C216BF9AD5B69"/>
          </w:pPr>
          <w:r w:rsidRPr="0026070C">
            <w:rPr>
              <w:rStyle w:val="PlaceholderText"/>
              <w:rFonts w:ascii="Arial" w:hAnsi="Arial" w:cs="Arial"/>
              <w:color w:val="8496B0" w:themeColor="text2" w:themeTint="99"/>
            </w:rPr>
            <w:t>Choose an item</w:t>
          </w:r>
          <w:r w:rsidRPr="0026070C">
            <w:rPr>
              <w:rStyle w:val="PlaceholderText"/>
              <w:color w:val="8496B0" w:themeColor="text2" w:themeTint="99"/>
            </w:rPr>
            <w:t>.</w:t>
          </w:r>
        </w:p>
      </w:docPartBody>
    </w:docPart>
    <w:docPart>
      <w:docPartPr>
        <w:name w:val="EFA6A392893B4D6197FB67F0A68AF08B"/>
        <w:category>
          <w:name w:val="General"/>
          <w:gallery w:val="placeholder"/>
        </w:category>
        <w:types>
          <w:type w:val="bbPlcHdr"/>
        </w:types>
        <w:behaviors>
          <w:behavior w:val="content"/>
        </w:behaviors>
        <w:guid w:val="{73E16162-DAD9-47A5-85A6-3E9FA7D71B93}"/>
      </w:docPartPr>
      <w:docPartBody>
        <w:p w:rsidR="00F907D5" w:rsidRDefault="00F907D5" w:rsidP="00F907D5">
          <w:pPr>
            <w:pStyle w:val="EFA6A392893B4D6197FB67F0A68AF08B"/>
          </w:pPr>
          <w:r w:rsidRPr="0026070C">
            <w:rPr>
              <w:rStyle w:val="PlaceholderText"/>
              <w:rFonts w:ascii="Arial" w:hAnsi="Arial" w:cs="Arial"/>
              <w:color w:val="8496B0" w:themeColor="text2" w:themeTint="99"/>
            </w:rPr>
            <w:t>Choose an item</w:t>
          </w:r>
          <w:r w:rsidRPr="0026070C">
            <w:rPr>
              <w:rStyle w:val="PlaceholderText"/>
              <w:color w:val="8496B0" w:themeColor="text2" w:themeTint="99"/>
            </w:rPr>
            <w:t>.</w:t>
          </w:r>
        </w:p>
      </w:docPartBody>
    </w:docPart>
    <w:docPart>
      <w:docPartPr>
        <w:name w:val="42B27360BEDF415084785A74D7385ADE"/>
        <w:category>
          <w:name w:val="General"/>
          <w:gallery w:val="placeholder"/>
        </w:category>
        <w:types>
          <w:type w:val="bbPlcHdr"/>
        </w:types>
        <w:behaviors>
          <w:behavior w:val="content"/>
        </w:behaviors>
        <w:guid w:val="{68BAAB29-2B8C-4946-A77E-41B6105F27BE}"/>
      </w:docPartPr>
      <w:docPartBody>
        <w:p w:rsidR="00F907D5" w:rsidRDefault="00F907D5" w:rsidP="00F907D5">
          <w:pPr>
            <w:pStyle w:val="42B27360BEDF415084785A74D7385ADE"/>
          </w:pPr>
          <w:r w:rsidRPr="0026070C">
            <w:rPr>
              <w:rStyle w:val="PlaceholderText"/>
              <w:rFonts w:ascii="Arial" w:hAnsi="Arial" w:cs="Arial"/>
              <w:color w:val="8496B0" w:themeColor="text2" w:themeTint="99"/>
            </w:rPr>
            <w:t>Choose an item</w:t>
          </w:r>
          <w:r w:rsidRPr="0026070C">
            <w:rPr>
              <w:rStyle w:val="PlaceholderText"/>
              <w:color w:val="8496B0" w:themeColor="text2" w:themeTint="99"/>
            </w:rPr>
            <w:t>.</w:t>
          </w:r>
        </w:p>
      </w:docPartBody>
    </w:docPart>
    <w:docPart>
      <w:docPartPr>
        <w:name w:val="7BC42CC718294CAD8268CE0F9C12F8AB"/>
        <w:category>
          <w:name w:val="General"/>
          <w:gallery w:val="placeholder"/>
        </w:category>
        <w:types>
          <w:type w:val="bbPlcHdr"/>
        </w:types>
        <w:behaviors>
          <w:behavior w:val="content"/>
        </w:behaviors>
        <w:guid w:val="{7868ED27-6E02-4691-BC64-88C996305627}"/>
      </w:docPartPr>
      <w:docPartBody>
        <w:p w:rsidR="00F907D5" w:rsidRDefault="00F907D5" w:rsidP="00F907D5">
          <w:pPr>
            <w:pStyle w:val="7BC42CC718294CAD8268CE0F9C12F8AB"/>
          </w:pPr>
          <w:r w:rsidRPr="0026070C">
            <w:rPr>
              <w:rStyle w:val="PlaceholderText"/>
              <w:rFonts w:ascii="Arial" w:hAnsi="Arial" w:cs="Arial"/>
              <w:color w:val="8496B0" w:themeColor="text2" w:themeTint="99"/>
            </w:rPr>
            <w:t>Choose an item</w:t>
          </w:r>
          <w:r w:rsidRPr="0026070C">
            <w:rPr>
              <w:rStyle w:val="PlaceholderText"/>
              <w:color w:val="8496B0" w:themeColor="text2" w:themeTint="99"/>
            </w:rPr>
            <w:t>.</w:t>
          </w:r>
        </w:p>
      </w:docPartBody>
    </w:docPart>
    <w:docPart>
      <w:docPartPr>
        <w:name w:val="263FEDE33C4B4D42B5C87FF4FAF1E9DF"/>
        <w:category>
          <w:name w:val="General"/>
          <w:gallery w:val="placeholder"/>
        </w:category>
        <w:types>
          <w:type w:val="bbPlcHdr"/>
        </w:types>
        <w:behaviors>
          <w:behavior w:val="content"/>
        </w:behaviors>
        <w:guid w:val="{D1DE613F-6C27-49F4-AF20-635C167BD2A9}"/>
      </w:docPartPr>
      <w:docPartBody>
        <w:p w:rsidR="00F907D5" w:rsidRDefault="00F907D5" w:rsidP="00F907D5">
          <w:pPr>
            <w:pStyle w:val="263FEDE33C4B4D42B5C87FF4FAF1E9DF"/>
          </w:pPr>
          <w:r w:rsidRPr="0026070C">
            <w:rPr>
              <w:rStyle w:val="PlaceholderText"/>
              <w:rFonts w:ascii="Arial" w:hAnsi="Arial" w:cs="Arial"/>
              <w:color w:val="8496B0" w:themeColor="text2" w:themeTint="99"/>
            </w:rPr>
            <w:t>Choose an item</w:t>
          </w:r>
          <w:r w:rsidRPr="0026070C">
            <w:rPr>
              <w:rStyle w:val="PlaceholderText"/>
              <w:color w:val="8496B0" w:themeColor="text2" w:themeTint="99"/>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egoe UI">
    <w:panose1 w:val="020B0502040204020203"/>
    <w:charset w:val="00"/>
    <w:family w:val="swiss"/>
    <w:pitch w:val="variable"/>
    <w:sig w:usb0="E4002EFF" w:usb1="C000E47F"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F2FB3"/>
    <w:rsid w:val="000F2FB3"/>
    <w:rsid w:val="001C5210"/>
    <w:rsid w:val="00587FFD"/>
    <w:rsid w:val="007234B9"/>
    <w:rsid w:val="00802540"/>
    <w:rsid w:val="00876E2A"/>
    <w:rsid w:val="00AC7533"/>
    <w:rsid w:val="00B449D6"/>
    <w:rsid w:val="00BC5999"/>
    <w:rsid w:val="00C642A1"/>
    <w:rsid w:val="00D96B6A"/>
    <w:rsid w:val="00EA4D6C"/>
    <w:rsid w:val="00F907D5"/>
    <w:rsid w:val="00FD5A6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F907D5"/>
    <w:rPr>
      <w:color w:val="808080"/>
    </w:rPr>
  </w:style>
  <w:style w:type="paragraph" w:customStyle="1" w:styleId="8B63D54D9971427F989466AB04CEA88F">
    <w:name w:val="8B63D54D9971427F989466AB04CEA88F"/>
    <w:rsid w:val="00802540"/>
    <w:rPr>
      <w:kern w:val="2"/>
      <w14:ligatures w14:val="standardContextual"/>
    </w:rPr>
  </w:style>
  <w:style w:type="paragraph" w:customStyle="1" w:styleId="D1B33848D946443DA8B3A9C53C75832B">
    <w:name w:val="D1B33848D946443DA8B3A9C53C75832B"/>
    <w:rsid w:val="00802540"/>
    <w:rPr>
      <w:kern w:val="2"/>
      <w14:ligatures w14:val="standardContextual"/>
    </w:rPr>
  </w:style>
  <w:style w:type="paragraph" w:customStyle="1" w:styleId="CB66165B21004D88A437B4D5711444201">
    <w:name w:val="CB66165B21004D88A437B4D5711444201"/>
    <w:rsid w:val="00F907D5"/>
    <w:rPr>
      <w:rFonts w:ascii="Calibri" w:eastAsia="Calibri" w:hAnsi="Calibri" w:cs="Calibri"/>
      <w:color w:val="000000"/>
    </w:rPr>
  </w:style>
  <w:style w:type="paragraph" w:customStyle="1" w:styleId="41D9D7C8705B455A8339AA8466152F481">
    <w:name w:val="41D9D7C8705B455A8339AA8466152F481"/>
    <w:rsid w:val="00F907D5"/>
    <w:rPr>
      <w:rFonts w:ascii="Calibri" w:eastAsia="Calibri" w:hAnsi="Calibri" w:cs="Calibri"/>
      <w:color w:val="000000"/>
    </w:rPr>
  </w:style>
  <w:style w:type="paragraph" w:customStyle="1" w:styleId="1C537D420D004267A9850B8B1F5EAC8F1">
    <w:name w:val="1C537D420D004267A9850B8B1F5EAC8F1"/>
    <w:rsid w:val="00F907D5"/>
    <w:rPr>
      <w:rFonts w:ascii="Calibri" w:eastAsia="Calibri" w:hAnsi="Calibri" w:cs="Calibri"/>
      <w:color w:val="000000"/>
    </w:rPr>
  </w:style>
  <w:style w:type="paragraph" w:customStyle="1" w:styleId="F3BAF5584D324285A89CE3EAA7AEB9291">
    <w:name w:val="F3BAF5584D324285A89CE3EAA7AEB9291"/>
    <w:rsid w:val="00F907D5"/>
    <w:rPr>
      <w:rFonts w:ascii="Calibri" w:eastAsia="Calibri" w:hAnsi="Calibri" w:cs="Calibri"/>
      <w:color w:val="000000"/>
    </w:rPr>
  </w:style>
  <w:style w:type="paragraph" w:customStyle="1" w:styleId="45AB99D490F14AB6AF7BD6E1499C32061">
    <w:name w:val="45AB99D490F14AB6AF7BD6E1499C32061"/>
    <w:rsid w:val="00F907D5"/>
    <w:rPr>
      <w:rFonts w:ascii="Calibri" w:eastAsia="Calibri" w:hAnsi="Calibri" w:cs="Calibri"/>
      <w:color w:val="000000"/>
    </w:rPr>
  </w:style>
  <w:style w:type="paragraph" w:customStyle="1" w:styleId="FD6C8DE53E134BF78E815604AA49C004">
    <w:name w:val="FD6C8DE53E134BF78E815604AA49C004"/>
    <w:rsid w:val="00F907D5"/>
    <w:rPr>
      <w:kern w:val="2"/>
      <w14:ligatures w14:val="standardContextual"/>
    </w:rPr>
  </w:style>
  <w:style w:type="paragraph" w:customStyle="1" w:styleId="35DEA923DAF94718A7CBAC2B06016428">
    <w:name w:val="35DEA923DAF94718A7CBAC2B06016428"/>
    <w:rsid w:val="00F907D5"/>
    <w:rPr>
      <w:kern w:val="2"/>
      <w14:ligatures w14:val="standardContextual"/>
    </w:rPr>
  </w:style>
  <w:style w:type="paragraph" w:customStyle="1" w:styleId="FE80248679114D93970C216BF9AD5B69">
    <w:name w:val="FE80248679114D93970C216BF9AD5B69"/>
    <w:rsid w:val="00F907D5"/>
    <w:rPr>
      <w:kern w:val="2"/>
      <w14:ligatures w14:val="standardContextual"/>
    </w:rPr>
  </w:style>
  <w:style w:type="paragraph" w:customStyle="1" w:styleId="EFA6A392893B4D6197FB67F0A68AF08B">
    <w:name w:val="EFA6A392893B4D6197FB67F0A68AF08B"/>
    <w:rsid w:val="00F907D5"/>
    <w:rPr>
      <w:kern w:val="2"/>
      <w14:ligatures w14:val="standardContextual"/>
    </w:rPr>
  </w:style>
  <w:style w:type="paragraph" w:customStyle="1" w:styleId="42B27360BEDF415084785A74D7385ADE">
    <w:name w:val="42B27360BEDF415084785A74D7385ADE"/>
    <w:rsid w:val="00F907D5"/>
    <w:rPr>
      <w:kern w:val="2"/>
      <w14:ligatures w14:val="standardContextual"/>
    </w:rPr>
  </w:style>
  <w:style w:type="paragraph" w:customStyle="1" w:styleId="7BC42CC718294CAD8268CE0F9C12F8AB">
    <w:name w:val="7BC42CC718294CAD8268CE0F9C12F8AB"/>
    <w:rsid w:val="00F907D5"/>
    <w:rPr>
      <w:kern w:val="2"/>
      <w14:ligatures w14:val="standardContextual"/>
    </w:rPr>
  </w:style>
  <w:style w:type="paragraph" w:customStyle="1" w:styleId="263FEDE33C4B4D42B5C87FF4FAF1E9DF">
    <w:name w:val="263FEDE33C4B4D42B5C87FF4FAF1E9DF"/>
    <w:rsid w:val="00F907D5"/>
    <w:rPr>
      <w:kern w:val="2"/>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5CA92EA-4F7C-47DA-93C6-0BC318B214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1319</TotalTime>
  <Pages>10</Pages>
  <Words>2256</Words>
  <Characters>12865</Characters>
  <Application>Microsoft Office Word</Application>
  <DocSecurity>0</DocSecurity>
  <Lines>107</Lines>
  <Paragraphs>30</Paragraphs>
  <ScaleCrop>false</ScaleCrop>
  <HeadingPairs>
    <vt:vector size="2" baseType="variant">
      <vt:variant>
        <vt:lpstr>Title</vt:lpstr>
      </vt:variant>
      <vt:variant>
        <vt:i4>1</vt:i4>
      </vt:variant>
    </vt:vector>
  </HeadingPairs>
  <TitlesOfParts>
    <vt:vector size="1" baseType="lpstr">
      <vt:lpstr>Front Cover</vt:lpstr>
    </vt:vector>
  </TitlesOfParts>
  <Company>CBMDC</Company>
  <LinksUpToDate>false</LinksUpToDate>
  <CharactersWithSpaces>15091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Front Cover</dc:title>
  <dc:subject/>
  <dc:creator>Siobhan Reilly</dc:creator>
  <cp:keywords>DAEmzDMAJmw,BAEk0N6dVs4</cp:keywords>
  <cp:lastModifiedBy>Gary O'Sullivan</cp:lastModifiedBy>
  <cp:revision>3</cp:revision>
  <dcterms:created xsi:type="dcterms:W3CDTF">2025-03-02T14:33:00Z</dcterms:created>
  <dcterms:modified xsi:type="dcterms:W3CDTF">2025-03-03T12:31:00Z</dcterms:modified>
</cp:coreProperties>
</file>