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E66E1" w:rsidTr="00180FC4">
        <w:tc>
          <w:tcPr>
            <w:tcW w:w="10194" w:type="dxa"/>
            <w:gridSpan w:val="2"/>
          </w:tcPr>
          <w:p w:rsidR="00AE66E1" w:rsidRPr="00AE66E1" w:rsidRDefault="008C349E" w:rsidP="00B47F91">
            <w:pPr>
              <w:jc w:val="center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Year 1</w:t>
            </w:r>
            <w:r w:rsidR="00F83846">
              <w:rPr>
                <w:b/>
                <w:color w:val="002060"/>
              </w:rPr>
              <w:t xml:space="preserve">: </w:t>
            </w:r>
            <w:r w:rsidR="0042557D">
              <w:rPr>
                <w:b/>
                <w:color w:val="002060"/>
              </w:rPr>
              <w:t>Painting</w:t>
            </w:r>
          </w:p>
        </w:tc>
      </w:tr>
      <w:tr w:rsidR="00911FFF" w:rsidTr="002520AD">
        <w:tc>
          <w:tcPr>
            <w:tcW w:w="2122" w:type="dxa"/>
          </w:tcPr>
          <w:p w:rsidR="00911FFF" w:rsidRPr="00C96E6E" w:rsidRDefault="00911FFF" w:rsidP="00911FFF">
            <w:pPr>
              <w:rPr>
                <w:b/>
                <w:color w:val="002060"/>
              </w:rPr>
            </w:pPr>
            <w:r w:rsidRPr="00C96E6E">
              <w:rPr>
                <w:b/>
                <w:color w:val="002060"/>
              </w:rPr>
              <w:t>Links made with other subjects</w:t>
            </w:r>
          </w:p>
        </w:tc>
        <w:tc>
          <w:tcPr>
            <w:tcW w:w="8072" w:type="dxa"/>
          </w:tcPr>
          <w:p w:rsidR="00182E84" w:rsidRDefault="00455465" w:rsidP="002520AD">
            <w:pPr>
              <w:rPr>
                <w:color w:val="002060"/>
              </w:rPr>
            </w:pPr>
            <w:r w:rsidRPr="00B90752">
              <w:rPr>
                <w:color w:val="002060"/>
              </w:rPr>
              <w:t>History- Mondrian</w:t>
            </w:r>
          </w:p>
          <w:p w:rsidR="009A3CC1" w:rsidRPr="00B90752" w:rsidRDefault="009A3CC1" w:rsidP="002520AD">
            <w:pPr>
              <w:rPr>
                <w:color w:val="002060"/>
              </w:rPr>
            </w:pPr>
            <w:r>
              <w:rPr>
                <w:color w:val="002060"/>
              </w:rPr>
              <w:t>Science- seasons, plants</w:t>
            </w:r>
          </w:p>
        </w:tc>
      </w:tr>
      <w:tr w:rsidR="00911FFF" w:rsidTr="002520AD">
        <w:tc>
          <w:tcPr>
            <w:tcW w:w="2122" w:type="dxa"/>
          </w:tcPr>
          <w:p w:rsidR="00911FFF" w:rsidRPr="00C96E6E" w:rsidRDefault="00911FFF" w:rsidP="00911FFF">
            <w:pPr>
              <w:rPr>
                <w:b/>
                <w:color w:val="002060"/>
              </w:rPr>
            </w:pPr>
            <w:r w:rsidRPr="00C96E6E">
              <w:rPr>
                <w:b/>
                <w:color w:val="002060"/>
              </w:rPr>
              <w:t>The BIG Question</w:t>
            </w:r>
          </w:p>
        </w:tc>
        <w:tc>
          <w:tcPr>
            <w:tcW w:w="8072" w:type="dxa"/>
          </w:tcPr>
          <w:p w:rsidR="00505F7D" w:rsidRPr="00B90752" w:rsidRDefault="008C349E" w:rsidP="00AE66E1">
            <w:pPr>
              <w:rPr>
                <w:color w:val="002060"/>
              </w:rPr>
            </w:pPr>
            <w:bookmarkStart w:id="0" w:name="_GoBack"/>
            <w:r w:rsidRPr="00B90752">
              <w:rPr>
                <w:color w:val="002060"/>
              </w:rPr>
              <w:t>Can you mix paints from primary colours?</w:t>
            </w:r>
            <w:bookmarkEnd w:id="0"/>
          </w:p>
        </w:tc>
      </w:tr>
      <w:tr w:rsidR="00911FFF" w:rsidTr="002520AD">
        <w:tc>
          <w:tcPr>
            <w:tcW w:w="2122" w:type="dxa"/>
          </w:tcPr>
          <w:p w:rsidR="00911FFF" w:rsidRPr="00C96E6E" w:rsidRDefault="00C96E6E" w:rsidP="00911FFF">
            <w:pPr>
              <w:rPr>
                <w:b/>
                <w:color w:val="002060"/>
              </w:rPr>
            </w:pPr>
            <w:r w:rsidRPr="00C96E6E">
              <w:rPr>
                <w:b/>
                <w:color w:val="002060"/>
              </w:rPr>
              <w:t>The BIG Outcome</w:t>
            </w:r>
          </w:p>
        </w:tc>
        <w:tc>
          <w:tcPr>
            <w:tcW w:w="8072" w:type="dxa"/>
          </w:tcPr>
          <w:p w:rsidR="00AE66E1" w:rsidRPr="00B90752" w:rsidRDefault="008C349E" w:rsidP="002520AD">
            <w:pPr>
              <w:rPr>
                <w:color w:val="002060"/>
              </w:rPr>
            </w:pPr>
            <w:r w:rsidRPr="00B90752">
              <w:rPr>
                <w:color w:val="002060"/>
              </w:rPr>
              <w:t>To mix and name paints mixed from primary colours</w:t>
            </w:r>
            <w:r w:rsidR="00F83846">
              <w:rPr>
                <w:color w:val="002060"/>
              </w:rPr>
              <w:t xml:space="preserve"> independently. </w:t>
            </w:r>
          </w:p>
        </w:tc>
      </w:tr>
      <w:tr w:rsidR="00911FFF" w:rsidTr="002520AD">
        <w:tc>
          <w:tcPr>
            <w:tcW w:w="2122" w:type="dxa"/>
          </w:tcPr>
          <w:p w:rsidR="00911FFF" w:rsidRPr="00C96E6E" w:rsidRDefault="00D73625" w:rsidP="00911FFF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Art</w:t>
            </w:r>
            <w:r w:rsidR="00C96E6E" w:rsidRPr="00C96E6E">
              <w:rPr>
                <w:b/>
                <w:color w:val="002060"/>
              </w:rPr>
              <w:t xml:space="preserve"> objectives</w:t>
            </w:r>
          </w:p>
          <w:p w:rsidR="00C96E6E" w:rsidRDefault="00C96E6E" w:rsidP="00C96E6E">
            <w:r w:rsidRPr="00DA25A7">
              <w:rPr>
                <w:color w:val="002060"/>
              </w:rPr>
              <w:t xml:space="preserve">(link to NC) </w:t>
            </w:r>
          </w:p>
        </w:tc>
        <w:tc>
          <w:tcPr>
            <w:tcW w:w="8072" w:type="dxa"/>
          </w:tcPr>
          <w:p w:rsidR="00455465" w:rsidRPr="00B90752" w:rsidRDefault="00455465" w:rsidP="00455465">
            <w:pPr>
              <w:pStyle w:val="ListParagraph"/>
              <w:numPr>
                <w:ilvl w:val="0"/>
                <w:numId w:val="8"/>
              </w:numPr>
              <w:rPr>
                <w:color w:val="002060"/>
              </w:rPr>
            </w:pPr>
            <w:r w:rsidRPr="00B90752">
              <w:rPr>
                <w:color w:val="002060"/>
              </w:rPr>
              <w:t xml:space="preserve">to use a range of materials creatively to design and make products  </w:t>
            </w:r>
          </w:p>
          <w:p w:rsidR="00455465" w:rsidRPr="00B90752" w:rsidRDefault="00455465" w:rsidP="00455465">
            <w:pPr>
              <w:pStyle w:val="ListParagraph"/>
              <w:numPr>
                <w:ilvl w:val="0"/>
                <w:numId w:val="8"/>
              </w:numPr>
              <w:rPr>
                <w:color w:val="002060"/>
              </w:rPr>
            </w:pPr>
            <w:r w:rsidRPr="00B90752">
              <w:rPr>
                <w:color w:val="002060"/>
              </w:rPr>
              <w:t xml:space="preserve">to use painting to develop and share their ideas, experiences and imagination </w:t>
            </w:r>
          </w:p>
          <w:p w:rsidR="00455465" w:rsidRPr="00B90752" w:rsidRDefault="00455465" w:rsidP="00455465">
            <w:pPr>
              <w:pStyle w:val="ListParagraph"/>
              <w:numPr>
                <w:ilvl w:val="0"/>
                <w:numId w:val="8"/>
              </w:numPr>
              <w:rPr>
                <w:color w:val="002060"/>
              </w:rPr>
            </w:pPr>
            <w:r w:rsidRPr="00B90752">
              <w:rPr>
                <w:color w:val="002060"/>
              </w:rPr>
              <w:t xml:space="preserve">to develop a wide range of art and design techniques in using colour, pattern, texture, line, shape, form and space </w:t>
            </w:r>
          </w:p>
          <w:p w:rsidR="00D548AC" w:rsidRPr="00B90752" w:rsidRDefault="00455465" w:rsidP="00455465">
            <w:pPr>
              <w:pStyle w:val="ListParagraph"/>
              <w:numPr>
                <w:ilvl w:val="0"/>
                <w:numId w:val="8"/>
              </w:numPr>
              <w:rPr>
                <w:color w:val="002060"/>
              </w:rPr>
            </w:pPr>
            <w:r w:rsidRPr="00B90752">
              <w:rPr>
                <w:color w:val="002060"/>
              </w:rPr>
              <w:t>to learn about the work of a range of artists, craft makers and designers, describing the differences and similarities between different practices and disciplines, and making links to their own work.</w:t>
            </w:r>
          </w:p>
        </w:tc>
      </w:tr>
      <w:tr w:rsidR="00911FFF" w:rsidTr="002520AD">
        <w:tc>
          <w:tcPr>
            <w:tcW w:w="2122" w:type="dxa"/>
          </w:tcPr>
          <w:p w:rsidR="00911FFF" w:rsidRDefault="00C96E6E" w:rsidP="00911FFF">
            <w:pPr>
              <w:rPr>
                <w:b/>
                <w:color w:val="002060"/>
              </w:rPr>
            </w:pPr>
            <w:r w:rsidRPr="00C96E6E">
              <w:rPr>
                <w:b/>
                <w:color w:val="002060"/>
              </w:rPr>
              <w:t>Prior knowledge</w:t>
            </w:r>
          </w:p>
          <w:p w:rsidR="00C96E6E" w:rsidRPr="00DA25A7" w:rsidRDefault="00C96E6E" w:rsidP="00911FFF">
            <w:pPr>
              <w:rPr>
                <w:color w:val="002060"/>
                <w:sz w:val="18"/>
                <w:szCs w:val="18"/>
              </w:rPr>
            </w:pPr>
            <w:r w:rsidRPr="00DA25A7">
              <w:rPr>
                <w:color w:val="002060"/>
                <w:sz w:val="18"/>
                <w:szCs w:val="18"/>
              </w:rPr>
              <w:t>What prior knowledge is needed for children to be successful in this unit?</w:t>
            </w:r>
            <w:r w:rsidR="00DA25A7" w:rsidRPr="00DA25A7">
              <w:rPr>
                <w:color w:val="002060"/>
                <w:sz w:val="18"/>
                <w:szCs w:val="18"/>
              </w:rPr>
              <w:t xml:space="preserve"> </w:t>
            </w:r>
          </w:p>
          <w:p w:rsidR="00C96E6E" w:rsidRDefault="00C96E6E" w:rsidP="00C96E6E">
            <w:r>
              <w:t xml:space="preserve">   </w:t>
            </w:r>
          </w:p>
        </w:tc>
        <w:tc>
          <w:tcPr>
            <w:tcW w:w="8072" w:type="dxa"/>
          </w:tcPr>
          <w:p w:rsidR="00911FFF" w:rsidRPr="00B90752" w:rsidRDefault="00DA25A7" w:rsidP="00911FFF">
            <w:pPr>
              <w:rPr>
                <w:i/>
                <w:color w:val="002060"/>
              </w:rPr>
            </w:pPr>
            <w:r w:rsidRPr="00B90752">
              <w:rPr>
                <w:i/>
                <w:color w:val="002060"/>
              </w:rPr>
              <w:t>Children already know:</w:t>
            </w:r>
          </w:p>
          <w:p w:rsidR="008C349E" w:rsidRPr="00B90752" w:rsidRDefault="008C349E" w:rsidP="008C349E">
            <w:pPr>
              <w:rPr>
                <w:color w:val="002060"/>
              </w:rPr>
            </w:pPr>
            <w:r w:rsidRPr="00B90752">
              <w:rPr>
                <w:color w:val="002060"/>
              </w:rPr>
              <w:t xml:space="preserve">ELG- </w:t>
            </w:r>
          </w:p>
          <w:p w:rsidR="008C349E" w:rsidRPr="00B90752" w:rsidRDefault="008C349E" w:rsidP="008C349E">
            <w:pPr>
              <w:rPr>
                <w:color w:val="002060"/>
              </w:rPr>
            </w:pPr>
            <w:r w:rsidRPr="00B90752">
              <w:rPr>
                <w:b/>
                <w:color w:val="002060"/>
              </w:rPr>
              <w:t>Exploring Media and Materials</w:t>
            </w:r>
            <w:r w:rsidRPr="00B90752">
              <w:rPr>
                <w:color w:val="002060"/>
              </w:rPr>
              <w:t xml:space="preserve"> – To uses simple tools and techniques competently and appropriately. To selects appropriate resources and adapts work where necessary.</w:t>
            </w:r>
          </w:p>
          <w:p w:rsidR="008C349E" w:rsidRPr="00B90752" w:rsidRDefault="008C349E" w:rsidP="008C349E">
            <w:pPr>
              <w:rPr>
                <w:i/>
                <w:color w:val="002060"/>
              </w:rPr>
            </w:pPr>
            <w:r w:rsidRPr="00B90752">
              <w:rPr>
                <w:b/>
                <w:color w:val="002060"/>
              </w:rPr>
              <w:t>Being Imaginative</w:t>
            </w:r>
            <w:r w:rsidRPr="00B90752">
              <w:rPr>
                <w:color w:val="002060"/>
              </w:rPr>
              <w:t>- Children use what they have learnt about media and materials in original ways, thinking about uses and purposes. They represent their own ideas, thoughts and feelings through art</w:t>
            </w:r>
          </w:p>
          <w:p w:rsidR="00007C88" w:rsidRPr="00B90752" w:rsidRDefault="00007C88" w:rsidP="00911FFF">
            <w:pPr>
              <w:rPr>
                <w:color w:val="002060"/>
              </w:rPr>
            </w:pPr>
            <w:r w:rsidRPr="00B90752">
              <w:rPr>
                <w:color w:val="002060"/>
              </w:rPr>
              <w:t xml:space="preserve"> </w:t>
            </w:r>
          </w:p>
        </w:tc>
      </w:tr>
      <w:tr w:rsidR="00911FFF" w:rsidTr="002520AD">
        <w:tc>
          <w:tcPr>
            <w:tcW w:w="2122" w:type="dxa"/>
          </w:tcPr>
          <w:p w:rsidR="00911FFF" w:rsidRDefault="00DA25A7" w:rsidP="00911FFF">
            <w:pPr>
              <w:rPr>
                <w:b/>
                <w:color w:val="002060"/>
              </w:rPr>
            </w:pPr>
            <w:r w:rsidRPr="00DA25A7">
              <w:rPr>
                <w:b/>
                <w:color w:val="002060"/>
              </w:rPr>
              <w:t>Future learning</w:t>
            </w:r>
          </w:p>
          <w:p w:rsidR="00DA25A7" w:rsidRPr="00DA25A7" w:rsidRDefault="00DA25A7" w:rsidP="00911FFF">
            <w:pPr>
              <w:rPr>
                <w:b/>
                <w:color w:val="002060"/>
                <w:sz w:val="18"/>
                <w:szCs w:val="18"/>
              </w:rPr>
            </w:pPr>
            <w:r w:rsidRPr="00DA25A7">
              <w:rPr>
                <w:rFonts w:ascii="Calibri" w:hAnsi="Calibri" w:cs="Calibri"/>
                <w:color w:val="002060"/>
                <w:sz w:val="18"/>
                <w:szCs w:val="18"/>
              </w:rPr>
              <w:t>Consider the conceptual knowledge within a subject that pupils need for future learning not just the recall of facts but the importance of concepts</w:t>
            </w:r>
          </w:p>
        </w:tc>
        <w:tc>
          <w:tcPr>
            <w:tcW w:w="8072" w:type="dxa"/>
          </w:tcPr>
          <w:p w:rsidR="00E673D6" w:rsidRPr="00B90752" w:rsidRDefault="00DA25A7" w:rsidP="002520AD">
            <w:pPr>
              <w:rPr>
                <w:color w:val="002060"/>
              </w:rPr>
            </w:pPr>
            <w:r w:rsidRPr="00B90752">
              <w:rPr>
                <w:color w:val="002060"/>
              </w:rPr>
              <w:t>This unit gives prior knowledge to:</w:t>
            </w:r>
          </w:p>
          <w:p w:rsidR="00980006" w:rsidRPr="00B90752" w:rsidRDefault="005942F5" w:rsidP="002520AD">
            <w:pPr>
              <w:rPr>
                <w:color w:val="002060"/>
              </w:rPr>
            </w:pPr>
            <w:r w:rsidRPr="00B90752">
              <w:rPr>
                <w:color w:val="002060"/>
              </w:rPr>
              <w:t>Painting</w:t>
            </w:r>
            <w:r w:rsidR="00007C88" w:rsidRPr="00B90752">
              <w:rPr>
                <w:color w:val="002060"/>
              </w:rPr>
              <w:t xml:space="preserve"> units</w:t>
            </w:r>
            <w:r w:rsidR="001E44D0">
              <w:rPr>
                <w:color w:val="002060"/>
              </w:rPr>
              <w:t xml:space="preserve">: </w:t>
            </w:r>
            <w:r w:rsidR="008C349E" w:rsidRPr="00B90752">
              <w:rPr>
                <w:color w:val="002060"/>
              </w:rPr>
              <w:t>Y2</w:t>
            </w:r>
            <w:r w:rsidR="00E82823" w:rsidRPr="00B90752">
              <w:rPr>
                <w:color w:val="002060"/>
              </w:rPr>
              <w:t xml:space="preserve"> – </w:t>
            </w:r>
            <w:r w:rsidR="00007C88" w:rsidRPr="00B90752">
              <w:rPr>
                <w:color w:val="002060"/>
              </w:rPr>
              <w:t>Y6</w:t>
            </w:r>
          </w:p>
          <w:p w:rsidR="00980006" w:rsidRPr="00B90752" w:rsidRDefault="00980006" w:rsidP="002520AD">
            <w:pPr>
              <w:rPr>
                <w:color w:val="002060"/>
              </w:rPr>
            </w:pPr>
          </w:p>
          <w:p w:rsidR="00980006" w:rsidRPr="00B90752" w:rsidRDefault="00980006" w:rsidP="002520AD">
            <w:pPr>
              <w:rPr>
                <w:color w:val="002060"/>
                <w:sz w:val="18"/>
                <w:szCs w:val="18"/>
              </w:rPr>
            </w:pPr>
          </w:p>
        </w:tc>
      </w:tr>
      <w:tr w:rsidR="00911FFF" w:rsidTr="002520AD">
        <w:tc>
          <w:tcPr>
            <w:tcW w:w="2122" w:type="dxa"/>
          </w:tcPr>
          <w:p w:rsidR="00911FFF" w:rsidRPr="00DA25A7" w:rsidRDefault="00DA25A7" w:rsidP="00911FFF">
            <w:pPr>
              <w:rPr>
                <w:b/>
              </w:rPr>
            </w:pPr>
            <w:r w:rsidRPr="00DA25A7">
              <w:rPr>
                <w:b/>
                <w:color w:val="002060"/>
              </w:rPr>
              <w:t>Vocabulary/ Glossary</w:t>
            </w:r>
          </w:p>
        </w:tc>
        <w:tc>
          <w:tcPr>
            <w:tcW w:w="8072" w:type="dxa"/>
          </w:tcPr>
          <w:p w:rsidR="00911FFF" w:rsidRPr="00B90752" w:rsidRDefault="008C349E" w:rsidP="00911FFF">
            <w:pPr>
              <w:rPr>
                <w:color w:val="002060"/>
              </w:rPr>
            </w:pPr>
            <w:r w:rsidRPr="00B90752">
              <w:rPr>
                <w:color w:val="002060"/>
              </w:rPr>
              <w:t>Paint, primary colour, secondary colour, mix, shade, light, dark, tint, tone, thick, thin</w:t>
            </w:r>
          </w:p>
          <w:p w:rsidR="00144102" w:rsidRPr="00B90752" w:rsidRDefault="00144102" w:rsidP="00911FFF">
            <w:pPr>
              <w:rPr>
                <w:color w:val="002060"/>
              </w:rPr>
            </w:pPr>
            <w:r w:rsidRPr="00B90752">
              <w:rPr>
                <w:color w:val="002060"/>
              </w:rPr>
              <w:t xml:space="preserve">Mondrian </w:t>
            </w:r>
          </w:p>
        </w:tc>
      </w:tr>
      <w:tr w:rsidR="00911FFF" w:rsidTr="002520AD">
        <w:tc>
          <w:tcPr>
            <w:tcW w:w="2122" w:type="dxa"/>
          </w:tcPr>
          <w:p w:rsidR="00911FFF" w:rsidRPr="002520AD" w:rsidRDefault="002520AD" w:rsidP="00911FFF">
            <w:pPr>
              <w:rPr>
                <w:b/>
                <w:color w:val="002060"/>
              </w:rPr>
            </w:pPr>
            <w:r w:rsidRPr="002520AD">
              <w:rPr>
                <w:b/>
                <w:color w:val="002060"/>
              </w:rPr>
              <w:t>Knowledge</w:t>
            </w:r>
          </w:p>
          <w:p w:rsidR="002520AD" w:rsidRDefault="002520AD" w:rsidP="0070091F"/>
        </w:tc>
        <w:tc>
          <w:tcPr>
            <w:tcW w:w="8072" w:type="dxa"/>
          </w:tcPr>
          <w:p w:rsidR="00911FFF" w:rsidRPr="00B90752" w:rsidRDefault="002520AD" w:rsidP="002520AD">
            <w:pPr>
              <w:rPr>
                <w:color w:val="002060"/>
              </w:rPr>
            </w:pPr>
            <w:r w:rsidRPr="00B90752">
              <w:rPr>
                <w:color w:val="002060"/>
              </w:rPr>
              <w:t>The knowledge that children will learn and remember:</w:t>
            </w:r>
          </w:p>
          <w:p w:rsidR="008C349E" w:rsidRPr="00B90752" w:rsidRDefault="008C349E" w:rsidP="00724E06">
            <w:pPr>
              <w:pStyle w:val="ListParagraph"/>
              <w:numPr>
                <w:ilvl w:val="0"/>
                <w:numId w:val="7"/>
              </w:numPr>
              <w:rPr>
                <w:color w:val="002060"/>
              </w:rPr>
            </w:pPr>
            <w:r w:rsidRPr="00B90752">
              <w:rPr>
                <w:color w:val="002060"/>
              </w:rPr>
              <w:t xml:space="preserve">To </w:t>
            </w:r>
            <w:r w:rsidR="009A3CC1">
              <w:rPr>
                <w:color w:val="002060"/>
              </w:rPr>
              <w:t xml:space="preserve">know how to </w:t>
            </w:r>
            <w:r w:rsidRPr="00B90752">
              <w:rPr>
                <w:color w:val="002060"/>
              </w:rPr>
              <w:t xml:space="preserve">name </w:t>
            </w:r>
            <w:r w:rsidR="009A3CC1">
              <w:rPr>
                <w:color w:val="002060"/>
              </w:rPr>
              <w:t>the primary &amp; secondary colours</w:t>
            </w:r>
            <w:r w:rsidRPr="00B90752">
              <w:rPr>
                <w:color w:val="002060"/>
              </w:rPr>
              <w:t xml:space="preserve"> </w:t>
            </w:r>
          </w:p>
          <w:p w:rsidR="00221E31" w:rsidRPr="00B90752" w:rsidRDefault="008C349E" w:rsidP="00724E06">
            <w:pPr>
              <w:pStyle w:val="ListParagraph"/>
              <w:numPr>
                <w:ilvl w:val="0"/>
                <w:numId w:val="7"/>
              </w:numPr>
              <w:rPr>
                <w:color w:val="002060"/>
              </w:rPr>
            </w:pPr>
            <w:r w:rsidRPr="00B90752">
              <w:rPr>
                <w:color w:val="002060"/>
              </w:rPr>
              <w:t xml:space="preserve">To </w:t>
            </w:r>
            <w:r w:rsidR="009A3CC1">
              <w:rPr>
                <w:color w:val="002060"/>
              </w:rPr>
              <w:t>know how to mix paints from primary colours</w:t>
            </w:r>
          </w:p>
          <w:p w:rsidR="008C349E" w:rsidRPr="00B90752" w:rsidRDefault="008C349E" w:rsidP="00724E06">
            <w:pPr>
              <w:pStyle w:val="ListParagraph"/>
              <w:numPr>
                <w:ilvl w:val="0"/>
                <w:numId w:val="7"/>
              </w:numPr>
              <w:rPr>
                <w:color w:val="002060"/>
              </w:rPr>
            </w:pPr>
            <w:r w:rsidRPr="00B90752">
              <w:rPr>
                <w:color w:val="002060"/>
              </w:rPr>
              <w:t xml:space="preserve">To </w:t>
            </w:r>
            <w:r w:rsidR="009A3CC1">
              <w:rPr>
                <w:color w:val="002060"/>
              </w:rPr>
              <w:t xml:space="preserve">know how to </w:t>
            </w:r>
            <w:r w:rsidRPr="00B90752">
              <w:rPr>
                <w:color w:val="002060"/>
              </w:rPr>
              <w:t>name the col</w:t>
            </w:r>
            <w:r w:rsidR="009A3CC1">
              <w:rPr>
                <w:color w:val="002060"/>
              </w:rPr>
              <w:t>ours you use, including shades</w:t>
            </w:r>
          </w:p>
          <w:p w:rsidR="008C349E" w:rsidRPr="00B90752" w:rsidRDefault="008C349E" w:rsidP="00724E06">
            <w:pPr>
              <w:pStyle w:val="ListParagraph"/>
              <w:numPr>
                <w:ilvl w:val="0"/>
                <w:numId w:val="7"/>
              </w:numPr>
              <w:rPr>
                <w:color w:val="002060"/>
              </w:rPr>
            </w:pPr>
            <w:r w:rsidRPr="00B90752">
              <w:rPr>
                <w:color w:val="002060"/>
              </w:rPr>
              <w:t xml:space="preserve">To </w:t>
            </w:r>
            <w:r w:rsidR="009A3CC1">
              <w:rPr>
                <w:color w:val="002060"/>
              </w:rPr>
              <w:t xml:space="preserve">know how to </w:t>
            </w:r>
            <w:r w:rsidRPr="00B90752">
              <w:rPr>
                <w:color w:val="002060"/>
              </w:rPr>
              <w:t>add white to colours to make tints</w:t>
            </w:r>
          </w:p>
          <w:p w:rsidR="008C349E" w:rsidRPr="00B90752" w:rsidRDefault="008C349E" w:rsidP="00724E06">
            <w:pPr>
              <w:pStyle w:val="ListParagraph"/>
              <w:numPr>
                <w:ilvl w:val="0"/>
                <w:numId w:val="7"/>
              </w:numPr>
              <w:rPr>
                <w:color w:val="002060"/>
              </w:rPr>
            </w:pPr>
            <w:r w:rsidRPr="00B90752">
              <w:rPr>
                <w:color w:val="002060"/>
              </w:rPr>
              <w:t xml:space="preserve">To </w:t>
            </w:r>
            <w:r w:rsidR="009A3CC1">
              <w:rPr>
                <w:color w:val="002060"/>
              </w:rPr>
              <w:t xml:space="preserve">know how to </w:t>
            </w:r>
            <w:r w:rsidRPr="00B90752">
              <w:rPr>
                <w:color w:val="002060"/>
              </w:rPr>
              <w:t>add black to colours to make tones</w:t>
            </w:r>
          </w:p>
          <w:p w:rsidR="008C349E" w:rsidRPr="00B90752" w:rsidRDefault="008C349E" w:rsidP="00724E06">
            <w:pPr>
              <w:pStyle w:val="ListParagraph"/>
              <w:numPr>
                <w:ilvl w:val="0"/>
                <w:numId w:val="7"/>
              </w:numPr>
              <w:rPr>
                <w:color w:val="002060"/>
              </w:rPr>
            </w:pPr>
            <w:r w:rsidRPr="00B90752">
              <w:rPr>
                <w:color w:val="002060"/>
              </w:rPr>
              <w:t xml:space="preserve">To </w:t>
            </w:r>
            <w:r w:rsidR="009A3CC1">
              <w:rPr>
                <w:color w:val="002060"/>
              </w:rPr>
              <w:t>know how to use thick &amp; thin brushes</w:t>
            </w:r>
          </w:p>
          <w:p w:rsidR="008C349E" w:rsidRPr="00B90752" w:rsidRDefault="008C349E" w:rsidP="00724E06">
            <w:pPr>
              <w:pStyle w:val="ListParagraph"/>
              <w:numPr>
                <w:ilvl w:val="0"/>
                <w:numId w:val="7"/>
              </w:numPr>
              <w:rPr>
                <w:color w:val="002060"/>
              </w:rPr>
            </w:pPr>
            <w:r w:rsidRPr="00B90752">
              <w:rPr>
                <w:color w:val="002060"/>
              </w:rPr>
              <w:t xml:space="preserve">To </w:t>
            </w:r>
            <w:r w:rsidR="009A3CC1">
              <w:rPr>
                <w:color w:val="002060"/>
              </w:rPr>
              <w:t xml:space="preserve">know how to </w:t>
            </w:r>
            <w:r w:rsidRPr="00B90752">
              <w:rPr>
                <w:color w:val="002060"/>
              </w:rPr>
              <w:t xml:space="preserve">paint a picture of </w:t>
            </w:r>
            <w:r w:rsidR="009A3CC1">
              <w:rPr>
                <w:color w:val="002060"/>
              </w:rPr>
              <w:t>something you can see</w:t>
            </w:r>
          </w:p>
          <w:p w:rsidR="00455465" w:rsidRPr="00B90752" w:rsidRDefault="00455465" w:rsidP="00724E06">
            <w:pPr>
              <w:pStyle w:val="ListParagraph"/>
              <w:numPr>
                <w:ilvl w:val="0"/>
                <w:numId w:val="7"/>
              </w:numPr>
              <w:rPr>
                <w:color w:val="002060"/>
              </w:rPr>
            </w:pPr>
            <w:r w:rsidRPr="00B90752">
              <w:rPr>
                <w:color w:val="002060"/>
              </w:rPr>
              <w:t xml:space="preserve">To </w:t>
            </w:r>
            <w:r w:rsidR="009A3CC1">
              <w:rPr>
                <w:color w:val="002060"/>
              </w:rPr>
              <w:t xml:space="preserve">know how to </w:t>
            </w:r>
            <w:r w:rsidRPr="00B90752">
              <w:rPr>
                <w:color w:val="002060"/>
              </w:rPr>
              <w:t xml:space="preserve">paint in the style of Mondrian, using appropriate shapes and mixing appropriate colours. </w:t>
            </w:r>
          </w:p>
        </w:tc>
      </w:tr>
      <w:tr w:rsidR="002520AD" w:rsidTr="002520AD">
        <w:tc>
          <w:tcPr>
            <w:tcW w:w="2122" w:type="dxa"/>
          </w:tcPr>
          <w:p w:rsidR="002520AD" w:rsidRPr="002520AD" w:rsidRDefault="002520AD" w:rsidP="00911FFF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SEND expectations</w:t>
            </w:r>
          </w:p>
        </w:tc>
        <w:tc>
          <w:tcPr>
            <w:tcW w:w="8072" w:type="dxa"/>
          </w:tcPr>
          <w:p w:rsidR="007A2159" w:rsidRPr="00B90752" w:rsidRDefault="00455465" w:rsidP="008C349E">
            <w:pPr>
              <w:pStyle w:val="ListParagraph"/>
              <w:numPr>
                <w:ilvl w:val="0"/>
                <w:numId w:val="6"/>
              </w:numPr>
              <w:rPr>
                <w:color w:val="002060"/>
              </w:rPr>
            </w:pPr>
            <w:r w:rsidRPr="00B90752">
              <w:rPr>
                <w:i/>
                <w:color w:val="002060"/>
              </w:rPr>
              <w:t>To</w:t>
            </w:r>
            <w:r w:rsidR="009A3CC1">
              <w:rPr>
                <w:i/>
                <w:color w:val="002060"/>
              </w:rPr>
              <w:t xml:space="preserve"> know how to</w:t>
            </w:r>
            <w:r w:rsidRPr="00B90752">
              <w:rPr>
                <w:i/>
                <w:color w:val="002060"/>
              </w:rPr>
              <w:t xml:space="preserve"> mix paints</w:t>
            </w:r>
            <w:r w:rsidR="00B441ED" w:rsidRPr="00B90752">
              <w:rPr>
                <w:i/>
                <w:color w:val="002060"/>
              </w:rPr>
              <w:t xml:space="preserve"> </w:t>
            </w:r>
          </w:p>
        </w:tc>
      </w:tr>
    </w:tbl>
    <w:p w:rsidR="00B8306F" w:rsidRDefault="001E44D0"/>
    <w:sectPr w:rsidR="00B8306F" w:rsidSect="00DC6FC0">
      <w:head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FFF" w:rsidRDefault="00911FFF" w:rsidP="00911FFF">
      <w:pPr>
        <w:spacing w:after="0" w:line="240" w:lineRule="auto"/>
      </w:pPr>
      <w:r>
        <w:separator/>
      </w:r>
    </w:p>
  </w:endnote>
  <w:endnote w:type="continuationSeparator" w:id="0">
    <w:p w:rsidR="00911FFF" w:rsidRDefault="00911FFF" w:rsidP="0091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FFF" w:rsidRDefault="00911FFF" w:rsidP="00911FFF">
      <w:pPr>
        <w:spacing w:after="0" w:line="240" w:lineRule="auto"/>
      </w:pPr>
      <w:r>
        <w:separator/>
      </w:r>
    </w:p>
  </w:footnote>
  <w:footnote w:type="continuationSeparator" w:id="0">
    <w:p w:rsidR="00911FFF" w:rsidRDefault="00911FFF" w:rsidP="0091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FFF" w:rsidRPr="00911FFF" w:rsidRDefault="00911FFF" w:rsidP="00911FFF">
    <w:pPr>
      <w:pStyle w:val="Header"/>
      <w:jc w:val="center"/>
      <w:rPr>
        <w:b/>
        <w:sz w:val="24"/>
        <w:szCs w:val="24"/>
      </w:rPr>
    </w:pPr>
    <w:r w:rsidRPr="00911FFF">
      <w:rPr>
        <w:b/>
        <w:caps/>
        <w:noProof/>
        <w:color w:val="002060"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-331090</wp:posOffset>
              </wp:positionH>
              <wp:positionV relativeFrom="page">
                <wp:posOffset>8895</wp:posOffset>
              </wp:positionV>
              <wp:extent cx="2491200" cy="568800"/>
              <wp:effectExtent l="0" t="0" r="4445" b="3175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200" cy="56880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1FFF" w:rsidRDefault="00911FFF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left:0;text-align:left;margin-left:-26.05pt;margin-top:.7pt;width:196.15pt;height:44.8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911FFF" w:rsidRDefault="00911FFF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911FFF">
      <w:rPr>
        <w:b/>
        <w:noProof/>
        <w:color w:val="002060"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6421875</wp:posOffset>
          </wp:positionH>
          <wp:positionV relativeFrom="page">
            <wp:posOffset>57150</wp:posOffset>
          </wp:positionV>
          <wp:extent cx="546735" cy="546735"/>
          <wp:effectExtent l="0" t="0" r="5715" b="571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73625">
      <w:rPr>
        <w:b/>
        <w:color w:val="002060"/>
        <w:sz w:val="24"/>
        <w:szCs w:val="24"/>
      </w:rPr>
      <w:t xml:space="preserve">Art </w:t>
    </w:r>
    <w:r w:rsidRPr="00911FFF">
      <w:rPr>
        <w:b/>
        <w:color w:val="002060"/>
        <w:sz w:val="24"/>
        <w:szCs w:val="24"/>
      </w:rPr>
      <w:t>Scheme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E775D"/>
    <w:multiLevelType w:val="hybridMultilevel"/>
    <w:tmpl w:val="3BD856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6D4F34"/>
    <w:multiLevelType w:val="hybridMultilevel"/>
    <w:tmpl w:val="FF6C7D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404E0D"/>
    <w:multiLevelType w:val="hybridMultilevel"/>
    <w:tmpl w:val="2CF632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1352EE"/>
    <w:multiLevelType w:val="hybridMultilevel"/>
    <w:tmpl w:val="27CE90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0D7AB5"/>
    <w:multiLevelType w:val="hybridMultilevel"/>
    <w:tmpl w:val="9E025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B56E18"/>
    <w:multiLevelType w:val="hybridMultilevel"/>
    <w:tmpl w:val="AEDE3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E22386"/>
    <w:multiLevelType w:val="hybridMultilevel"/>
    <w:tmpl w:val="129E9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FF"/>
    <w:rsid w:val="000023F4"/>
    <w:rsid w:val="00007C88"/>
    <w:rsid w:val="000522B1"/>
    <w:rsid w:val="000558FB"/>
    <w:rsid w:val="000E3FAA"/>
    <w:rsid w:val="001310C2"/>
    <w:rsid w:val="00144102"/>
    <w:rsid w:val="00182E84"/>
    <w:rsid w:val="00185963"/>
    <w:rsid w:val="001A04F1"/>
    <w:rsid w:val="001E04A7"/>
    <w:rsid w:val="001E44D0"/>
    <w:rsid w:val="002069FF"/>
    <w:rsid w:val="00210061"/>
    <w:rsid w:val="00214275"/>
    <w:rsid w:val="00221E31"/>
    <w:rsid w:val="00241BA8"/>
    <w:rsid w:val="002520AD"/>
    <w:rsid w:val="00320BC5"/>
    <w:rsid w:val="003608B8"/>
    <w:rsid w:val="003A0A1D"/>
    <w:rsid w:val="003B4C25"/>
    <w:rsid w:val="004074A7"/>
    <w:rsid w:val="0042557D"/>
    <w:rsid w:val="00455465"/>
    <w:rsid w:val="00505F7D"/>
    <w:rsid w:val="00544740"/>
    <w:rsid w:val="0054537A"/>
    <w:rsid w:val="00555BAD"/>
    <w:rsid w:val="005803B7"/>
    <w:rsid w:val="00593B62"/>
    <w:rsid w:val="005942F5"/>
    <w:rsid w:val="005943E2"/>
    <w:rsid w:val="005A0BAC"/>
    <w:rsid w:val="00631A48"/>
    <w:rsid w:val="00631C8D"/>
    <w:rsid w:val="00691611"/>
    <w:rsid w:val="006A7713"/>
    <w:rsid w:val="006D6978"/>
    <w:rsid w:val="0070091F"/>
    <w:rsid w:val="00724E06"/>
    <w:rsid w:val="007A2159"/>
    <w:rsid w:val="008222B6"/>
    <w:rsid w:val="00865D93"/>
    <w:rsid w:val="00895955"/>
    <w:rsid w:val="008A2311"/>
    <w:rsid w:val="008C349E"/>
    <w:rsid w:val="008E1732"/>
    <w:rsid w:val="00911FFF"/>
    <w:rsid w:val="00940C47"/>
    <w:rsid w:val="00950176"/>
    <w:rsid w:val="00980006"/>
    <w:rsid w:val="009A3CC1"/>
    <w:rsid w:val="009B7770"/>
    <w:rsid w:val="00AE66E1"/>
    <w:rsid w:val="00B026EB"/>
    <w:rsid w:val="00B218BA"/>
    <w:rsid w:val="00B40260"/>
    <w:rsid w:val="00B441ED"/>
    <w:rsid w:val="00B47F91"/>
    <w:rsid w:val="00B520C3"/>
    <w:rsid w:val="00B82D07"/>
    <w:rsid w:val="00B90752"/>
    <w:rsid w:val="00BA40C0"/>
    <w:rsid w:val="00BE35E5"/>
    <w:rsid w:val="00BE6969"/>
    <w:rsid w:val="00C10E4B"/>
    <w:rsid w:val="00C34E3A"/>
    <w:rsid w:val="00C60EAC"/>
    <w:rsid w:val="00C96E6E"/>
    <w:rsid w:val="00CE4F2C"/>
    <w:rsid w:val="00D548AC"/>
    <w:rsid w:val="00D73625"/>
    <w:rsid w:val="00D84B6F"/>
    <w:rsid w:val="00DA25A7"/>
    <w:rsid w:val="00DC6FC0"/>
    <w:rsid w:val="00DD2E22"/>
    <w:rsid w:val="00E2057E"/>
    <w:rsid w:val="00E673D6"/>
    <w:rsid w:val="00E82823"/>
    <w:rsid w:val="00E915D9"/>
    <w:rsid w:val="00EE3077"/>
    <w:rsid w:val="00F409FD"/>
    <w:rsid w:val="00F703E1"/>
    <w:rsid w:val="00F83846"/>
    <w:rsid w:val="00F951AA"/>
    <w:rsid w:val="00FD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60E74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0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Aaron Sidebottom</cp:lastModifiedBy>
  <cp:revision>9</cp:revision>
  <cp:lastPrinted>2021-07-13T09:24:00Z</cp:lastPrinted>
  <dcterms:created xsi:type="dcterms:W3CDTF">2021-07-12T11:57:00Z</dcterms:created>
  <dcterms:modified xsi:type="dcterms:W3CDTF">2023-01-24T14:25:00Z</dcterms:modified>
</cp:coreProperties>
</file>