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80A" w14:textId="77777777" w:rsidR="009645BA" w:rsidRDefault="00450344">
      <w:pPr>
        <w:spacing w:after="440" w:line="259" w:lineRule="auto"/>
        <w:ind w:left="2944"/>
      </w:pPr>
      <w:r>
        <w:rPr>
          <w:b/>
          <w:color w:val="0070C0"/>
          <w:sz w:val="44"/>
        </w:rPr>
        <w:t xml:space="preserve">Curriculum Policy </w:t>
      </w:r>
    </w:p>
    <w:p w14:paraId="27F84FEE" w14:textId="77777777" w:rsidR="009645BA" w:rsidRDefault="00450344">
      <w:pPr>
        <w:spacing w:after="440" w:line="259" w:lineRule="auto"/>
        <w:ind w:left="2230"/>
      </w:pPr>
      <w:proofErr w:type="spellStart"/>
      <w:r>
        <w:rPr>
          <w:b/>
          <w:color w:val="0070C0"/>
          <w:sz w:val="44"/>
        </w:rPr>
        <w:t>Blakehill</w:t>
      </w:r>
      <w:proofErr w:type="spellEnd"/>
      <w:r>
        <w:rPr>
          <w:b/>
          <w:color w:val="0070C0"/>
          <w:sz w:val="44"/>
        </w:rPr>
        <w:t xml:space="preserve"> Primary School </w:t>
      </w:r>
    </w:p>
    <w:p w14:paraId="7C1F2085" w14:textId="77777777" w:rsidR="009645BA" w:rsidRDefault="00450344">
      <w:pPr>
        <w:spacing w:after="0" w:line="259" w:lineRule="auto"/>
        <w:ind w:left="126" w:firstLine="0"/>
        <w:jc w:val="center"/>
      </w:pPr>
      <w:r>
        <w:rPr>
          <w:b/>
          <w:color w:val="0070C0"/>
          <w:sz w:val="44"/>
        </w:rPr>
        <w:t xml:space="preserve"> </w:t>
      </w:r>
    </w:p>
    <w:p w14:paraId="512F7DF5" w14:textId="77777777" w:rsidR="009645BA" w:rsidRDefault="00450344">
      <w:pPr>
        <w:spacing w:after="445" w:line="259" w:lineRule="auto"/>
        <w:ind w:left="1596" w:firstLine="0"/>
      </w:pPr>
      <w:r>
        <w:rPr>
          <w:noProof/>
        </w:rPr>
        <w:drawing>
          <wp:inline distT="0" distB="0" distL="0" distR="0" wp14:anchorId="7D245459" wp14:editId="75C4D968">
            <wp:extent cx="4079240" cy="25260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4079240" cy="2526030"/>
                    </a:xfrm>
                    <a:prstGeom prst="rect">
                      <a:avLst/>
                    </a:prstGeom>
                  </pic:spPr>
                </pic:pic>
              </a:graphicData>
            </a:graphic>
          </wp:inline>
        </w:drawing>
      </w:r>
    </w:p>
    <w:p w14:paraId="260012B9" w14:textId="77777777" w:rsidR="009645BA" w:rsidRDefault="00450344">
      <w:pPr>
        <w:spacing w:after="36" w:line="259" w:lineRule="auto"/>
        <w:ind w:left="247" w:firstLine="0"/>
        <w:jc w:val="center"/>
      </w:pPr>
      <w:r>
        <w:rPr>
          <w:rFonts w:ascii="Lucida Handwriting" w:eastAsia="Lucida Handwriting" w:hAnsi="Lucida Handwriting" w:cs="Lucida Handwriting"/>
          <w:i/>
          <w:color w:val="0070C0"/>
          <w:sz w:val="72"/>
        </w:rPr>
        <w:t xml:space="preserve"> </w:t>
      </w:r>
    </w:p>
    <w:p w14:paraId="6BDAFA34" w14:textId="4374806E" w:rsidR="009645BA" w:rsidRDefault="00450344">
      <w:pPr>
        <w:pStyle w:val="Heading1"/>
      </w:pPr>
      <w:r>
        <w:t xml:space="preserve">Together We Can </w:t>
      </w:r>
    </w:p>
    <w:p w14:paraId="676FCD8E" w14:textId="472DB95F" w:rsidR="00E76B7A" w:rsidRDefault="00E76B7A" w:rsidP="00E76B7A"/>
    <w:p w14:paraId="402D43DC" w14:textId="23911A4D" w:rsidR="00E76B7A" w:rsidRDefault="00E76B7A" w:rsidP="00E76B7A"/>
    <w:p w14:paraId="10AACB7A" w14:textId="034CB016" w:rsidR="00E76B7A" w:rsidRDefault="00E76B7A" w:rsidP="00E76B7A"/>
    <w:p w14:paraId="300BE847" w14:textId="53DAACAF" w:rsidR="00E76B7A" w:rsidRDefault="00E76B7A" w:rsidP="00E76B7A"/>
    <w:p w14:paraId="071F8B98" w14:textId="603B0DC6" w:rsidR="00E76B7A" w:rsidRDefault="00E76B7A" w:rsidP="00E76B7A"/>
    <w:p w14:paraId="548C50AD" w14:textId="77777777" w:rsidR="00E76B7A" w:rsidRPr="00E76B7A" w:rsidRDefault="00E76B7A" w:rsidP="00E76B7A"/>
    <w:p w14:paraId="4ABD832B" w14:textId="77777777" w:rsidR="009645BA" w:rsidRDefault="00450344">
      <w:pPr>
        <w:spacing w:after="104" w:line="259" w:lineRule="auto"/>
        <w:ind w:left="0" w:firstLine="0"/>
      </w:pPr>
      <w:r>
        <w:rPr>
          <w:noProof/>
        </w:rPr>
        <w:drawing>
          <wp:inline distT="0" distB="0" distL="0" distR="0" wp14:anchorId="1BD56D62" wp14:editId="65D21327">
            <wp:extent cx="1143000" cy="1905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a:fillRect/>
                    </a:stretch>
                  </pic:blipFill>
                  <pic:spPr>
                    <a:xfrm>
                      <a:off x="0" y="0"/>
                      <a:ext cx="1143000" cy="190500"/>
                    </a:xfrm>
                    <a:prstGeom prst="rect">
                      <a:avLst/>
                    </a:prstGeom>
                  </pic:spPr>
                </pic:pic>
              </a:graphicData>
            </a:graphic>
          </wp:inline>
        </w:drawing>
      </w:r>
      <w:r>
        <w:rPr>
          <w:rFonts w:ascii="Times New Roman" w:eastAsia="Times New Roman" w:hAnsi="Times New Roman" w:cs="Times New Roman"/>
          <w:b/>
          <w:sz w:val="48"/>
        </w:rPr>
        <w:t xml:space="preserve"> </w:t>
      </w:r>
    </w:p>
    <w:p w14:paraId="635DE036" w14:textId="77777777" w:rsidR="009645BA" w:rsidRDefault="00450344">
      <w:pPr>
        <w:spacing w:after="94" w:line="259" w:lineRule="auto"/>
        <w:ind w:left="0" w:firstLine="0"/>
      </w:pPr>
      <w:r>
        <w:rPr>
          <w:noProof/>
        </w:rPr>
        <w:drawing>
          <wp:inline distT="0" distB="0" distL="0" distR="0" wp14:anchorId="4735B51B" wp14:editId="7271A2E6">
            <wp:extent cx="379095" cy="37909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a:stretch>
                      <a:fillRect/>
                    </a:stretch>
                  </pic:blipFill>
                  <pic:spPr>
                    <a:xfrm>
                      <a:off x="0" y="0"/>
                      <a:ext cx="379095" cy="379095"/>
                    </a:xfrm>
                    <a:prstGeom prst="rect">
                      <a:avLst/>
                    </a:prstGeom>
                  </pic:spPr>
                </pic:pic>
              </a:graphicData>
            </a:graphic>
          </wp:inline>
        </w:drawing>
      </w:r>
      <w:r>
        <w:rPr>
          <w:rFonts w:ascii="Times New Roman" w:eastAsia="Times New Roman" w:hAnsi="Times New Roman" w:cs="Times New Roman"/>
          <w:b/>
          <w:sz w:val="48"/>
        </w:rPr>
        <w:t xml:space="preserve"> </w:t>
      </w:r>
    </w:p>
    <w:p w14:paraId="236F5E6C" w14:textId="77777777" w:rsidR="009645BA" w:rsidRDefault="00450344">
      <w:pPr>
        <w:pBdr>
          <w:top w:val="single" w:sz="6" w:space="0" w:color="0000FF"/>
          <w:left w:val="single" w:sz="6" w:space="0" w:color="0000FF"/>
          <w:bottom w:val="single" w:sz="6" w:space="0" w:color="0000FF"/>
          <w:right w:val="single" w:sz="6" w:space="0" w:color="0000FF"/>
        </w:pBdr>
        <w:shd w:val="clear" w:color="auto" w:fill="0066FF"/>
        <w:spacing w:after="0" w:line="259" w:lineRule="auto"/>
        <w:ind w:left="0" w:firstLine="0"/>
      </w:pPr>
      <w:r>
        <w:rPr>
          <w:rFonts w:ascii="Times New Roman" w:eastAsia="Times New Roman" w:hAnsi="Times New Roman" w:cs="Times New Roman"/>
          <w:sz w:val="37"/>
          <w:vertAlign w:val="superscript"/>
        </w:rPr>
        <w:t xml:space="preserve"> </w:t>
      </w:r>
      <w:r>
        <w:rPr>
          <w:b/>
          <w:color w:val="FFFFFF"/>
          <w:sz w:val="24"/>
        </w:rPr>
        <w:t xml:space="preserve">Headteacher/ SLT </w:t>
      </w:r>
    </w:p>
    <w:p w14:paraId="028610CE" w14:textId="77777777" w:rsidR="009645BA" w:rsidRDefault="00450344">
      <w:pPr>
        <w:spacing w:after="0" w:line="259" w:lineRule="auto"/>
        <w:ind w:left="0" w:firstLine="0"/>
      </w:pPr>
      <w:r>
        <w:rPr>
          <w:rFonts w:ascii="Times New Roman" w:eastAsia="Times New Roman" w:hAnsi="Times New Roman" w:cs="Times New Roman"/>
          <w:sz w:val="24"/>
        </w:rPr>
        <w:t xml:space="preserve">  </w:t>
      </w:r>
    </w:p>
    <w:tbl>
      <w:tblPr>
        <w:tblStyle w:val="TableGrid"/>
        <w:tblW w:w="6213" w:type="dxa"/>
        <w:tblInd w:w="-41" w:type="dxa"/>
        <w:tblCellMar>
          <w:left w:w="41" w:type="dxa"/>
          <w:bottom w:w="44" w:type="dxa"/>
        </w:tblCellMar>
        <w:tblLook w:val="04A0" w:firstRow="1" w:lastRow="0" w:firstColumn="1" w:lastColumn="0" w:noHBand="0" w:noVBand="1"/>
      </w:tblPr>
      <w:tblGrid>
        <w:gridCol w:w="1298"/>
        <w:gridCol w:w="1990"/>
        <w:gridCol w:w="2925"/>
      </w:tblGrid>
      <w:tr w:rsidR="009645BA" w14:paraId="6E4FF96E" w14:textId="77777777">
        <w:trPr>
          <w:trHeight w:val="417"/>
        </w:trPr>
        <w:tc>
          <w:tcPr>
            <w:tcW w:w="1298" w:type="dxa"/>
            <w:tcBorders>
              <w:top w:val="single" w:sz="6" w:space="0" w:color="A0A0A0"/>
              <w:left w:val="single" w:sz="6" w:space="0" w:color="F0F0F0"/>
              <w:bottom w:val="single" w:sz="6" w:space="0" w:color="A0A0A0"/>
              <w:right w:val="single" w:sz="6" w:space="0" w:color="A0A0A0"/>
            </w:tcBorders>
            <w:vAlign w:val="bottom"/>
          </w:tcPr>
          <w:p w14:paraId="6C3F71D2" w14:textId="77777777" w:rsidR="009645BA" w:rsidRDefault="00450344">
            <w:pPr>
              <w:spacing w:after="0" w:line="259" w:lineRule="auto"/>
              <w:ind w:left="0" w:firstLine="0"/>
              <w:jc w:val="both"/>
            </w:pPr>
            <w:r>
              <w:rPr>
                <w:rFonts w:ascii="Verdana" w:eastAsia="Verdana" w:hAnsi="Verdana" w:cs="Verdana"/>
                <w:b/>
                <w:sz w:val="17"/>
              </w:rPr>
              <w:t xml:space="preserve">Headteacher </w:t>
            </w:r>
          </w:p>
        </w:tc>
        <w:tc>
          <w:tcPr>
            <w:tcW w:w="1990" w:type="dxa"/>
            <w:tcBorders>
              <w:top w:val="single" w:sz="6" w:space="0" w:color="A0A0A0"/>
              <w:left w:val="single" w:sz="6" w:space="0" w:color="A0A0A0"/>
              <w:bottom w:val="single" w:sz="6" w:space="0" w:color="A0A0A0"/>
              <w:right w:val="single" w:sz="6" w:space="0" w:color="A0A0A0"/>
            </w:tcBorders>
            <w:vAlign w:val="bottom"/>
          </w:tcPr>
          <w:p w14:paraId="58FE6DF7" w14:textId="77777777" w:rsidR="009645BA" w:rsidRDefault="00450344">
            <w:pPr>
              <w:spacing w:after="0" w:line="259" w:lineRule="auto"/>
              <w:ind w:left="61" w:firstLine="0"/>
            </w:pPr>
            <w:r>
              <w:rPr>
                <w:rFonts w:ascii="Verdana" w:eastAsia="Verdana" w:hAnsi="Verdana" w:cs="Verdana"/>
                <w:b/>
                <w:sz w:val="17"/>
              </w:rPr>
              <w:t xml:space="preserve">Chair of Governors </w:t>
            </w:r>
          </w:p>
        </w:tc>
        <w:tc>
          <w:tcPr>
            <w:tcW w:w="2925" w:type="dxa"/>
            <w:tcBorders>
              <w:top w:val="single" w:sz="6" w:space="0" w:color="A0A0A0"/>
              <w:left w:val="single" w:sz="6" w:space="0" w:color="A0A0A0"/>
              <w:bottom w:val="single" w:sz="6" w:space="0" w:color="A0A0A0"/>
              <w:right w:val="single" w:sz="6" w:space="0" w:color="A0A0A0"/>
            </w:tcBorders>
            <w:vAlign w:val="bottom"/>
          </w:tcPr>
          <w:p w14:paraId="33CD840F" w14:textId="77777777" w:rsidR="009645BA" w:rsidRDefault="00450344">
            <w:pPr>
              <w:spacing w:after="0" w:line="259" w:lineRule="auto"/>
              <w:ind w:left="0" w:right="37" w:firstLine="0"/>
              <w:jc w:val="center"/>
            </w:pPr>
            <w:r>
              <w:rPr>
                <w:rFonts w:ascii="Verdana" w:eastAsia="Verdana" w:hAnsi="Verdana" w:cs="Verdana"/>
                <w:b/>
                <w:sz w:val="17"/>
              </w:rPr>
              <w:t xml:space="preserve">Review Dates </w:t>
            </w:r>
          </w:p>
        </w:tc>
      </w:tr>
      <w:tr w:rsidR="009645BA" w14:paraId="350F6738" w14:textId="77777777">
        <w:trPr>
          <w:trHeight w:val="451"/>
        </w:trPr>
        <w:tc>
          <w:tcPr>
            <w:tcW w:w="1298" w:type="dxa"/>
            <w:tcBorders>
              <w:top w:val="single" w:sz="6" w:space="0" w:color="A0A0A0"/>
              <w:left w:val="single" w:sz="6" w:space="0" w:color="F0F0F0"/>
              <w:bottom w:val="single" w:sz="6" w:space="0" w:color="A0A0A0"/>
              <w:right w:val="single" w:sz="6" w:space="0" w:color="A0A0A0"/>
            </w:tcBorders>
          </w:tcPr>
          <w:p w14:paraId="0D20E3D4" w14:textId="77777777" w:rsidR="009645BA" w:rsidRDefault="009645BA">
            <w:pPr>
              <w:spacing w:after="160" w:line="259" w:lineRule="auto"/>
              <w:ind w:left="0" w:firstLine="0"/>
            </w:pPr>
          </w:p>
        </w:tc>
        <w:tc>
          <w:tcPr>
            <w:tcW w:w="1990" w:type="dxa"/>
            <w:tcBorders>
              <w:top w:val="single" w:sz="6" w:space="0" w:color="A0A0A0"/>
              <w:left w:val="single" w:sz="6" w:space="0" w:color="A0A0A0"/>
              <w:bottom w:val="single" w:sz="6" w:space="0" w:color="A0A0A0"/>
              <w:right w:val="single" w:sz="6" w:space="0" w:color="A0A0A0"/>
            </w:tcBorders>
          </w:tcPr>
          <w:p w14:paraId="41D10106" w14:textId="77777777" w:rsidR="009645BA" w:rsidRDefault="009645BA">
            <w:pPr>
              <w:spacing w:after="160" w:line="259" w:lineRule="auto"/>
              <w:ind w:left="0" w:firstLine="0"/>
            </w:pPr>
          </w:p>
        </w:tc>
        <w:tc>
          <w:tcPr>
            <w:tcW w:w="2925" w:type="dxa"/>
            <w:tcBorders>
              <w:top w:val="single" w:sz="6" w:space="0" w:color="A0A0A0"/>
              <w:left w:val="single" w:sz="6" w:space="0" w:color="A0A0A0"/>
              <w:bottom w:val="single" w:sz="6" w:space="0" w:color="A0A0A0"/>
              <w:right w:val="single" w:sz="6" w:space="0" w:color="A0A0A0"/>
            </w:tcBorders>
            <w:vAlign w:val="bottom"/>
          </w:tcPr>
          <w:p w14:paraId="0A212830" w14:textId="6401226B" w:rsidR="009645BA" w:rsidRDefault="00450344">
            <w:pPr>
              <w:spacing w:after="0" w:line="259" w:lineRule="auto"/>
              <w:ind w:left="6" w:firstLine="0"/>
              <w:jc w:val="both"/>
            </w:pPr>
            <w:r>
              <w:rPr>
                <w:rFonts w:ascii="Verdana" w:eastAsia="Verdana" w:hAnsi="Verdana" w:cs="Verdana"/>
                <w:sz w:val="17"/>
              </w:rPr>
              <w:t xml:space="preserve">Last Review: </w:t>
            </w:r>
            <w:r>
              <w:rPr>
                <w:rFonts w:ascii="Verdana" w:eastAsia="Verdana" w:hAnsi="Verdana" w:cs="Verdana"/>
              </w:rPr>
              <w:t>September 202</w:t>
            </w:r>
            <w:r w:rsidR="00E76B7A">
              <w:rPr>
                <w:rFonts w:ascii="Verdana" w:eastAsia="Verdana" w:hAnsi="Verdana" w:cs="Verdana"/>
              </w:rPr>
              <w:t>5</w:t>
            </w:r>
          </w:p>
        </w:tc>
      </w:tr>
      <w:tr w:rsidR="009645BA" w14:paraId="663BBF5B" w14:textId="77777777">
        <w:trPr>
          <w:trHeight w:val="419"/>
        </w:trPr>
        <w:tc>
          <w:tcPr>
            <w:tcW w:w="1298" w:type="dxa"/>
            <w:tcBorders>
              <w:top w:val="single" w:sz="6" w:space="0" w:color="A0A0A0"/>
              <w:left w:val="single" w:sz="6" w:space="0" w:color="F0F0F0"/>
              <w:bottom w:val="single" w:sz="6" w:space="0" w:color="A0A0A0"/>
              <w:right w:val="single" w:sz="6" w:space="0" w:color="A0A0A0"/>
            </w:tcBorders>
          </w:tcPr>
          <w:p w14:paraId="2AF7A883" w14:textId="77777777" w:rsidR="009645BA" w:rsidRDefault="00450344">
            <w:pPr>
              <w:spacing w:after="47" w:line="259" w:lineRule="auto"/>
              <w:ind w:left="0" w:firstLine="0"/>
            </w:pPr>
            <w:r>
              <w:rPr>
                <w:rFonts w:ascii="Verdana" w:eastAsia="Verdana" w:hAnsi="Verdana" w:cs="Verdana"/>
                <w:sz w:val="17"/>
              </w:rPr>
              <w:t xml:space="preserve"> </w:t>
            </w:r>
          </w:p>
          <w:p w14:paraId="7A0862E8" w14:textId="77777777" w:rsidR="009645BA" w:rsidRDefault="00450344">
            <w:pPr>
              <w:spacing w:after="0" w:line="259" w:lineRule="auto"/>
              <w:ind w:left="0" w:firstLine="0"/>
              <w:jc w:val="both"/>
            </w:pPr>
            <w:r>
              <w:rPr>
                <w:rFonts w:ascii="Verdana" w:eastAsia="Verdana" w:hAnsi="Verdana" w:cs="Verdana"/>
                <w:sz w:val="17"/>
              </w:rPr>
              <w:t xml:space="preserve">Lisa Keighley </w:t>
            </w:r>
          </w:p>
        </w:tc>
        <w:tc>
          <w:tcPr>
            <w:tcW w:w="1990" w:type="dxa"/>
            <w:tcBorders>
              <w:top w:val="single" w:sz="6" w:space="0" w:color="A0A0A0"/>
              <w:left w:val="single" w:sz="6" w:space="0" w:color="A0A0A0"/>
              <w:bottom w:val="single" w:sz="6" w:space="0" w:color="A0A0A0"/>
              <w:right w:val="single" w:sz="6" w:space="0" w:color="A0A0A0"/>
            </w:tcBorders>
          </w:tcPr>
          <w:p w14:paraId="2EC75CC3" w14:textId="77777777" w:rsidR="009645BA" w:rsidRDefault="00450344">
            <w:pPr>
              <w:spacing w:after="47" w:line="259" w:lineRule="auto"/>
              <w:ind w:left="6" w:firstLine="0"/>
            </w:pPr>
            <w:r>
              <w:rPr>
                <w:rFonts w:ascii="Verdana" w:eastAsia="Verdana" w:hAnsi="Verdana" w:cs="Verdana"/>
                <w:sz w:val="17"/>
              </w:rPr>
              <w:t xml:space="preserve"> </w:t>
            </w:r>
          </w:p>
          <w:p w14:paraId="313E6FB2" w14:textId="77777777" w:rsidR="009645BA" w:rsidRDefault="00450344">
            <w:pPr>
              <w:spacing w:after="0" w:line="259" w:lineRule="auto"/>
              <w:ind w:left="6" w:firstLine="0"/>
              <w:jc w:val="both"/>
            </w:pPr>
            <w:r>
              <w:rPr>
                <w:rFonts w:ascii="Verdana" w:eastAsia="Verdana" w:hAnsi="Verdana" w:cs="Verdana"/>
                <w:sz w:val="17"/>
              </w:rPr>
              <w:t xml:space="preserve">Philip Cavalier-Lumley </w:t>
            </w:r>
          </w:p>
        </w:tc>
        <w:tc>
          <w:tcPr>
            <w:tcW w:w="2925" w:type="dxa"/>
            <w:tcBorders>
              <w:top w:val="single" w:sz="6" w:space="0" w:color="A0A0A0"/>
              <w:left w:val="single" w:sz="6" w:space="0" w:color="A0A0A0"/>
              <w:bottom w:val="single" w:sz="6" w:space="0" w:color="A0A0A0"/>
              <w:right w:val="single" w:sz="6" w:space="0" w:color="A0A0A0"/>
            </w:tcBorders>
            <w:vAlign w:val="bottom"/>
          </w:tcPr>
          <w:p w14:paraId="434FC4C0" w14:textId="775DE1B7" w:rsidR="009645BA" w:rsidRDefault="00450344">
            <w:pPr>
              <w:spacing w:after="0" w:line="259" w:lineRule="auto"/>
              <w:ind w:left="6" w:firstLine="0"/>
            </w:pPr>
            <w:r>
              <w:rPr>
                <w:rFonts w:ascii="Verdana" w:eastAsia="Verdana" w:hAnsi="Verdana" w:cs="Verdana"/>
                <w:sz w:val="17"/>
              </w:rPr>
              <w:t>Next Review: September 202</w:t>
            </w:r>
            <w:r w:rsidR="00E76B7A">
              <w:rPr>
                <w:rFonts w:ascii="Verdana" w:eastAsia="Verdana" w:hAnsi="Verdana" w:cs="Verdana"/>
                <w:sz w:val="17"/>
              </w:rPr>
              <w:t>8</w:t>
            </w:r>
            <w:r>
              <w:rPr>
                <w:rFonts w:ascii="Verdana" w:eastAsia="Verdana" w:hAnsi="Verdana" w:cs="Verdana"/>
                <w:sz w:val="17"/>
              </w:rPr>
              <w:t xml:space="preserve"> </w:t>
            </w:r>
          </w:p>
        </w:tc>
      </w:tr>
    </w:tbl>
    <w:p w14:paraId="1D28FC73" w14:textId="77777777" w:rsidR="009645BA" w:rsidRDefault="00450344">
      <w:pPr>
        <w:spacing w:after="98" w:line="259" w:lineRule="auto"/>
        <w:ind w:left="0" w:firstLine="0"/>
      </w:pPr>
      <w:r>
        <w:rPr>
          <w:b/>
          <w:sz w:val="24"/>
        </w:rPr>
        <w:t xml:space="preserve"> </w:t>
      </w:r>
    </w:p>
    <w:p w14:paraId="48697AF4" w14:textId="77777777" w:rsidR="009645BA" w:rsidRDefault="00450344">
      <w:pPr>
        <w:spacing w:after="96" w:line="259" w:lineRule="auto"/>
        <w:ind w:left="0" w:firstLine="0"/>
      </w:pPr>
      <w:r>
        <w:rPr>
          <w:b/>
          <w:sz w:val="24"/>
        </w:rPr>
        <w:t xml:space="preserve"> </w:t>
      </w:r>
    </w:p>
    <w:p w14:paraId="119EBECE" w14:textId="77777777" w:rsidR="009645BA" w:rsidRDefault="00450344">
      <w:pPr>
        <w:spacing w:after="0" w:line="259" w:lineRule="auto"/>
        <w:ind w:left="0" w:firstLine="0"/>
      </w:pPr>
      <w:r>
        <w:rPr>
          <w:b/>
          <w:sz w:val="24"/>
        </w:rPr>
        <w:t xml:space="preserve"> </w:t>
      </w:r>
    </w:p>
    <w:p w14:paraId="120AA859" w14:textId="77777777" w:rsidR="009645BA" w:rsidRPr="00EC1145" w:rsidRDefault="00450344">
      <w:pPr>
        <w:spacing w:after="96" w:line="259" w:lineRule="auto"/>
        <w:ind w:left="-5"/>
        <w:rPr>
          <w:rFonts w:asciiTheme="minorHAnsi" w:hAnsiTheme="minorHAnsi" w:cstheme="minorHAnsi"/>
          <w:color w:val="002060"/>
        </w:rPr>
      </w:pPr>
      <w:r w:rsidRPr="00EC1145">
        <w:rPr>
          <w:rFonts w:asciiTheme="minorHAnsi" w:hAnsiTheme="minorHAnsi" w:cstheme="minorHAnsi"/>
          <w:b/>
          <w:color w:val="002060"/>
          <w:sz w:val="24"/>
        </w:rPr>
        <w:lastRenderedPageBreak/>
        <w:t xml:space="preserve">Policy  </w:t>
      </w:r>
    </w:p>
    <w:p w14:paraId="3DE92B0F" w14:textId="77777777" w:rsidR="009645BA" w:rsidRPr="00EC1145" w:rsidRDefault="00450344">
      <w:pPr>
        <w:spacing w:after="586" w:line="240" w:lineRule="auto"/>
        <w:ind w:left="0" w:firstLine="0"/>
        <w:rPr>
          <w:rFonts w:asciiTheme="minorHAnsi" w:hAnsiTheme="minorHAnsi" w:cstheme="minorHAnsi"/>
          <w:color w:val="002060"/>
        </w:rPr>
      </w:pPr>
      <w:r w:rsidRPr="00EC1145">
        <w:rPr>
          <w:rFonts w:asciiTheme="minorHAnsi" w:hAnsiTheme="minorHAnsi" w:cstheme="minorHAnsi"/>
          <w:i/>
          <w:color w:val="002060"/>
          <w:sz w:val="24"/>
        </w:rPr>
        <w:t xml:space="preserve">At </w:t>
      </w:r>
      <w:proofErr w:type="spellStart"/>
      <w:r w:rsidRPr="00EC1145">
        <w:rPr>
          <w:rFonts w:asciiTheme="minorHAnsi" w:hAnsiTheme="minorHAnsi" w:cstheme="minorHAnsi"/>
          <w:i/>
          <w:color w:val="002060"/>
          <w:sz w:val="24"/>
        </w:rPr>
        <w:t>Blakehill</w:t>
      </w:r>
      <w:proofErr w:type="spellEnd"/>
      <w:r w:rsidRPr="00EC1145">
        <w:rPr>
          <w:rFonts w:asciiTheme="minorHAnsi" w:hAnsiTheme="minorHAnsi" w:cstheme="minorHAnsi"/>
          <w:i/>
          <w:color w:val="002060"/>
          <w:sz w:val="24"/>
        </w:rPr>
        <w:t xml:space="preserve"> Primary School, our curriculum is based on the September 2014 National Curriculum for Key Stages 1 &amp; 2 and the Early Years 2012 framework in Reception. Our rigorous, well-planned curriculum, combined with high quality teaching, ensures that children are supported to be well-rounded, empathetic young people who have a genuine thirst for learning. Children develop a strong sense of moral purpose in addition to a respect for and understanding of people. </w:t>
      </w:r>
    </w:p>
    <w:p w14:paraId="3525B84A" w14:textId="77777777" w:rsidR="009645BA" w:rsidRPr="00EC1145" w:rsidRDefault="00450344">
      <w:pPr>
        <w:spacing w:after="25" w:line="259" w:lineRule="auto"/>
        <w:ind w:left="-5"/>
        <w:rPr>
          <w:rFonts w:asciiTheme="minorHAnsi" w:hAnsiTheme="minorHAnsi" w:cstheme="minorHAnsi"/>
          <w:color w:val="002060"/>
        </w:rPr>
      </w:pPr>
      <w:r w:rsidRPr="00EC1145">
        <w:rPr>
          <w:rFonts w:asciiTheme="minorHAnsi" w:hAnsiTheme="minorHAnsi" w:cstheme="minorHAnsi"/>
          <w:b/>
          <w:color w:val="002060"/>
          <w:sz w:val="28"/>
        </w:rPr>
        <w:t>1</w:t>
      </w:r>
      <w:r w:rsidRPr="00EC1145">
        <w:rPr>
          <w:rFonts w:asciiTheme="minorHAnsi" w:hAnsiTheme="minorHAnsi" w:cstheme="minorHAnsi"/>
          <w:b/>
          <w:color w:val="002060"/>
          <w:sz w:val="24"/>
        </w:rPr>
        <w:t>. Our Curriculum Aims</w:t>
      </w:r>
      <w:r w:rsidRPr="00EC1145">
        <w:rPr>
          <w:rFonts w:asciiTheme="minorHAnsi" w:hAnsiTheme="minorHAnsi" w:cstheme="minorHAnsi"/>
          <w:b/>
          <w:color w:val="002060"/>
          <w:sz w:val="32"/>
        </w:rPr>
        <w:t xml:space="preserve"> </w:t>
      </w:r>
    </w:p>
    <w:p w14:paraId="031BC08F" w14:textId="77777777" w:rsidR="009645BA" w:rsidRPr="00EC1145" w:rsidRDefault="00450344">
      <w:pPr>
        <w:spacing w:after="174" w:line="240" w:lineRule="auto"/>
        <w:ind w:left="0" w:firstLine="0"/>
        <w:rPr>
          <w:rFonts w:asciiTheme="minorHAnsi" w:hAnsiTheme="minorHAnsi" w:cstheme="minorHAnsi"/>
          <w:color w:val="002060"/>
        </w:rPr>
      </w:pPr>
      <w:r w:rsidRPr="00EC1145">
        <w:rPr>
          <w:rFonts w:asciiTheme="minorHAnsi" w:hAnsiTheme="minorHAnsi" w:cstheme="minorHAnsi"/>
          <w:color w:val="002060"/>
          <w:sz w:val="24"/>
        </w:rPr>
        <w:t xml:space="preserve">At </w:t>
      </w:r>
      <w:proofErr w:type="spellStart"/>
      <w:r w:rsidRPr="00EC1145">
        <w:rPr>
          <w:rFonts w:asciiTheme="minorHAnsi" w:hAnsiTheme="minorHAnsi" w:cstheme="minorHAnsi"/>
          <w:color w:val="002060"/>
          <w:sz w:val="24"/>
        </w:rPr>
        <w:t>Blakehill</w:t>
      </w:r>
      <w:proofErr w:type="spellEnd"/>
      <w:r w:rsidRPr="00EC1145">
        <w:rPr>
          <w:rFonts w:asciiTheme="minorHAnsi" w:hAnsiTheme="minorHAnsi" w:cstheme="minorHAnsi"/>
          <w:color w:val="002060"/>
          <w:sz w:val="24"/>
        </w:rPr>
        <w:t xml:space="preserve"> Primary School, we aim to offer a broad and balanced curriculum that enables all pupils to:  </w:t>
      </w:r>
    </w:p>
    <w:p w14:paraId="5AB6E0F9" w14:textId="77777777" w:rsidR="009645BA" w:rsidRPr="00EC1145" w:rsidRDefault="00450344">
      <w:pPr>
        <w:numPr>
          <w:ilvl w:val="0"/>
          <w:numId w:val="1"/>
        </w:numPr>
        <w:spacing w:after="37"/>
        <w:ind w:hanging="360"/>
        <w:rPr>
          <w:rFonts w:asciiTheme="minorHAnsi" w:hAnsiTheme="minorHAnsi" w:cstheme="minorHAnsi"/>
          <w:color w:val="002060"/>
        </w:rPr>
      </w:pPr>
      <w:r w:rsidRPr="00EC1145">
        <w:rPr>
          <w:rFonts w:asciiTheme="minorHAnsi" w:hAnsiTheme="minorHAnsi" w:cstheme="minorHAnsi"/>
          <w:color w:val="002060"/>
        </w:rPr>
        <w:t xml:space="preserve">Know that they come first in all that we think/do at </w:t>
      </w:r>
      <w:proofErr w:type="spellStart"/>
      <w:r w:rsidRPr="00EC1145">
        <w:rPr>
          <w:rFonts w:asciiTheme="minorHAnsi" w:hAnsiTheme="minorHAnsi" w:cstheme="minorHAnsi"/>
          <w:color w:val="002060"/>
        </w:rPr>
        <w:t>Blakehill</w:t>
      </w:r>
      <w:proofErr w:type="spellEnd"/>
      <w:r w:rsidRPr="00EC1145">
        <w:rPr>
          <w:rFonts w:asciiTheme="minorHAnsi" w:hAnsiTheme="minorHAnsi" w:cstheme="minorHAnsi"/>
          <w:color w:val="002060"/>
          <w:sz w:val="24"/>
        </w:rPr>
        <w:t xml:space="preserve"> </w:t>
      </w:r>
    </w:p>
    <w:p w14:paraId="34E1A50C"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Achieve academic excellence across the curriculum </w:t>
      </w:r>
    </w:p>
    <w:p w14:paraId="4F85A01D"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Thrive </w:t>
      </w:r>
    </w:p>
    <w:p w14:paraId="545C61CF"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Believe that they CAN  </w:t>
      </w:r>
    </w:p>
    <w:p w14:paraId="772123E7"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Be the very best that they can be </w:t>
      </w:r>
    </w:p>
    <w:p w14:paraId="4D6B4FBA"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Enjoy and excel in their learning </w:t>
      </w:r>
    </w:p>
    <w:p w14:paraId="28DE6152"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Have respect for themselves and for others </w:t>
      </w:r>
    </w:p>
    <w:p w14:paraId="76485CF4"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Try their best </w:t>
      </w:r>
    </w:p>
    <w:p w14:paraId="5122F87F"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Have their work, effort and achievements valued and celebrated </w:t>
      </w:r>
    </w:p>
    <w:p w14:paraId="45A403B7"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Promote and believe in the ‘Together We Can’ school ethos </w:t>
      </w:r>
    </w:p>
    <w:p w14:paraId="402F6CAE"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Have access to a broad and balanced curriculum </w:t>
      </w:r>
    </w:p>
    <w:p w14:paraId="766929F2"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Have access to a wide range of enrichment activities </w:t>
      </w:r>
    </w:p>
    <w:p w14:paraId="3B7B27D8"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Develop relevant knowledge and skills to be successful now and in the future </w:t>
      </w:r>
    </w:p>
    <w:p w14:paraId="7EB457EA"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Embrace an ethos where spiritual, moral, social and cultural development is central </w:t>
      </w:r>
    </w:p>
    <w:p w14:paraId="679DB307"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Support physical development and responsibility for their own health, and enable them to be active </w:t>
      </w:r>
    </w:p>
    <w:p w14:paraId="27E9F9AC"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Promote a positive attitude towards learning </w:t>
      </w:r>
    </w:p>
    <w:p w14:paraId="561C0510"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Ensure equal access to learning, with high expectations for every pupil and appropriate levels of challenge and support </w:t>
      </w:r>
    </w:p>
    <w:p w14:paraId="0BFB1EE4"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Promote the learning and development of our youngest children and ensure they are ready for Key Stage 1 </w:t>
      </w:r>
    </w:p>
    <w:p w14:paraId="3BDCCFC5"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Feel successful in their learning; have high self esteem </w:t>
      </w:r>
      <w:r w:rsidRPr="00EC1145">
        <w:rPr>
          <w:rFonts w:asciiTheme="minorHAnsi" w:hAnsiTheme="minorHAnsi" w:cstheme="minorHAnsi"/>
          <w:i/>
          <w:color w:val="002060"/>
        </w:rPr>
        <w:t xml:space="preserve"> </w:t>
      </w:r>
    </w:p>
    <w:p w14:paraId="211B8239"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Be creative, independent learners </w:t>
      </w:r>
      <w:r w:rsidRPr="00EC1145">
        <w:rPr>
          <w:rFonts w:asciiTheme="minorHAnsi" w:hAnsiTheme="minorHAnsi" w:cstheme="minorHAnsi"/>
          <w:i/>
          <w:color w:val="002060"/>
        </w:rPr>
        <w:t xml:space="preserve"> </w:t>
      </w:r>
    </w:p>
    <w:p w14:paraId="375F8D63"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Be given significant time to learn new skills and have time to practise those skills </w:t>
      </w:r>
      <w:r w:rsidRPr="00EC1145">
        <w:rPr>
          <w:rFonts w:asciiTheme="minorHAnsi" w:hAnsiTheme="minorHAnsi" w:cstheme="minorHAnsi"/>
          <w:i/>
          <w:color w:val="002060"/>
        </w:rPr>
        <w:t xml:space="preserve"> </w:t>
      </w:r>
    </w:p>
    <w:p w14:paraId="67BFF025"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Have the flexibility to decide how best to learn in different situations </w:t>
      </w:r>
      <w:r w:rsidRPr="00EC1145">
        <w:rPr>
          <w:rFonts w:asciiTheme="minorHAnsi" w:hAnsiTheme="minorHAnsi" w:cstheme="minorHAnsi"/>
          <w:i/>
          <w:color w:val="002060"/>
        </w:rPr>
        <w:t xml:space="preserve"> </w:t>
      </w:r>
    </w:p>
    <w:p w14:paraId="496CABD5"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Become successful lifelong learners </w:t>
      </w:r>
      <w:r w:rsidRPr="00EC1145">
        <w:rPr>
          <w:rFonts w:asciiTheme="minorHAnsi" w:hAnsiTheme="minorHAnsi" w:cstheme="minorHAnsi"/>
          <w:i/>
          <w:color w:val="002060"/>
        </w:rPr>
        <w:t xml:space="preserve"> </w:t>
      </w:r>
    </w:p>
    <w:p w14:paraId="6908F5E6"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Be able to evaluate and assess their own learning and know what to do to improve further </w:t>
      </w:r>
      <w:r w:rsidRPr="00EC1145">
        <w:rPr>
          <w:rFonts w:asciiTheme="minorHAnsi" w:hAnsiTheme="minorHAnsi" w:cstheme="minorHAnsi"/>
          <w:i/>
          <w:color w:val="002060"/>
        </w:rPr>
        <w:t xml:space="preserve"> </w:t>
      </w:r>
    </w:p>
    <w:p w14:paraId="17CE6B7F" w14:textId="77777777" w:rsidR="009645BA" w:rsidRPr="00EC1145" w:rsidRDefault="00450344">
      <w:pPr>
        <w:numPr>
          <w:ilvl w:val="0"/>
          <w:numId w:val="1"/>
        </w:numPr>
        <w:ind w:hanging="360"/>
        <w:rPr>
          <w:rFonts w:asciiTheme="minorHAnsi" w:hAnsiTheme="minorHAnsi" w:cstheme="minorHAnsi"/>
          <w:color w:val="002060"/>
        </w:rPr>
      </w:pPr>
      <w:r w:rsidRPr="00EC1145">
        <w:rPr>
          <w:rFonts w:asciiTheme="minorHAnsi" w:hAnsiTheme="minorHAnsi" w:cstheme="minorHAnsi"/>
          <w:color w:val="002060"/>
        </w:rPr>
        <w:t xml:space="preserve">Develop their critical thinking  </w:t>
      </w:r>
    </w:p>
    <w:p w14:paraId="64FEB30A" w14:textId="77777777" w:rsidR="009645BA" w:rsidRPr="00EC1145" w:rsidRDefault="00450344">
      <w:pPr>
        <w:numPr>
          <w:ilvl w:val="0"/>
          <w:numId w:val="1"/>
        </w:numPr>
        <w:spacing w:after="153"/>
        <w:ind w:hanging="360"/>
        <w:rPr>
          <w:rFonts w:asciiTheme="minorHAnsi" w:hAnsiTheme="minorHAnsi" w:cstheme="minorHAnsi"/>
          <w:color w:val="002060"/>
        </w:rPr>
      </w:pPr>
      <w:r w:rsidRPr="00EC1145">
        <w:rPr>
          <w:rFonts w:asciiTheme="minorHAnsi" w:hAnsiTheme="minorHAnsi" w:cstheme="minorHAnsi"/>
          <w:color w:val="002060"/>
        </w:rPr>
        <w:t xml:space="preserve">Embed what they have learned  </w:t>
      </w:r>
    </w:p>
    <w:p w14:paraId="4F57F651" w14:textId="5C9528B1" w:rsidR="009645BA" w:rsidRPr="00EC1145" w:rsidRDefault="00450344">
      <w:pPr>
        <w:spacing w:after="93" w:line="259" w:lineRule="auto"/>
        <w:ind w:left="360" w:firstLine="0"/>
        <w:rPr>
          <w:rFonts w:asciiTheme="minorHAnsi" w:hAnsiTheme="minorHAnsi" w:cstheme="minorHAnsi"/>
          <w:color w:val="002060"/>
        </w:rPr>
      </w:pPr>
      <w:r w:rsidRPr="00EC1145">
        <w:rPr>
          <w:rFonts w:asciiTheme="minorHAnsi" w:hAnsiTheme="minorHAnsi" w:cstheme="minorHAnsi"/>
          <w:b/>
          <w:color w:val="002060"/>
          <w:sz w:val="28"/>
        </w:rPr>
        <w:t xml:space="preserve">  </w:t>
      </w:r>
    </w:p>
    <w:p w14:paraId="7C915797" w14:textId="77777777" w:rsidR="009645BA" w:rsidRPr="00EC1145" w:rsidRDefault="00450344">
      <w:pPr>
        <w:pStyle w:val="Heading2"/>
        <w:rPr>
          <w:rFonts w:asciiTheme="minorHAnsi" w:hAnsiTheme="minorHAnsi" w:cstheme="minorHAnsi"/>
          <w:color w:val="002060"/>
        </w:rPr>
      </w:pPr>
      <w:r w:rsidRPr="00EC1145">
        <w:rPr>
          <w:rFonts w:asciiTheme="minorHAnsi" w:hAnsiTheme="minorHAnsi" w:cstheme="minorHAnsi"/>
          <w:color w:val="002060"/>
        </w:rPr>
        <w:lastRenderedPageBreak/>
        <w:t xml:space="preserve">2. Legislation and guidance </w:t>
      </w:r>
    </w:p>
    <w:p w14:paraId="6EDA37B6"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This policy reflects the requirements of the </w:t>
      </w:r>
      <w:hyperlink r:id="rId10">
        <w:r w:rsidRPr="00EC1145">
          <w:rPr>
            <w:rFonts w:asciiTheme="minorHAnsi" w:hAnsiTheme="minorHAnsi" w:cstheme="minorHAnsi"/>
            <w:color w:val="002060"/>
            <w:u w:val="single" w:color="0092CF"/>
          </w:rPr>
          <w:t>National Curriculum programmes of study</w:t>
        </w:r>
      </w:hyperlink>
      <w:hyperlink r:id="rId11">
        <w:r w:rsidRPr="00EC1145">
          <w:rPr>
            <w:rFonts w:asciiTheme="minorHAnsi" w:hAnsiTheme="minorHAnsi" w:cstheme="minorHAnsi"/>
            <w:color w:val="002060"/>
          </w:rPr>
          <w:t>,</w:t>
        </w:r>
      </w:hyperlink>
      <w:r w:rsidRPr="00EC1145">
        <w:rPr>
          <w:rFonts w:asciiTheme="minorHAnsi" w:hAnsiTheme="minorHAnsi" w:cstheme="minorHAnsi"/>
          <w:color w:val="002060"/>
        </w:rPr>
        <w:t xml:space="preserve"> which all maintained schools in England must teach. </w:t>
      </w:r>
    </w:p>
    <w:p w14:paraId="449824B2"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It also reflects requirements for inclusion and equality as set out in the </w:t>
      </w:r>
      <w:hyperlink r:id="rId12">
        <w:r w:rsidRPr="00EC1145">
          <w:rPr>
            <w:rFonts w:asciiTheme="minorHAnsi" w:hAnsiTheme="minorHAnsi" w:cstheme="minorHAnsi"/>
            <w:color w:val="002060"/>
            <w:u w:val="single" w:color="0092CF"/>
          </w:rPr>
          <w:t>Special Educational Needs and</w:t>
        </w:r>
      </w:hyperlink>
      <w:hyperlink r:id="rId13">
        <w:r w:rsidRPr="00EC1145">
          <w:rPr>
            <w:rFonts w:asciiTheme="minorHAnsi" w:hAnsiTheme="minorHAnsi" w:cstheme="minorHAnsi"/>
            <w:color w:val="002060"/>
          </w:rPr>
          <w:t xml:space="preserve"> </w:t>
        </w:r>
      </w:hyperlink>
      <w:hyperlink r:id="rId14">
        <w:r w:rsidRPr="00EC1145">
          <w:rPr>
            <w:rFonts w:asciiTheme="minorHAnsi" w:hAnsiTheme="minorHAnsi" w:cstheme="minorHAnsi"/>
            <w:color w:val="002060"/>
            <w:u w:val="single" w:color="0092CF"/>
          </w:rPr>
          <w:t>Disability Code of Practice 2014</w:t>
        </w:r>
      </w:hyperlink>
      <w:hyperlink r:id="rId15">
        <w:r w:rsidRPr="00EC1145">
          <w:rPr>
            <w:rFonts w:asciiTheme="minorHAnsi" w:hAnsiTheme="minorHAnsi" w:cstheme="minorHAnsi"/>
            <w:color w:val="002060"/>
          </w:rPr>
          <w:t xml:space="preserve"> </w:t>
        </w:r>
      </w:hyperlink>
      <w:r w:rsidRPr="00EC1145">
        <w:rPr>
          <w:rFonts w:asciiTheme="minorHAnsi" w:hAnsiTheme="minorHAnsi" w:cstheme="minorHAnsi"/>
          <w:color w:val="002060"/>
        </w:rPr>
        <w:t xml:space="preserve">and </w:t>
      </w:r>
      <w:hyperlink r:id="rId16">
        <w:r w:rsidRPr="00EC1145">
          <w:rPr>
            <w:rFonts w:asciiTheme="minorHAnsi" w:hAnsiTheme="minorHAnsi" w:cstheme="minorHAnsi"/>
            <w:color w:val="002060"/>
            <w:u w:val="single" w:color="0092CF"/>
          </w:rPr>
          <w:t>Equality Act 2010</w:t>
        </w:r>
      </w:hyperlink>
      <w:hyperlink r:id="rId17">
        <w:r w:rsidRPr="00EC1145">
          <w:rPr>
            <w:rFonts w:asciiTheme="minorHAnsi" w:hAnsiTheme="minorHAnsi" w:cstheme="minorHAnsi"/>
            <w:color w:val="002060"/>
          </w:rPr>
          <w:t>,</w:t>
        </w:r>
      </w:hyperlink>
      <w:r w:rsidRPr="00EC1145">
        <w:rPr>
          <w:rFonts w:asciiTheme="minorHAnsi" w:hAnsiTheme="minorHAnsi" w:cstheme="minorHAnsi"/>
          <w:color w:val="002060"/>
        </w:rPr>
        <w:t xml:space="preserve"> and refers to curriculum-related expectations of governing boards set out in the Department for Education’s</w:t>
      </w:r>
      <w:hyperlink r:id="rId18">
        <w:r w:rsidRPr="00EC1145">
          <w:rPr>
            <w:rFonts w:asciiTheme="minorHAnsi" w:hAnsiTheme="minorHAnsi" w:cstheme="minorHAnsi"/>
            <w:color w:val="002060"/>
          </w:rPr>
          <w:t xml:space="preserve"> </w:t>
        </w:r>
      </w:hyperlink>
      <w:hyperlink r:id="rId19">
        <w:r w:rsidRPr="00EC1145">
          <w:rPr>
            <w:rFonts w:asciiTheme="minorHAnsi" w:hAnsiTheme="minorHAnsi" w:cstheme="minorHAnsi"/>
            <w:color w:val="002060"/>
            <w:u w:val="single" w:color="0092CF"/>
          </w:rPr>
          <w:t>Governance Handbook</w:t>
        </w:r>
      </w:hyperlink>
      <w:hyperlink r:id="rId20">
        <w:r w:rsidRPr="00EC1145">
          <w:rPr>
            <w:rFonts w:asciiTheme="minorHAnsi" w:hAnsiTheme="minorHAnsi" w:cstheme="minorHAnsi"/>
            <w:color w:val="002060"/>
          </w:rPr>
          <w:t>.</w:t>
        </w:r>
      </w:hyperlink>
      <w:r w:rsidRPr="00EC1145">
        <w:rPr>
          <w:rFonts w:asciiTheme="minorHAnsi" w:hAnsiTheme="minorHAnsi" w:cstheme="minorHAnsi"/>
          <w:color w:val="002060"/>
        </w:rPr>
        <w:t xml:space="preserve"> </w:t>
      </w:r>
    </w:p>
    <w:p w14:paraId="1BC4A9F1" w14:textId="77777777" w:rsidR="009645BA" w:rsidRPr="00EC1145" w:rsidRDefault="00450344">
      <w:pPr>
        <w:spacing w:after="545"/>
        <w:ind w:left="-5"/>
        <w:rPr>
          <w:rFonts w:asciiTheme="minorHAnsi" w:hAnsiTheme="minorHAnsi" w:cstheme="minorHAnsi"/>
          <w:color w:val="002060"/>
        </w:rPr>
      </w:pPr>
      <w:r w:rsidRPr="00EC1145">
        <w:rPr>
          <w:rFonts w:asciiTheme="minorHAnsi" w:hAnsiTheme="minorHAnsi" w:cstheme="minorHAnsi"/>
          <w:color w:val="002060"/>
        </w:rPr>
        <w:t xml:space="preserve">In addition, this policy acknowledges the requirements for promoting the learning and development of children set out in the </w:t>
      </w:r>
      <w:hyperlink r:id="rId21">
        <w:r w:rsidRPr="00EC1145">
          <w:rPr>
            <w:rFonts w:asciiTheme="minorHAnsi" w:hAnsiTheme="minorHAnsi" w:cstheme="minorHAnsi"/>
            <w:color w:val="002060"/>
            <w:u w:val="single" w:color="0092CF"/>
          </w:rPr>
          <w:t>Early Years Foundation Stage (EYFS) statutory framework</w:t>
        </w:r>
      </w:hyperlink>
      <w:hyperlink r:id="rId22">
        <w:r w:rsidRPr="00EC1145">
          <w:rPr>
            <w:rFonts w:asciiTheme="minorHAnsi" w:hAnsiTheme="minorHAnsi" w:cstheme="minorHAnsi"/>
            <w:color w:val="002060"/>
          </w:rPr>
          <w:t>.</w:t>
        </w:r>
      </w:hyperlink>
      <w:r w:rsidRPr="00EC1145">
        <w:rPr>
          <w:rFonts w:asciiTheme="minorHAnsi" w:hAnsiTheme="minorHAnsi" w:cstheme="minorHAnsi"/>
          <w:color w:val="002060"/>
        </w:rPr>
        <w:t xml:space="preserve"> </w:t>
      </w:r>
    </w:p>
    <w:p w14:paraId="62B83DE4" w14:textId="77777777" w:rsidR="009645BA" w:rsidRPr="00EC1145" w:rsidRDefault="00450344">
      <w:pPr>
        <w:pStyle w:val="Heading2"/>
        <w:ind w:left="-5"/>
        <w:rPr>
          <w:rFonts w:asciiTheme="minorHAnsi" w:hAnsiTheme="minorHAnsi" w:cstheme="minorHAnsi"/>
          <w:color w:val="002060"/>
        </w:rPr>
      </w:pPr>
      <w:r w:rsidRPr="00EC1145">
        <w:rPr>
          <w:rFonts w:asciiTheme="minorHAnsi" w:hAnsiTheme="minorHAnsi" w:cstheme="minorHAnsi"/>
          <w:color w:val="002060"/>
        </w:rPr>
        <w:t xml:space="preserve">3. Roles and responsibilities </w:t>
      </w:r>
    </w:p>
    <w:p w14:paraId="512B4EA3" w14:textId="77777777" w:rsidR="009645BA" w:rsidRPr="00EC1145" w:rsidRDefault="00450344">
      <w:pPr>
        <w:pStyle w:val="Heading3"/>
        <w:ind w:left="-5"/>
        <w:rPr>
          <w:rFonts w:asciiTheme="minorHAnsi" w:hAnsiTheme="minorHAnsi" w:cstheme="minorHAnsi"/>
          <w:color w:val="002060"/>
        </w:rPr>
      </w:pPr>
      <w:r w:rsidRPr="00EC1145">
        <w:rPr>
          <w:rFonts w:asciiTheme="minorHAnsi" w:hAnsiTheme="minorHAnsi" w:cstheme="minorHAnsi"/>
          <w:color w:val="002060"/>
        </w:rPr>
        <w:t xml:space="preserve">3.1 The Governing Body </w:t>
      </w:r>
    </w:p>
    <w:p w14:paraId="057491E5"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The governing board will monitor the effectiveness of this policy and hold the Headteacher to account for its implementation. </w:t>
      </w:r>
    </w:p>
    <w:p w14:paraId="640DA707"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The governing board will also ensure that: </w:t>
      </w:r>
    </w:p>
    <w:p w14:paraId="7ACD9127"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A robust framework is in place for setting curriculum priorities and aspirational targets </w:t>
      </w:r>
    </w:p>
    <w:p w14:paraId="3B468EA9"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Enough teaching time is provided for pupils to cover the National Curriculum and other statutory requirements </w:t>
      </w:r>
    </w:p>
    <w:p w14:paraId="1CDBCF39"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Proper provision is made for pupils with different abilities and needs, including children with special educational needs (SEND) </w:t>
      </w:r>
    </w:p>
    <w:p w14:paraId="37A991C7"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The school implements the relevant statutory assessment arrangements </w:t>
      </w:r>
    </w:p>
    <w:p w14:paraId="7F4A517C"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It participates actively in decision-making about the breadth and balance of the curriculum </w:t>
      </w:r>
    </w:p>
    <w:p w14:paraId="61250C37" w14:textId="77777777" w:rsidR="009645BA" w:rsidRPr="00EC1145" w:rsidRDefault="00450344">
      <w:pPr>
        <w:spacing w:after="117" w:line="259" w:lineRule="auto"/>
        <w:ind w:left="360" w:firstLine="0"/>
        <w:rPr>
          <w:rFonts w:asciiTheme="minorHAnsi" w:hAnsiTheme="minorHAnsi" w:cstheme="minorHAnsi"/>
          <w:color w:val="002060"/>
        </w:rPr>
      </w:pPr>
      <w:r w:rsidRPr="00EC1145">
        <w:rPr>
          <w:rFonts w:asciiTheme="minorHAnsi" w:hAnsiTheme="minorHAnsi" w:cstheme="minorHAnsi"/>
          <w:color w:val="002060"/>
        </w:rPr>
        <w:t xml:space="preserve"> </w:t>
      </w:r>
    </w:p>
    <w:p w14:paraId="655271B8" w14:textId="77777777" w:rsidR="009645BA" w:rsidRPr="00EC1145" w:rsidRDefault="00450344">
      <w:pPr>
        <w:pStyle w:val="Heading3"/>
        <w:ind w:left="-5"/>
        <w:rPr>
          <w:rFonts w:asciiTheme="minorHAnsi" w:hAnsiTheme="minorHAnsi" w:cstheme="minorHAnsi"/>
          <w:color w:val="002060"/>
        </w:rPr>
      </w:pPr>
      <w:r w:rsidRPr="00EC1145">
        <w:rPr>
          <w:rFonts w:asciiTheme="minorHAnsi" w:hAnsiTheme="minorHAnsi" w:cstheme="minorHAnsi"/>
          <w:color w:val="002060"/>
        </w:rPr>
        <w:t xml:space="preserve">3.2 Headteacher </w:t>
      </w:r>
    </w:p>
    <w:p w14:paraId="26E19495"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The Headteacher is responsible for ensuring that this policy is adhered to, and that: </w:t>
      </w:r>
    </w:p>
    <w:p w14:paraId="370DF1D2" w14:textId="77777777" w:rsidR="009645BA" w:rsidRPr="00EC1145" w:rsidRDefault="00450344">
      <w:pPr>
        <w:spacing w:after="117" w:line="241" w:lineRule="auto"/>
        <w:ind w:left="370" w:right="28"/>
        <w:jc w:val="both"/>
        <w:rPr>
          <w:rFonts w:asciiTheme="minorHAnsi" w:hAnsiTheme="minorHAnsi" w:cstheme="minorHAnsi"/>
          <w:color w:val="002060"/>
        </w:rPr>
      </w:pPr>
      <w:r w:rsidRPr="00EC1145">
        <w:rPr>
          <w:rFonts w:asciiTheme="minorHAnsi" w:hAnsiTheme="minorHAnsi" w:cstheme="minorHAnsi"/>
          <w:color w:val="002060"/>
        </w:rPr>
        <w:t xml:space="preserve">All required elements of the curriculum, and those subjects which the school chooses to offer, have aims and objectives which reflect the aims of the school and indicate how the needs of individual pupils will be met </w:t>
      </w:r>
    </w:p>
    <w:p w14:paraId="2D02C907"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The amount of time provided for teaching the required elements of the curriculum is adequate and is reviewed by the governing body </w:t>
      </w:r>
    </w:p>
    <w:p w14:paraId="5EE6CCCF"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 Where appropriate, the individual needs of some pupils are met by permanent or temporary disapplication from all or part of the National Curriculum </w:t>
      </w:r>
    </w:p>
    <w:p w14:paraId="574C150A" w14:textId="77777777" w:rsidR="009645BA" w:rsidRPr="00EC1145" w:rsidRDefault="00450344">
      <w:pPr>
        <w:spacing w:after="146"/>
        <w:ind w:left="370"/>
        <w:rPr>
          <w:rFonts w:asciiTheme="minorHAnsi" w:hAnsiTheme="minorHAnsi" w:cstheme="minorHAnsi"/>
          <w:color w:val="002060"/>
        </w:rPr>
      </w:pPr>
      <w:r w:rsidRPr="00EC1145">
        <w:rPr>
          <w:rFonts w:asciiTheme="minorHAnsi" w:hAnsiTheme="minorHAnsi" w:cstheme="minorHAnsi"/>
          <w:color w:val="002060"/>
        </w:rPr>
        <w:t xml:space="preserve">They manage requests to withdraw children from curriculum subjects, where appropriate </w:t>
      </w:r>
    </w:p>
    <w:p w14:paraId="1CCFF36E"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The school’s procedures for assessment meet all legal requirements </w:t>
      </w:r>
    </w:p>
    <w:p w14:paraId="70BA91C8"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The governing body is fully involved in decision-making processes that relate to the breadth and balance of the curriculum </w:t>
      </w:r>
    </w:p>
    <w:p w14:paraId="4077A928"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The governing body is advised on whole-school targets in order to make informed decisions </w:t>
      </w:r>
    </w:p>
    <w:p w14:paraId="49A134FA"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Proper provision is in place for pupils with different abilities and needs, including children with SEN </w:t>
      </w:r>
    </w:p>
    <w:p w14:paraId="487A45AB" w14:textId="77777777" w:rsidR="009645BA" w:rsidRPr="00EC1145" w:rsidRDefault="00450344">
      <w:pPr>
        <w:spacing w:after="118" w:line="259" w:lineRule="auto"/>
        <w:ind w:left="360" w:firstLine="0"/>
        <w:rPr>
          <w:rFonts w:asciiTheme="minorHAnsi" w:hAnsiTheme="minorHAnsi" w:cstheme="minorHAnsi"/>
          <w:color w:val="002060"/>
        </w:rPr>
      </w:pPr>
      <w:r w:rsidRPr="00EC1145">
        <w:rPr>
          <w:rFonts w:asciiTheme="minorHAnsi" w:hAnsiTheme="minorHAnsi" w:cstheme="minorHAnsi"/>
          <w:color w:val="002060"/>
        </w:rPr>
        <w:t xml:space="preserve"> </w:t>
      </w:r>
    </w:p>
    <w:p w14:paraId="15CF8BB6" w14:textId="77777777" w:rsidR="009645BA" w:rsidRPr="00EC1145" w:rsidRDefault="00450344">
      <w:pPr>
        <w:pStyle w:val="Heading3"/>
        <w:ind w:left="370"/>
        <w:rPr>
          <w:rFonts w:asciiTheme="minorHAnsi" w:hAnsiTheme="minorHAnsi" w:cstheme="minorHAnsi"/>
          <w:color w:val="002060"/>
        </w:rPr>
      </w:pPr>
      <w:r w:rsidRPr="00EC1145">
        <w:rPr>
          <w:rFonts w:asciiTheme="minorHAnsi" w:hAnsiTheme="minorHAnsi" w:cstheme="minorHAnsi"/>
          <w:color w:val="002060"/>
        </w:rPr>
        <w:t xml:space="preserve">3.3 Curriculum Leader </w:t>
      </w:r>
    </w:p>
    <w:p w14:paraId="562F8FBF"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 The curriculum leader has responsibility for the overall organisation and implementation of the curriculum. They monitor provision and progression of skills and knowledge, ensuring that all pupils are taught the full requirements of the National Curriculum. All lessons have appropriate learning objectives and outcomes, allowing pupils the opportunity to develop, embed and extend the knowledge and skills appropriate to discreet subject areas. The curriculum leader oversees the work of the subject leaders and works collaboratively to ensure the support is there for subject development and there is a consistency across all areas of the curriculum. Their role is to share good practice and ensure that excellence and enjoyment underpin </w:t>
      </w:r>
      <w:proofErr w:type="spellStart"/>
      <w:r w:rsidRPr="00EC1145">
        <w:rPr>
          <w:rFonts w:asciiTheme="minorHAnsi" w:hAnsiTheme="minorHAnsi" w:cstheme="minorHAnsi"/>
          <w:color w:val="002060"/>
        </w:rPr>
        <w:t>Blakehill’s</w:t>
      </w:r>
      <w:proofErr w:type="spellEnd"/>
      <w:r w:rsidRPr="00EC1145">
        <w:rPr>
          <w:rFonts w:asciiTheme="minorHAnsi" w:hAnsiTheme="minorHAnsi" w:cstheme="minorHAnsi"/>
          <w:color w:val="002060"/>
        </w:rPr>
        <w:t xml:space="preserve"> curriculum development. </w:t>
      </w:r>
    </w:p>
    <w:p w14:paraId="79AA68ED" w14:textId="77777777" w:rsidR="009645BA" w:rsidRPr="00EC1145" w:rsidRDefault="00450344">
      <w:pPr>
        <w:spacing w:after="98" w:line="259" w:lineRule="auto"/>
        <w:ind w:left="360" w:firstLine="0"/>
        <w:rPr>
          <w:rFonts w:asciiTheme="minorHAnsi" w:hAnsiTheme="minorHAnsi" w:cstheme="minorHAnsi"/>
          <w:color w:val="002060"/>
        </w:rPr>
      </w:pPr>
      <w:r w:rsidRPr="00EC1145">
        <w:rPr>
          <w:rFonts w:asciiTheme="minorHAnsi" w:hAnsiTheme="minorHAnsi" w:cstheme="minorHAnsi"/>
          <w:b/>
          <w:color w:val="002060"/>
          <w:sz w:val="22"/>
        </w:rPr>
        <w:lastRenderedPageBreak/>
        <w:t xml:space="preserve"> </w:t>
      </w:r>
    </w:p>
    <w:p w14:paraId="1988446F" w14:textId="77777777" w:rsidR="009645BA" w:rsidRPr="00EC1145" w:rsidRDefault="00450344">
      <w:pPr>
        <w:pStyle w:val="Heading3"/>
        <w:ind w:left="370"/>
        <w:rPr>
          <w:rFonts w:asciiTheme="minorHAnsi" w:hAnsiTheme="minorHAnsi" w:cstheme="minorHAnsi"/>
          <w:color w:val="002060"/>
        </w:rPr>
      </w:pPr>
      <w:r w:rsidRPr="00EC1145">
        <w:rPr>
          <w:rFonts w:asciiTheme="minorHAnsi" w:hAnsiTheme="minorHAnsi" w:cstheme="minorHAnsi"/>
          <w:color w:val="002060"/>
        </w:rPr>
        <w:t xml:space="preserve">3.4 Subject Leaders </w:t>
      </w:r>
    </w:p>
    <w:p w14:paraId="1BB62560"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Subject leaders have responsibility for the </w:t>
      </w:r>
      <w:proofErr w:type="gramStart"/>
      <w:r w:rsidRPr="00EC1145">
        <w:rPr>
          <w:rFonts w:asciiTheme="minorHAnsi" w:hAnsiTheme="minorHAnsi" w:cstheme="minorHAnsi"/>
          <w:color w:val="002060"/>
        </w:rPr>
        <w:t>day to day</w:t>
      </w:r>
      <w:proofErr w:type="gramEnd"/>
      <w:r w:rsidRPr="00EC1145">
        <w:rPr>
          <w:rFonts w:asciiTheme="minorHAnsi" w:hAnsiTheme="minorHAnsi" w:cstheme="minorHAnsi"/>
          <w:color w:val="002060"/>
        </w:rPr>
        <w:t xml:space="preserve"> organisation of their subject. They monitor provision, ensuring that all classes are taught the full requirements of the National Curriculum, and that all lessons have appropriate learning objectives for their subject area. It is the role of each subject leader and the curriculum leader to keep up to date with developments in their subject, at both national and local level. They review the way the subject is taught in the school and plan for improvement. This development planning links to whole school objectives. Each subject leader reviews the curriculum plans for their subject, ensures that there is full coverage of the National Curriculum and that progression is planned into schemes of work. Where appropriate, a team or pair of teachers will share responsibility for a subject area or indeed for the cross-subject implementation of the thematic weeks. The role of the subject leader is to: </w:t>
      </w:r>
    </w:p>
    <w:p w14:paraId="35C49F8E" w14:textId="77777777" w:rsidR="009645BA" w:rsidRPr="00EC1145" w:rsidRDefault="00450344">
      <w:pPr>
        <w:numPr>
          <w:ilvl w:val="0"/>
          <w:numId w:val="2"/>
        </w:numPr>
        <w:ind w:hanging="202"/>
        <w:rPr>
          <w:rFonts w:asciiTheme="minorHAnsi" w:hAnsiTheme="minorHAnsi" w:cstheme="minorHAnsi"/>
          <w:color w:val="002060"/>
        </w:rPr>
      </w:pPr>
      <w:r w:rsidRPr="00EC1145">
        <w:rPr>
          <w:rFonts w:asciiTheme="minorHAnsi" w:hAnsiTheme="minorHAnsi" w:cstheme="minorHAnsi"/>
          <w:color w:val="002060"/>
        </w:rPr>
        <w:t xml:space="preserve">provide a strategic lead and direction for the subject;  </w:t>
      </w:r>
    </w:p>
    <w:p w14:paraId="5329CF98" w14:textId="77777777" w:rsidR="009645BA" w:rsidRPr="00EC1145" w:rsidRDefault="00450344">
      <w:pPr>
        <w:numPr>
          <w:ilvl w:val="0"/>
          <w:numId w:val="2"/>
        </w:numPr>
        <w:ind w:hanging="202"/>
        <w:rPr>
          <w:rFonts w:asciiTheme="minorHAnsi" w:hAnsiTheme="minorHAnsi" w:cstheme="minorHAnsi"/>
          <w:color w:val="002060"/>
        </w:rPr>
      </w:pPr>
      <w:r w:rsidRPr="00EC1145">
        <w:rPr>
          <w:rFonts w:asciiTheme="minorHAnsi" w:hAnsiTheme="minorHAnsi" w:cstheme="minorHAnsi"/>
          <w:color w:val="002060"/>
        </w:rPr>
        <w:t xml:space="preserve">support and offer advice to colleagues on issues related to the subject; </w:t>
      </w:r>
    </w:p>
    <w:p w14:paraId="060DDF3A" w14:textId="77777777" w:rsidR="009645BA" w:rsidRPr="00EC1145" w:rsidRDefault="00450344">
      <w:pPr>
        <w:numPr>
          <w:ilvl w:val="0"/>
          <w:numId w:val="2"/>
        </w:numPr>
        <w:ind w:hanging="202"/>
        <w:rPr>
          <w:rFonts w:asciiTheme="minorHAnsi" w:hAnsiTheme="minorHAnsi" w:cstheme="minorHAnsi"/>
          <w:color w:val="002060"/>
        </w:rPr>
      </w:pPr>
      <w:r w:rsidRPr="00EC1145">
        <w:rPr>
          <w:rFonts w:asciiTheme="minorHAnsi" w:hAnsiTheme="minorHAnsi" w:cstheme="minorHAnsi"/>
          <w:color w:val="002060"/>
        </w:rPr>
        <w:t xml:space="preserve">support staff development and improve the quality of teaching and learning over time; </w:t>
      </w:r>
    </w:p>
    <w:p w14:paraId="5D3961DA" w14:textId="77777777" w:rsidR="009645BA" w:rsidRPr="00EC1145" w:rsidRDefault="00450344">
      <w:pPr>
        <w:numPr>
          <w:ilvl w:val="0"/>
          <w:numId w:val="2"/>
        </w:numPr>
        <w:spacing w:after="162"/>
        <w:ind w:hanging="202"/>
        <w:rPr>
          <w:rFonts w:asciiTheme="minorHAnsi" w:hAnsiTheme="minorHAnsi" w:cstheme="minorHAnsi"/>
          <w:color w:val="002060"/>
        </w:rPr>
      </w:pPr>
      <w:r w:rsidRPr="00EC1145">
        <w:rPr>
          <w:rFonts w:asciiTheme="minorHAnsi" w:hAnsiTheme="minorHAnsi" w:cstheme="minorHAnsi"/>
          <w:color w:val="002060"/>
        </w:rPr>
        <w:t xml:space="preserve">monitor pupil progress in that subject area by working alongside colleagues, pupil work </w:t>
      </w:r>
      <w:proofErr w:type="gramStart"/>
      <w:r w:rsidRPr="00EC1145">
        <w:rPr>
          <w:rFonts w:asciiTheme="minorHAnsi" w:hAnsiTheme="minorHAnsi" w:cstheme="minorHAnsi"/>
          <w:color w:val="002060"/>
        </w:rPr>
        <w:t>scrutiny ,</w:t>
      </w:r>
      <w:proofErr w:type="gramEnd"/>
      <w:r w:rsidRPr="00EC1145">
        <w:rPr>
          <w:rFonts w:asciiTheme="minorHAnsi" w:hAnsiTheme="minorHAnsi" w:cstheme="minorHAnsi"/>
          <w:color w:val="002060"/>
        </w:rPr>
        <w:t xml:space="preserve"> pupil interviews, lesson observations and planning scrutiny;  </w:t>
      </w:r>
    </w:p>
    <w:p w14:paraId="7D6BC15B" w14:textId="77777777" w:rsidR="009645BA" w:rsidRPr="00EC1145" w:rsidRDefault="00450344">
      <w:pPr>
        <w:numPr>
          <w:ilvl w:val="0"/>
          <w:numId w:val="2"/>
        </w:numPr>
        <w:spacing w:after="89"/>
        <w:ind w:hanging="202"/>
        <w:rPr>
          <w:rFonts w:asciiTheme="minorHAnsi" w:hAnsiTheme="minorHAnsi" w:cstheme="minorHAnsi"/>
          <w:color w:val="002060"/>
        </w:rPr>
      </w:pPr>
      <w:r w:rsidRPr="00EC1145">
        <w:rPr>
          <w:rFonts w:asciiTheme="minorHAnsi" w:hAnsiTheme="minorHAnsi" w:cstheme="minorHAnsi"/>
          <w:color w:val="002060"/>
        </w:rPr>
        <w:t xml:space="preserve">monitor and evaluate teacher’s planning and teaching;  </w:t>
      </w:r>
    </w:p>
    <w:p w14:paraId="29E5C61B" w14:textId="77777777" w:rsidR="009645BA" w:rsidRPr="00EC1145" w:rsidRDefault="00450344">
      <w:pPr>
        <w:numPr>
          <w:ilvl w:val="0"/>
          <w:numId w:val="2"/>
        </w:numPr>
        <w:ind w:hanging="202"/>
        <w:rPr>
          <w:rFonts w:asciiTheme="minorHAnsi" w:hAnsiTheme="minorHAnsi" w:cstheme="minorHAnsi"/>
          <w:color w:val="002060"/>
        </w:rPr>
      </w:pPr>
      <w:r w:rsidRPr="00EC1145">
        <w:rPr>
          <w:rFonts w:asciiTheme="minorHAnsi" w:hAnsiTheme="minorHAnsi" w:cstheme="minorHAnsi"/>
          <w:color w:val="002060"/>
        </w:rPr>
        <w:t xml:space="preserve">keep self and other staff up to date with developments in their subject by relevant reading, INSET and policy development and updates  </w:t>
      </w:r>
    </w:p>
    <w:p w14:paraId="6EEDD1FF" w14:textId="7470EC5D" w:rsidR="009645BA" w:rsidRPr="00EC1145" w:rsidRDefault="00450344">
      <w:pPr>
        <w:numPr>
          <w:ilvl w:val="0"/>
          <w:numId w:val="2"/>
        </w:numPr>
        <w:ind w:hanging="202"/>
        <w:rPr>
          <w:rFonts w:asciiTheme="minorHAnsi" w:hAnsiTheme="minorHAnsi" w:cstheme="minorHAnsi"/>
          <w:color w:val="002060"/>
        </w:rPr>
      </w:pPr>
      <w:r w:rsidRPr="00EC1145">
        <w:rPr>
          <w:rFonts w:asciiTheme="minorHAnsi" w:hAnsiTheme="minorHAnsi" w:cstheme="minorHAnsi"/>
          <w:color w:val="002060"/>
        </w:rPr>
        <w:t xml:space="preserve">to liaise with appropriate bodies </w:t>
      </w:r>
      <w:proofErr w:type="gramStart"/>
      <w:r w:rsidRPr="00EC1145">
        <w:rPr>
          <w:rFonts w:asciiTheme="minorHAnsi" w:hAnsiTheme="minorHAnsi" w:cstheme="minorHAnsi"/>
          <w:color w:val="002060"/>
        </w:rPr>
        <w:t>e.g.</w:t>
      </w:r>
      <w:proofErr w:type="gramEnd"/>
      <w:r w:rsidRPr="00EC1145">
        <w:rPr>
          <w:rFonts w:asciiTheme="minorHAnsi" w:hAnsiTheme="minorHAnsi" w:cstheme="minorHAnsi"/>
          <w:color w:val="002060"/>
        </w:rPr>
        <w:t xml:space="preserve"> other schools, governors, the LA etc. about matters relating to their subjects </w:t>
      </w:r>
    </w:p>
    <w:p w14:paraId="349E1BD3" w14:textId="77777777" w:rsidR="009645BA" w:rsidRPr="00EC1145" w:rsidRDefault="00450344">
      <w:pPr>
        <w:numPr>
          <w:ilvl w:val="0"/>
          <w:numId w:val="2"/>
        </w:numPr>
        <w:spacing w:after="74"/>
        <w:ind w:hanging="202"/>
        <w:rPr>
          <w:rFonts w:asciiTheme="minorHAnsi" w:hAnsiTheme="minorHAnsi" w:cstheme="minorHAnsi"/>
          <w:color w:val="002060"/>
        </w:rPr>
      </w:pPr>
      <w:r w:rsidRPr="00EC1145">
        <w:rPr>
          <w:rFonts w:asciiTheme="minorHAnsi" w:hAnsiTheme="minorHAnsi" w:cstheme="minorHAnsi"/>
          <w:color w:val="002060"/>
        </w:rPr>
        <w:t xml:space="preserve">provide efficient resource management for the subject. </w:t>
      </w:r>
    </w:p>
    <w:p w14:paraId="309E2E9E" w14:textId="77777777" w:rsidR="009645BA" w:rsidRPr="00EC1145" w:rsidRDefault="00450344">
      <w:pPr>
        <w:spacing w:after="117" w:line="259" w:lineRule="auto"/>
        <w:ind w:left="360" w:firstLine="0"/>
        <w:rPr>
          <w:rFonts w:asciiTheme="minorHAnsi" w:hAnsiTheme="minorHAnsi" w:cstheme="minorHAnsi"/>
          <w:color w:val="002060"/>
        </w:rPr>
      </w:pPr>
      <w:r w:rsidRPr="00EC1145">
        <w:rPr>
          <w:rFonts w:asciiTheme="minorHAnsi" w:hAnsiTheme="minorHAnsi" w:cstheme="minorHAnsi"/>
          <w:color w:val="002060"/>
        </w:rPr>
        <w:t xml:space="preserve"> </w:t>
      </w:r>
    </w:p>
    <w:p w14:paraId="3F6F2962" w14:textId="77777777" w:rsidR="009645BA" w:rsidRPr="00EC1145" w:rsidRDefault="00450344">
      <w:pPr>
        <w:pStyle w:val="Heading3"/>
        <w:ind w:left="-5"/>
        <w:rPr>
          <w:rFonts w:asciiTheme="minorHAnsi" w:hAnsiTheme="minorHAnsi" w:cstheme="minorHAnsi"/>
          <w:color w:val="002060"/>
        </w:rPr>
      </w:pPr>
      <w:r w:rsidRPr="00EC1145">
        <w:rPr>
          <w:rFonts w:asciiTheme="minorHAnsi" w:hAnsiTheme="minorHAnsi" w:cstheme="minorHAnsi"/>
          <w:color w:val="002060"/>
        </w:rPr>
        <w:t xml:space="preserve">3.3 Teaching assistants and additional teaching staff </w:t>
      </w:r>
    </w:p>
    <w:p w14:paraId="2693611B"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Other staff will ensure that the school curriculum is implemented in accordance with this policy. </w:t>
      </w:r>
    </w:p>
    <w:p w14:paraId="6679100E" w14:textId="77777777" w:rsidR="009645BA" w:rsidRPr="00EC1145" w:rsidRDefault="00450344">
      <w:pPr>
        <w:pStyle w:val="Heading2"/>
        <w:ind w:left="-5"/>
        <w:rPr>
          <w:rFonts w:asciiTheme="minorHAnsi" w:hAnsiTheme="minorHAnsi" w:cstheme="minorHAnsi"/>
          <w:color w:val="002060"/>
        </w:rPr>
      </w:pPr>
      <w:r w:rsidRPr="00EC1145">
        <w:rPr>
          <w:rFonts w:asciiTheme="minorHAnsi" w:hAnsiTheme="minorHAnsi" w:cstheme="minorHAnsi"/>
          <w:color w:val="002060"/>
        </w:rPr>
        <w:t xml:space="preserve">4. Organisation and planning (Implementation) </w:t>
      </w:r>
    </w:p>
    <w:p w14:paraId="4D69E7CA"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Our children are at the heart of everything we think and do at </w:t>
      </w:r>
      <w:proofErr w:type="spellStart"/>
      <w:r w:rsidRPr="00EC1145">
        <w:rPr>
          <w:rFonts w:asciiTheme="minorHAnsi" w:hAnsiTheme="minorHAnsi" w:cstheme="minorHAnsi"/>
          <w:color w:val="002060"/>
        </w:rPr>
        <w:t>Blakehill</w:t>
      </w:r>
      <w:proofErr w:type="spellEnd"/>
      <w:r w:rsidRPr="00EC1145">
        <w:rPr>
          <w:rFonts w:asciiTheme="minorHAnsi" w:hAnsiTheme="minorHAnsi" w:cstheme="minorHAnsi"/>
          <w:color w:val="002060"/>
        </w:rPr>
        <w:t xml:space="preserve">. We talk to our children regularly and listen to their comments and feedback. This is an integral part of our monitoring and helps us to make decisions to ensure that our pupils get a great deal.  </w:t>
      </w:r>
    </w:p>
    <w:p w14:paraId="72EE1023"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To embed a Curriculum that is meaningful, engaging and allows our pupils to achieve, enjoy and excel, subjects are taught discreetly at </w:t>
      </w:r>
      <w:proofErr w:type="spellStart"/>
      <w:r w:rsidRPr="00EC1145">
        <w:rPr>
          <w:rFonts w:asciiTheme="minorHAnsi" w:hAnsiTheme="minorHAnsi" w:cstheme="minorHAnsi"/>
          <w:color w:val="002060"/>
        </w:rPr>
        <w:t>Blakehill</w:t>
      </w:r>
      <w:proofErr w:type="spellEnd"/>
      <w:r w:rsidRPr="00EC1145">
        <w:rPr>
          <w:rFonts w:asciiTheme="minorHAnsi" w:hAnsiTheme="minorHAnsi" w:cstheme="minorHAnsi"/>
          <w:color w:val="002060"/>
        </w:rPr>
        <w:t xml:space="preserve">. In addition, staff work hard to plan and implement activities that allow our pupils to use their knowledge and skills in a wider context, applying their learning to a wider range of thematic curriculum tasks/projects. </w:t>
      </w:r>
    </w:p>
    <w:p w14:paraId="31EE142A"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We adopt an approach to whole school learning that, wherever possible, makes links to other subjects. This allows pupils the opportunity to contextualize and deepen learning.  </w:t>
      </w:r>
    </w:p>
    <w:p w14:paraId="15885611" w14:textId="529CA491"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Evidence of discreet subject and cross curricular learning is very strong in our classrooms and corridors, the school website</w:t>
      </w:r>
      <w:r w:rsidR="00EC1145" w:rsidRPr="00EC1145">
        <w:rPr>
          <w:rFonts w:asciiTheme="minorHAnsi" w:hAnsiTheme="minorHAnsi" w:cstheme="minorHAnsi"/>
          <w:color w:val="002060"/>
        </w:rPr>
        <w:t xml:space="preserve"> and </w:t>
      </w:r>
      <w:r w:rsidRPr="00EC1145">
        <w:rPr>
          <w:rFonts w:asciiTheme="minorHAnsi" w:hAnsiTheme="minorHAnsi" w:cstheme="minorHAnsi"/>
          <w:color w:val="002060"/>
        </w:rPr>
        <w:t xml:space="preserve">pupil books. The school is proud of its rich curriculum. </w:t>
      </w:r>
    </w:p>
    <w:p w14:paraId="2A5A969B" w14:textId="169C09BD"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Some subjects are taught by subject specialist teachers. These include: PE, MFL, ART and Music. All other subjects are taught by class teachers. </w:t>
      </w:r>
      <w:proofErr w:type="gramStart"/>
      <w:r w:rsidRPr="00EC1145">
        <w:rPr>
          <w:rFonts w:asciiTheme="minorHAnsi" w:hAnsiTheme="minorHAnsi" w:cstheme="minorHAnsi"/>
          <w:color w:val="002060"/>
        </w:rPr>
        <w:t>Long and medium term</w:t>
      </w:r>
      <w:proofErr w:type="gramEnd"/>
      <w:r w:rsidRPr="00EC1145">
        <w:rPr>
          <w:rFonts w:asciiTheme="minorHAnsi" w:hAnsiTheme="minorHAnsi" w:cstheme="minorHAnsi"/>
          <w:color w:val="002060"/>
        </w:rPr>
        <w:t xml:space="preserve"> plans and schemes of work identify what and when is taught.</w:t>
      </w:r>
      <w:r w:rsidR="00EC1145" w:rsidRPr="00EC1145">
        <w:rPr>
          <w:rFonts w:asciiTheme="minorHAnsi" w:hAnsiTheme="minorHAnsi" w:cstheme="minorHAnsi"/>
          <w:color w:val="002060"/>
        </w:rPr>
        <w:t xml:space="preserve"> Half</w:t>
      </w:r>
      <w:r w:rsidRPr="00EC1145">
        <w:rPr>
          <w:rFonts w:asciiTheme="minorHAnsi" w:hAnsiTheme="minorHAnsi" w:cstheme="minorHAnsi"/>
          <w:color w:val="002060"/>
        </w:rPr>
        <w:t xml:space="preserve"> term curriculum plans are sent to parents at the beginning of each half term.  </w:t>
      </w:r>
    </w:p>
    <w:p w14:paraId="70507646"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Leaders are committed to providing a Curriculum that meets the needs of all pupils at </w:t>
      </w:r>
      <w:proofErr w:type="spellStart"/>
      <w:r w:rsidRPr="00EC1145">
        <w:rPr>
          <w:rFonts w:asciiTheme="minorHAnsi" w:hAnsiTheme="minorHAnsi" w:cstheme="minorHAnsi"/>
          <w:color w:val="002060"/>
        </w:rPr>
        <w:t>Blakehill</w:t>
      </w:r>
      <w:proofErr w:type="spellEnd"/>
      <w:r w:rsidRPr="00EC1145">
        <w:rPr>
          <w:rFonts w:asciiTheme="minorHAnsi" w:hAnsiTheme="minorHAnsi" w:cstheme="minorHAnsi"/>
          <w:color w:val="002060"/>
        </w:rPr>
        <w:t xml:space="preserve">. The Curriculum implementation is reviewed annually by all staff to ensure we are providing opportunities that meet the needs of all of our pupils. Leaders promote internal and external validation of a curriculum that impacts effectively on pupil outcomes by regularly commissioning curriculum audits and reviews and via the implementation of a robust schedule of internal monitoring.   </w:t>
      </w:r>
    </w:p>
    <w:p w14:paraId="59D63D96"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Leaders are committed to investing in subject leadership. Typically, there are two subject leaders per subject who are given the time, support and resources needed to lead their subject effectively. A proportion of all staff meetings are </w:t>
      </w:r>
      <w:r w:rsidRPr="00EC1145">
        <w:rPr>
          <w:rFonts w:asciiTheme="minorHAnsi" w:hAnsiTheme="minorHAnsi" w:cstheme="minorHAnsi"/>
          <w:color w:val="002060"/>
        </w:rPr>
        <w:lastRenderedPageBreak/>
        <w:t xml:space="preserve">dedicated to subject/curriculum leadership. This allows staff, including SLT the opportunity to work together to further impact on subject development. An annual schedule of CPD is implemented and provides specific professional development based on the needs of all staff. </w:t>
      </w:r>
    </w:p>
    <w:p w14:paraId="0B057B89" w14:textId="77777777" w:rsidR="009645BA" w:rsidRPr="00EC1145" w:rsidRDefault="00450344">
      <w:pPr>
        <w:spacing w:after="117" w:line="241" w:lineRule="auto"/>
        <w:ind w:left="-5" w:right="28"/>
        <w:jc w:val="both"/>
        <w:rPr>
          <w:rFonts w:asciiTheme="minorHAnsi" w:hAnsiTheme="minorHAnsi" w:cstheme="minorHAnsi"/>
          <w:color w:val="002060"/>
        </w:rPr>
      </w:pPr>
      <w:r w:rsidRPr="00EC1145">
        <w:rPr>
          <w:rFonts w:asciiTheme="minorHAnsi" w:hAnsiTheme="minorHAnsi" w:cstheme="minorHAnsi"/>
          <w:color w:val="002060"/>
        </w:rPr>
        <w:t xml:space="preserve">It is the responsibility of leaders at all levels to ensure that there is a rich, broad and balanced curriculum. Robust monitoring at all levels allows staff to continuously review the impact of our curriculum in our drive for academic curriculum excellence.   </w:t>
      </w:r>
    </w:p>
    <w:p w14:paraId="6C60FAA7" w14:textId="4A69EF08"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Staff responsible for a subject area are required to present to the Curriculum Committee of our Governing Body annually</w:t>
      </w:r>
      <w:r w:rsidR="00EC1145" w:rsidRPr="00EC1145">
        <w:rPr>
          <w:rFonts w:asciiTheme="minorHAnsi" w:hAnsiTheme="minorHAnsi" w:cstheme="minorHAnsi"/>
          <w:color w:val="002060"/>
        </w:rPr>
        <w:t>. An annual subject report is presented to SLT</w:t>
      </w:r>
      <w:r w:rsidRPr="00EC1145">
        <w:rPr>
          <w:rFonts w:asciiTheme="minorHAnsi" w:hAnsiTheme="minorHAnsi" w:cstheme="minorHAnsi"/>
          <w:color w:val="002060"/>
        </w:rPr>
        <w:t xml:space="preserve">. </w:t>
      </w:r>
    </w:p>
    <w:p w14:paraId="5F7CC83C" w14:textId="77777777" w:rsidR="009645BA" w:rsidRPr="00EC1145" w:rsidRDefault="00450344">
      <w:pPr>
        <w:spacing w:after="118" w:line="259" w:lineRule="auto"/>
        <w:ind w:left="0" w:firstLine="0"/>
        <w:rPr>
          <w:rFonts w:asciiTheme="minorHAnsi" w:hAnsiTheme="minorHAnsi" w:cstheme="minorHAnsi"/>
          <w:color w:val="002060"/>
        </w:rPr>
      </w:pPr>
      <w:r w:rsidRPr="00EC1145">
        <w:rPr>
          <w:rFonts w:asciiTheme="minorHAnsi" w:hAnsiTheme="minorHAnsi" w:cstheme="minorHAnsi"/>
          <w:color w:val="002060"/>
        </w:rPr>
        <w:t xml:space="preserve"> </w:t>
      </w:r>
    </w:p>
    <w:p w14:paraId="511A9178" w14:textId="77777777" w:rsidR="009645BA" w:rsidRPr="00EC1145" w:rsidRDefault="00450344">
      <w:pPr>
        <w:pStyle w:val="Heading3"/>
        <w:ind w:left="-5"/>
        <w:rPr>
          <w:rFonts w:asciiTheme="minorHAnsi" w:hAnsiTheme="minorHAnsi" w:cstheme="minorHAnsi"/>
          <w:color w:val="002060"/>
        </w:rPr>
      </w:pPr>
      <w:r w:rsidRPr="00EC1145">
        <w:rPr>
          <w:rFonts w:asciiTheme="minorHAnsi" w:hAnsiTheme="minorHAnsi" w:cstheme="minorHAnsi"/>
          <w:color w:val="002060"/>
        </w:rPr>
        <w:t xml:space="preserve">Homework </w:t>
      </w:r>
    </w:p>
    <w:p w14:paraId="7766A2AB" w14:textId="77777777" w:rsidR="00EC1145" w:rsidRPr="00EC1145" w:rsidRDefault="00450344">
      <w:pPr>
        <w:spacing w:after="117" w:line="241" w:lineRule="auto"/>
        <w:ind w:left="-5" w:right="291"/>
        <w:jc w:val="both"/>
        <w:rPr>
          <w:rFonts w:asciiTheme="minorHAnsi" w:hAnsiTheme="minorHAnsi" w:cstheme="minorHAnsi"/>
          <w:color w:val="002060"/>
        </w:rPr>
      </w:pPr>
      <w:r w:rsidRPr="00EC1145">
        <w:rPr>
          <w:rFonts w:asciiTheme="minorHAnsi" w:hAnsiTheme="minorHAnsi" w:cstheme="minorHAnsi"/>
          <w:color w:val="002060"/>
        </w:rPr>
        <w:t xml:space="preserve"> Homework is given in line with our school policy. Homework can be in paper format, as a </w:t>
      </w:r>
      <w:proofErr w:type="gramStart"/>
      <w:r w:rsidRPr="00EC1145">
        <w:rPr>
          <w:rFonts w:asciiTheme="minorHAnsi" w:hAnsiTheme="minorHAnsi" w:cstheme="minorHAnsi"/>
          <w:color w:val="002060"/>
        </w:rPr>
        <w:t>project based</w:t>
      </w:r>
      <w:proofErr w:type="gramEnd"/>
      <w:r w:rsidRPr="00EC1145">
        <w:rPr>
          <w:rFonts w:asciiTheme="minorHAnsi" w:hAnsiTheme="minorHAnsi" w:cstheme="minorHAnsi"/>
          <w:color w:val="002060"/>
        </w:rPr>
        <w:t xml:space="preserve"> learning task and as parent/child home based learning (</w:t>
      </w:r>
      <w:proofErr w:type="spellStart"/>
      <w:r w:rsidRPr="00EC1145">
        <w:rPr>
          <w:rFonts w:asciiTheme="minorHAnsi" w:hAnsiTheme="minorHAnsi" w:cstheme="minorHAnsi"/>
          <w:color w:val="002060"/>
        </w:rPr>
        <w:t>eg</w:t>
      </w:r>
      <w:proofErr w:type="spellEnd"/>
      <w:r w:rsidRPr="00EC1145">
        <w:rPr>
          <w:rFonts w:asciiTheme="minorHAnsi" w:hAnsiTheme="minorHAnsi" w:cstheme="minorHAnsi"/>
          <w:color w:val="002060"/>
        </w:rPr>
        <w:t xml:space="preserve"> home reading,). Homework can also be online. </w:t>
      </w:r>
    </w:p>
    <w:p w14:paraId="034B831C" w14:textId="5D03D747" w:rsidR="009645BA" w:rsidRPr="00EC1145" w:rsidRDefault="00450344">
      <w:pPr>
        <w:spacing w:after="117" w:line="241" w:lineRule="auto"/>
        <w:ind w:left="-5" w:right="291"/>
        <w:jc w:val="both"/>
        <w:rPr>
          <w:rFonts w:asciiTheme="minorHAnsi" w:hAnsiTheme="minorHAnsi" w:cstheme="minorHAnsi"/>
          <w:color w:val="002060"/>
        </w:rPr>
      </w:pPr>
      <w:r w:rsidRPr="00EC1145">
        <w:rPr>
          <w:rFonts w:asciiTheme="minorHAnsi" w:hAnsiTheme="minorHAnsi" w:cstheme="minorHAnsi"/>
          <w:b/>
          <w:color w:val="002060"/>
          <w:sz w:val="22"/>
        </w:rPr>
        <w:t xml:space="preserve">Enhanced Provision  </w:t>
      </w:r>
    </w:p>
    <w:p w14:paraId="02F18CD6"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We aim to enrich our pupils’ lives by offering a variety of non-statutory extra-curricular experiences (clubs, visits, visiting speakers, sporting events etc). Information about these can be found via the school website in the Curriculum and class domains, the school’s Facebook site updates and via the school long, </w:t>
      </w:r>
      <w:proofErr w:type="gramStart"/>
      <w:r w:rsidRPr="00EC1145">
        <w:rPr>
          <w:rFonts w:asciiTheme="minorHAnsi" w:hAnsiTheme="minorHAnsi" w:cstheme="minorHAnsi"/>
          <w:color w:val="002060"/>
        </w:rPr>
        <w:t>medium and short term</w:t>
      </w:r>
      <w:proofErr w:type="gramEnd"/>
      <w:r w:rsidRPr="00EC1145">
        <w:rPr>
          <w:rFonts w:asciiTheme="minorHAnsi" w:hAnsiTheme="minorHAnsi" w:cstheme="minorHAnsi"/>
          <w:color w:val="002060"/>
        </w:rPr>
        <w:t xml:space="preserve"> planning overviews. </w:t>
      </w:r>
    </w:p>
    <w:p w14:paraId="07B4A20C"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The school implements an annual assembly schedule that aims to enhance the spiritual, moral, social and cultural development that exists in school. British values themes, equality and relationships are addressed in assemblies and is strongly embedded in our school ethos.  </w:t>
      </w:r>
    </w:p>
    <w:p w14:paraId="37B96898"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Educational visits, residentials and visitors are an extremely important aspect of curriculum provision. Pupils are provided with a wealth of opportunities to engage and participate in first hand learning opportunities across the curriculum to deepen their understanding and make their learning more meaningful.  </w:t>
      </w:r>
    </w:p>
    <w:p w14:paraId="5EEE50F3" w14:textId="77777777" w:rsidR="009645BA" w:rsidRPr="00EC1145" w:rsidRDefault="00450344">
      <w:pPr>
        <w:spacing w:after="175" w:line="259" w:lineRule="auto"/>
        <w:ind w:left="360" w:firstLine="0"/>
        <w:rPr>
          <w:rFonts w:asciiTheme="minorHAnsi" w:hAnsiTheme="minorHAnsi" w:cstheme="minorHAnsi"/>
          <w:color w:val="002060"/>
        </w:rPr>
      </w:pPr>
      <w:r w:rsidRPr="00EC1145">
        <w:rPr>
          <w:rFonts w:asciiTheme="minorHAnsi" w:hAnsiTheme="minorHAnsi" w:cstheme="minorHAnsi"/>
          <w:color w:val="002060"/>
        </w:rPr>
        <w:t xml:space="preserve"> </w:t>
      </w:r>
    </w:p>
    <w:p w14:paraId="77A457B6" w14:textId="77777777" w:rsidR="009645BA" w:rsidRPr="00EC1145" w:rsidRDefault="00450344">
      <w:pPr>
        <w:pStyle w:val="Heading2"/>
        <w:rPr>
          <w:rFonts w:asciiTheme="minorHAnsi" w:hAnsiTheme="minorHAnsi" w:cstheme="minorHAnsi"/>
          <w:color w:val="002060"/>
        </w:rPr>
      </w:pPr>
      <w:r w:rsidRPr="00EC1145">
        <w:rPr>
          <w:rFonts w:asciiTheme="minorHAnsi" w:hAnsiTheme="minorHAnsi" w:cstheme="minorHAnsi"/>
          <w:color w:val="002060"/>
        </w:rPr>
        <w:t xml:space="preserve">5. Impact </w:t>
      </w:r>
    </w:p>
    <w:p w14:paraId="76C5CE5C"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School is committed to providing high quality education in all areas of the Curriculum. </w:t>
      </w:r>
    </w:p>
    <w:p w14:paraId="1D8A9955" w14:textId="618FA8E5"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Children at </w:t>
      </w:r>
      <w:proofErr w:type="spellStart"/>
      <w:r w:rsidRPr="00EC1145">
        <w:rPr>
          <w:rFonts w:asciiTheme="minorHAnsi" w:hAnsiTheme="minorHAnsi" w:cstheme="minorHAnsi"/>
          <w:color w:val="002060"/>
        </w:rPr>
        <w:t>Blakehill</w:t>
      </w:r>
      <w:proofErr w:type="spellEnd"/>
      <w:r w:rsidRPr="00EC1145">
        <w:rPr>
          <w:rFonts w:asciiTheme="minorHAnsi" w:hAnsiTheme="minorHAnsi" w:cstheme="minorHAnsi"/>
          <w:color w:val="002060"/>
        </w:rPr>
        <w:t xml:space="preserve"> achieve well across the curriculum, developing detailed knowledge and skills that allow them to enjoy and excel. Learning activities are enriched with first-hand experiences such as educational visits, practical tasks and stimulating resources that help our pupils to consolidate and ‘connect’ their learning. A wide range of subjects are taught, providing pupils with  broad and balance</w:t>
      </w:r>
      <w:r w:rsidR="00EC1145">
        <w:rPr>
          <w:rFonts w:asciiTheme="minorHAnsi" w:hAnsiTheme="minorHAnsi" w:cstheme="minorHAnsi"/>
          <w:color w:val="002060"/>
        </w:rPr>
        <w:t>d</w:t>
      </w:r>
      <w:r w:rsidRPr="00EC1145">
        <w:rPr>
          <w:rFonts w:asciiTheme="minorHAnsi" w:hAnsiTheme="minorHAnsi" w:cstheme="minorHAnsi"/>
          <w:color w:val="002060"/>
        </w:rPr>
        <w:t xml:space="preserve"> curricular opportunities where expectations for excellence is equal across all subjects. </w:t>
      </w:r>
    </w:p>
    <w:p w14:paraId="692919BC"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The organisation and content of our Curriculum promotes continuity and progression and allows pupils opportunities to revisit and reuse their knowledge and skills as part of their learning journey. </w:t>
      </w:r>
    </w:p>
    <w:p w14:paraId="68CD228D" w14:textId="77777777" w:rsidR="009645BA" w:rsidRPr="00EC1145" w:rsidRDefault="00450344">
      <w:pPr>
        <w:spacing w:after="185"/>
        <w:ind w:left="370"/>
        <w:rPr>
          <w:rFonts w:asciiTheme="minorHAnsi" w:hAnsiTheme="minorHAnsi" w:cstheme="minorHAnsi"/>
          <w:color w:val="002060"/>
        </w:rPr>
      </w:pPr>
      <w:r w:rsidRPr="00EC1145">
        <w:rPr>
          <w:rFonts w:asciiTheme="minorHAnsi" w:hAnsiTheme="minorHAnsi" w:cstheme="minorHAnsi"/>
          <w:color w:val="002060"/>
        </w:rPr>
        <w:t xml:space="preserve">School leaders and staff, review our </w:t>
      </w:r>
      <w:proofErr w:type="gramStart"/>
      <w:r w:rsidRPr="00EC1145">
        <w:rPr>
          <w:rFonts w:asciiTheme="minorHAnsi" w:hAnsiTheme="minorHAnsi" w:cstheme="minorHAnsi"/>
          <w:color w:val="002060"/>
        </w:rPr>
        <w:t>Curriculum</w:t>
      </w:r>
      <w:proofErr w:type="gramEnd"/>
      <w:r w:rsidRPr="00EC1145">
        <w:rPr>
          <w:rFonts w:asciiTheme="minorHAnsi" w:hAnsiTheme="minorHAnsi" w:cstheme="minorHAnsi"/>
          <w:color w:val="002060"/>
        </w:rPr>
        <w:t xml:space="preserve"> design, delivery and outcomes annually to ensure that we are providing the very best deal for our children </w:t>
      </w:r>
    </w:p>
    <w:p w14:paraId="20B37296" w14:textId="77777777" w:rsidR="009645BA" w:rsidRPr="00EC1145" w:rsidRDefault="00450344">
      <w:pPr>
        <w:spacing w:after="93" w:line="259" w:lineRule="auto"/>
        <w:ind w:left="0" w:firstLine="0"/>
        <w:rPr>
          <w:rFonts w:asciiTheme="minorHAnsi" w:hAnsiTheme="minorHAnsi" w:cstheme="minorHAnsi"/>
          <w:color w:val="002060"/>
        </w:rPr>
      </w:pPr>
      <w:r w:rsidRPr="00EC1145">
        <w:rPr>
          <w:rFonts w:asciiTheme="minorHAnsi" w:hAnsiTheme="minorHAnsi" w:cstheme="minorHAnsi"/>
          <w:b/>
          <w:color w:val="002060"/>
          <w:sz w:val="28"/>
        </w:rPr>
        <w:t xml:space="preserve"> </w:t>
      </w:r>
    </w:p>
    <w:p w14:paraId="1F3FA588" w14:textId="77777777" w:rsidR="009645BA" w:rsidRPr="00EC1145" w:rsidRDefault="00450344">
      <w:pPr>
        <w:pStyle w:val="Heading2"/>
        <w:ind w:left="-5"/>
        <w:rPr>
          <w:rFonts w:asciiTheme="minorHAnsi" w:hAnsiTheme="minorHAnsi" w:cstheme="minorHAnsi"/>
          <w:color w:val="002060"/>
        </w:rPr>
      </w:pPr>
      <w:r w:rsidRPr="00EC1145">
        <w:rPr>
          <w:rFonts w:asciiTheme="minorHAnsi" w:hAnsiTheme="minorHAnsi" w:cstheme="minorHAnsi"/>
          <w:color w:val="002060"/>
        </w:rPr>
        <w:t xml:space="preserve">6. Communication to Parents  </w:t>
      </w:r>
    </w:p>
    <w:p w14:paraId="67BE1F5B"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Communication with our parents’ about how their children are performing and what they are experiencing in school is a high priority to us and we do this in a number of ways.  </w:t>
      </w:r>
    </w:p>
    <w:p w14:paraId="03C5D4CE" w14:textId="77777777" w:rsidR="009645BA" w:rsidRPr="00EC1145" w:rsidRDefault="00450344">
      <w:pPr>
        <w:numPr>
          <w:ilvl w:val="0"/>
          <w:numId w:val="3"/>
        </w:numPr>
        <w:rPr>
          <w:rFonts w:asciiTheme="minorHAnsi" w:hAnsiTheme="minorHAnsi" w:cstheme="minorHAnsi"/>
          <w:color w:val="002060"/>
        </w:rPr>
      </w:pPr>
      <w:r w:rsidRPr="00EC1145">
        <w:rPr>
          <w:rFonts w:asciiTheme="minorHAnsi" w:hAnsiTheme="minorHAnsi" w:cstheme="minorHAnsi"/>
          <w:color w:val="002060"/>
        </w:rPr>
        <w:t xml:space="preserve">Formal reporting to parents four times a year including: 2x parent consultation evenings, 2x written midpoint review report and a full end of year report are opportunities for school to share information on progress, attainment, behaviour and effort </w:t>
      </w:r>
    </w:p>
    <w:p w14:paraId="5781A825" w14:textId="77777777" w:rsidR="009645BA" w:rsidRPr="00EC1145" w:rsidRDefault="00450344">
      <w:pPr>
        <w:numPr>
          <w:ilvl w:val="0"/>
          <w:numId w:val="3"/>
        </w:numPr>
        <w:rPr>
          <w:rFonts w:asciiTheme="minorHAnsi" w:hAnsiTheme="minorHAnsi" w:cstheme="minorHAnsi"/>
          <w:color w:val="002060"/>
        </w:rPr>
      </w:pPr>
      <w:r w:rsidRPr="00EC1145">
        <w:rPr>
          <w:rFonts w:asciiTheme="minorHAnsi" w:hAnsiTheme="minorHAnsi" w:cstheme="minorHAnsi"/>
          <w:color w:val="002060"/>
        </w:rPr>
        <w:t xml:space="preserve">School website and year group/class pages inform parents what has been happening in the wider curriculum. The school online calendar is updated regularly and details specific events/activities as these happen  </w:t>
      </w:r>
    </w:p>
    <w:p w14:paraId="241C6DF5" w14:textId="77777777" w:rsidR="009645BA" w:rsidRPr="00EC1145" w:rsidRDefault="00450344">
      <w:pPr>
        <w:numPr>
          <w:ilvl w:val="0"/>
          <w:numId w:val="3"/>
        </w:numPr>
        <w:rPr>
          <w:rFonts w:asciiTheme="minorHAnsi" w:hAnsiTheme="minorHAnsi" w:cstheme="minorHAnsi"/>
          <w:color w:val="002060"/>
        </w:rPr>
      </w:pPr>
      <w:r w:rsidRPr="00EC1145">
        <w:rPr>
          <w:rFonts w:asciiTheme="minorHAnsi" w:hAnsiTheme="minorHAnsi" w:cstheme="minorHAnsi"/>
          <w:color w:val="002060"/>
        </w:rPr>
        <w:t xml:space="preserve">The school’s Facebook feed informs parents instantly of whole school or enhanced activities that are taking place.  </w:t>
      </w:r>
    </w:p>
    <w:p w14:paraId="71B313A9" w14:textId="77777777" w:rsidR="009645BA" w:rsidRPr="00EC1145" w:rsidRDefault="00450344">
      <w:pPr>
        <w:numPr>
          <w:ilvl w:val="0"/>
          <w:numId w:val="3"/>
        </w:numPr>
        <w:rPr>
          <w:rFonts w:asciiTheme="minorHAnsi" w:hAnsiTheme="minorHAnsi" w:cstheme="minorHAnsi"/>
          <w:color w:val="002060"/>
        </w:rPr>
      </w:pPr>
      <w:r w:rsidRPr="00EC1145">
        <w:rPr>
          <w:rFonts w:asciiTheme="minorHAnsi" w:hAnsiTheme="minorHAnsi" w:cstheme="minorHAnsi"/>
          <w:color w:val="002060"/>
        </w:rPr>
        <w:lastRenderedPageBreak/>
        <w:t xml:space="preserve">Newsletters – these are sent out every two weeks with information about what is happening/happened in school within this period  </w:t>
      </w:r>
    </w:p>
    <w:p w14:paraId="7E063B6B" w14:textId="77777777" w:rsidR="009645BA" w:rsidRPr="00EC1145" w:rsidRDefault="00450344">
      <w:pPr>
        <w:numPr>
          <w:ilvl w:val="0"/>
          <w:numId w:val="3"/>
        </w:numPr>
        <w:rPr>
          <w:rFonts w:asciiTheme="minorHAnsi" w:hAnsiTheme="minorHAnsi" w:cstheme="minorHAnsi"/>
          <w:color w:val="002060"/>
        </w:rPr>
      </w:pPr>
      <w:proofErr w:type="spellStart"/>
      <w:r w:rsidRPr="00EC1145">
        <w:rPr>
          <w:rFonts w:asciiTheme="minorHAnsi" w:hAnsiTheme="minorHAnsi" w:cstheme="minorHAnsi"/>
          <w:color w:val="002060"/>
        </w:rPr>
        <w:t>ParentMail</w:t>
      </w:r>
      <w:proofErr w:type="spellEnd"/>
      <w:r w:rsidRPr="00EC1145">
        <w:rPr>
          <w:rFonts w:asciiTheme="minorHAnsi" w:hAnsiTheme="minorHAnsi" w:cstheme="minorHAnsi"/>
          <w:color w:val="002060"/>
        </w:rPr>
        <w:t xml:space="preserve">/ Emails and Marvellous Me and social media notifications are used to keep parents informed about upcoming events. </w:t>
      </w:r>
    </w:p>
    <w:p w14:paraId="50226FFB" w14:textId="77777777" w:rsidR="009645BA" w:rsidRPr="00EC1145" w:rsidRDefault="00450344">
      <w:pPr>
        <w:spacing w:after="545"/>
        <w:ind w:left="-5"/>
        <w:rPr>
          <w:rFonts w:asciiTheme="minorHAnsi" w:hAnsiTheme="minorHAnsi" w:cstheme="minorHAnsi"/>
          <w:color w:val="002060"/>
        </w:rPr>
      </w:pPr>
      <w:r w:rsidRPr="00EC1145">
        <w:rPr>
          <w:rFonts w:asciiTheme="minorHAnsi" w:hAnsiTheme="minorHAnsi" w:cstheme="minorHAnsi"/>
          <w:color w:val="002060"/>
        </w:rPr>
        <w:t xml:space="preserve"> Teachers are of course also available at the start and end of each day for any necessary communications. Teachers regularly use email to communicate with parents and the school office is another port of call.  </w:t>
      </w:r>
    </w:p>
    <w:p w14:paraId="542ED09E" w14:textId="77777777" w:rsidR="009645BA" w:rsidRPr="00EC1145" w:rsidRDefault="00450344">
      <w:pPr>
        <w:pStyle w:val="Heading2"/>
        <w:ind w:left="-5"/>
        <w:rPr>
          <w:rFonts w:asciiTheme="minorHAnsi" w:hAnsiTheme="minorHAnsi" w:cstheme="minorHAnsi"/>
          <w:color w:val="002060"/>
        </w:rPr>
      </w:pPr>
      <w:r w:rsidRPr="00EC1145">
        <w:rPr>
          <w:rFonts w:asciiTheme="minorHAnsi" w:hAnsiTheme="minorHAnsi" w:cstheme="minorHAnsi"/>
          <w:color w:val="002060"/>
        </w:rPr>
        <w:t xml:space="preserve">7. Inclusion </w:t>
      </w:r>
    </w:p>
    <w:p w14:paraId="23060E79"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Teachers at </w:t>
      </w:r>
      <w:proofErr w:type="spellStart"/>
      <w:r w:rsidRPr="00EC1145">
        <w:rPr>
          <w:rFonts w:asciiTheme="minorHAnsi" w:hAnsiTheme="minorHAnsi" w:cstheme="minorHAnsi"/>
          <w:color w:val="002060"/>
        </w:rPr>
        <w:t>Blakehill</w:t>
      </w:r>
      <w:proofErr w:type="spellEnd"/>
      <w:r w:rsidRPr="00EC1145">
        <w:rPr>
          <w:rFonts w:asciiTheme="minorHAnsi" w:hAnsiTheme="minorHAnsi" w:cstheme="minorHAnsi"/>
          <w:color w:val="002060"/>
        </w:rPr>
        <w:t xml:space="preserve"> set high expectations for all pupils. They will use appropriate assessment to set ambitious targets and plan challenging work for all groups, including: </w:t>
      </w:r>
    </w:p>
    <w:p w14:paraId="3A65FFF7"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More able pupils </w:t>
      </w:r>
    </w:p>
    <w:p w14:paraId="76196F8F"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Pupils with low prior attainment </w:t>
      </w:r>
    </w:p>
    <w:p w14:paraId="48D9B011"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Pupils from disadvantaged backgrounds </w:t>
      </w:r>
    </w:p>
    <w:p w14:paraId="62446466"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Pupils with SEN </w:t>
      </w:r>
    </w:p>
    <w:p w14:paraId="74CC904B" w14:textId="77777777" w:rsidR="009645BA" w:rsidRPr="00EC1145" w:rsidRDefault="00450344">
      <w:pPr>
        <w:ind w:left="370"/>
        <w:rPr>
          <w:rFonts w:asciiTheme="minorHAnsi" w:hAnsiTheme="minorHAnsi" w:cstheme="minorHAnsi"/>
          <w:color w:val="002060"/>
        </w:rPr>
      </w:pPr>
      <w:r w:rsidRPr="00EC1145">
        <w:rPr>
          <w:rFonts w:asciiTheme="minorHAnsi" w:hAnsiTheme="minorHAnsi" w:cstheme="minorHAnsi"/>
          <w:color w:val="002060"/>
        </w:rPr>
        <w:t xml:space="preserve">Pupils with English as an additional language (EAL) </w:t>
      </w:r>
    </w:p>
    <w:p w14:paraId="66C87505"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Teachers will plan lessons so that pupils with SEN and/or disabilities can study every National Curriculum subject, wherever possible, and ensure that there are no barriers to every pupil achieving. </w:t>
      </w:r>
    </w:p>
    <w:p w14:paraId="333E30AF" w14:textId="77777777"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Teachers will also take account of the needs of pupils whose first language is not English. Lessons will be planned so that teaching opportunities help pupils to develop their English, and to support pupils to take part in all subjects. </w:t>
      </w:r>
    </w:p>
    <w:p w14:paraId="73DE8AAE" w14:textId="77777777" w:rsidR="009645BA" w:rsidRPr="00EC1145" w:rsidRDefault="00450344">
      <w:pPr>
        <w:spacing w:after="185"/>
        <w:ind w:left="-5"/>
        <w:rPr>
          <w:rFonts w:asciiTheme="minorHAnsi" w:hAnsiTheme="minorHAnsi" w:cstheme="minorHAnsi"/>
          <w:color w:val="002060"/>
        </w:rPr>
      </w:pPr>
      <w:r w:rsidRPr="00EC1145">
        <w:rPr>
          <w:rFonts w:asciiTheme="minorHAnsi" w:hAnsiTheme="minorHAnsi" w:cstheme="minorHAnsi"/>
          <w:color w:val="002060"/>
        </w:rPr>
        <w:t xml:space="preserve">Further information can be found in our statement of equality information and objectives, and in our SEN policy and information report. </w:t>
      </w:r>
    </w:p>
    <w:p w14:paraId="3B7B1EA3" w14:textId="77777777" w:rsidR="009645BA" w:rsidRPr="00EC1145" w:rsidRDefault="00450344">
      <w:pPr>
        <w:pStyle w:val="Heading2"/>
        <w:ind w:left="-5"/>
        <w:rPr>
          <w:rFonts w:asciiTheme="minorHAnsi" w:hAnsiTheme="minorHAnsi" w:cstheme="minorHAnsi"/>
          <w:color w:val="002060"/>
        </w:rPr>
      </w:pPr>
      <w:r w:rsidRPr="00EC1145">
        <w:rPr>
          <w:rFonts w:asciiTheme="minorHAnsi" w:hAnsiTheme="minorHAnsi" w:cstheme="minorHAnsi"/>
          <w:color w:val="002060"/>
        </w:rPr>
        <w:t xml:space="preserve">8. Monitoring and Review  </w:t>
      </w:r>
    </w:p>
    <w:p w14:paraId="7D531C91" w14:textId="2BC5BA47" w:rsidR="009645BA" w:rsidRPr="00EC1145" w:rsidRDefault="00450344">
      <w:pPr>
        <w:spacing w:after="187"/>
        <w:ind w:left="-5"/>
        <w:rPr>
          <w:rFonts w:asciiTheme="minorHAnsi" w:hAnsiTheme="minorHAnsi" w:cstheme="minorHAnsi"/>
          <w:color w:val="002060"/>
        </w:rPr>
      </w:pPr>
      <w:r w:rsidRPr="00EC1145">
        <w:rPr>
          <w:rFonts w:asciiTheme="minorHAnsi" w:hAnsiTheme="minorHAnsi" w:cstheme="minorHAnsi"/>
          <w:color w:val="002060"/>
        </w:rPr>
        <w:t>This policy is reviewed every t</w:t>
      </w:r>
      <w:r w:rsidR="00EC1145">
        <w:rPr>
          <w:rFonts w:asciiTheme="minorHAnsi" w:hAnsiTheme="minorHAnsi" w:cstheme="minorHAnsi"/>
          <w:color w:val="002060"/>
        </w:rPr>
        <w:t>hree years</w:t>
      </w:r>
      <w:r w:rsidRPr="00EC1145">
        <w:rPr>
          <w:rFonts w:asciiTheme="minorHAnsi" w:hAnsiTheme="minorHAnsi" w:cstheme="minorHAnsi"/>
          <w:color w:val="002060"/>
        </w:rPr>
        <w:t xml:space="preserve"> to ensure that it stays relevant and reflects the needs of the both staff and children. </w:t>
      </w:r>
    </w:p>
    <w:p w14:paraId="787BE035" w14:textId="77777777" w:rsidR="009645BA" w:rsidRPr="00EC1145" w:rsidRDefault="00450344">
      <w:pPr>
        <w:spacing w:after="23" w:line="259" w:lineRule="auto"/>
        <w:ind w:left="-5"/>
        <w:rPr>
          <w:rFonts w:asciiTheme="minorHAnsi" w:hAnsiTheme="minorHAnsi" w:cstheme="minorHAnsi"/>
          <w:color w:val="002060"/>
        </w:rPr>
      </w:pPr>
      <w:r w:rsidRPr="00EC1145">
        <w:rPr>
          <w:rFonts w:asciiTheme="minorHAnsi" w:hAnsiTheme="minorHAnsi" w:cstheme="minorHAnsi"/>
          <w:b/>
          <w:color w:val="002060"/>
          <w:sz w:val="28"/>
        </w:rPr>
        <w:t xml:space="preserve"> 9. Distribution</w:t>
      </w:r>
      <w:r w:rsidRPr="00EC1145">
        <w:rPr>
          <w:rFonts w:asciiTheme="minorHAnsi" w:hAnsiTheme="minorHAnsi" w:cstheme="minorHAnsi"/>
          <w:color w:val="002060"/>
        </w:rPr>
        <w:t xml:space="preserve">  </w:t>
      </w:r>
    </w:p>
    <w:p w14:paraId="43554312" w14:textId="77777777" w:rsidR="009645BA" w:rsidRPr="00EC1145" w:rsidRDefault="00450344">
      <w:pPr>
        <w:spacing w:after="185"/>
        <w:ind w:left="-5"/>
        <w:rPr>
          <w:rFonts w:asciiTheme="minorHAnsi" w:hAnsiTheme="minorHAnsi" w:cstheme="minorHAnsi"/>
          <w:color w:val="002060"/>
        </w:rPr>
      </w:pPr>
      <w:r w:rsidRPr="00EC1145">
        <w:rPr>
          <w:rFonts w:asciiTheme="minorHAnsi" w:hAnsiTheme="minorHAnsi" w:cstheme="minorHAnsi"/>
          <w:color w:val="002060"/>
        </w:rPr>
        <w:t xml:space="preserve">This policy will be available on the school website and from the School Business Manager. </w:t>
      </w:r>
    </w:p>
    <w:p w14:paraId="38FAE015" w14:textId="77777777" w:rsidR="009645BA" w:rsidRPr="00EC1145" w:rsidRDefault="00450344">
      <w:pPr>
        <w:pStyle w:val="Heading2"/>
        <w:ind w:left="-5"/>
        <w:rPr>
          <w:rFonts w:asciiTheme="minorHAnsi" w:hAnsiTheme="minorHAnsi" w:cstheme="minorHAnsi"/>
          <w:color w:val="002060"/>
        </w:rPr>
      </w:pPr>
      <w:r w:rsidRPr="00EC1145">
        <w:rPr>
          <w:rFonts w:asciiTheme="minorHAnsi" w:hAnsiTheme="minorHAnsi" w:cstheme="minorHAnsi"/>
          <w:color w:val="002060"/>
        </w:rPr>
        <w:t xml:space="preserve"> 10. Contacts</w:t>
      </w:r>
      <w:r w:rsidRPr="00EC1145">
        <w:rPr>
          <w:rFonts w:asciiTheme="minorHAnsi" w:hAnsiTheme="minorHAnsi" w:cstheme="minorHAnsi"/>
          <w:b w:val="0"/>
          <w:color w:val="002060"/>
          <w:sz w:val="20"/>
        </w:rPr>
        <w:t xml:space="preserve">  </w:t>
      </w:r>
    </w:p>
    <w:p w14:paraId="0B73579B" w14:textId="6D882220" w:rsidR="009645BA" w:rsidRPr="00EC1145" w:rsidRDefault="00450344">
      <w:pPr>
        <w:spacing w:after="189"/>
        <w:ind w:left="-5"/>
        <w:rPr>
          <w:rFonts w:asciiTheme="minorHAnsi" w:hAnsiTheme="minorHAnsi" w:cstheme="minorHAnsi"/>
          <w:color w:val="002060"/>
        </w:rPr>
      </w:pPr>
      <w:r w:rsidRPr="00EC1145">
        <w:rPr>
          <w:rFonts w:asciiTheme="minorHAnsi" w:hAnsiTheme="minorHAnsi" w:cstheme="minorHAnsi"/>
          <w:color w:val="002060"/>
        </w:rPr>
        <w:t>Please contact a member of the Governing body or the Head</w:t>
      </w:r>
      <w:r w:rsidR="00EC1145">
        <w:rPr>
          <w:rFonts w:asciiTheme="minorHAnsi" w:hAnsiTheme="minorHAnsi" w:cstheme="minorHAnsi"/>
          <w:color w:val="002060"/>
        </w:rPr>
        <w:t>teacher</w:t>
      </w:r>
      <w:r w:rsidRPr="00EC1145">
        <w:rPr>
          <w:rFonts w:asciiTheme="minorHAnsi" w:hAnsiTheme="minorHAnsi" w:cstheme="minorHAnsi"/>
          <w:color w:val="002060"/>
        </w:rPr>
        <w:t xml:space="preserve"> if you require support or guidance on this policy. </w:t>
      </w:r>
    </w:p>
    <w:p w14:paraId="62F47DD8" w14:textId="77777777" w:rsidR="009645BA" w:rsidRPr="00EC1145" w:rsidRDefault="00450344">
      <w:pPr>
        <w:pStyle w:val="Heading2"/>
        <w:ind w:left="-5"/>
        <w:rPr>
          <w:rFonts w:asciiTheme="minorHAnsi" w:hAnsiTheme="minorHAnsi" w:cstheme="minorHAnsi"/>
          <w:color w:val="002060"/>
        </w:rPr>
      </w:pPr>
      <w:r w:rsidRPr="00EC1145">
        <w:rPr>
          <w:rFonts w:asciiTheme="minorHAnsi" w:hAnsiTheme="minorHAnsi" w:cstheme="minorHAnsi"/>
          <w:b w:val="0"/>
          <w:color w:val="002060"/>
          <w:sz w:val="20"/>
        </w:rPr>
        <w:t xml:space="preserve"> </w:t>
      </w:r>
      <w:r w:rsidRPr="00EC1145">
        <w:rPr>
          <w:rFonts w:asciiTheme="minorHAnsi" w:hAnsiTheme="minorHAnsi" w:cstheme="minorHAnsi"/>
          <w:color w:val="002060"/>
        </w:rPr>
        <w:t>11. Cross Referencing</w:t>
      </w:r>
      <w:r w:rsidRPr="00EC1145">
        <w:rPr>
          <w:rFonts w:asciiTheme="minorHAnsi" w:hAnsiTheme="minorHAnsi" w:cstheme="minorHAnsi"/>
          <w:b w:val="0"/>
          <w:color w:val="002060"/>
          <w:sz w:val="20"/>
        </w:rPr>
        <w:t xml:space="preserve">  </w:t>
      </w:r>
    </w:p>
    <w:p w14:paraId="588CAB92" w14:textId="1A9213B3" w:rsidR="009645BA" w:rsidRPr="00EC1145" w:rsidRDefault="00450344">
      <w:pPr>
        <w:ind w:left="-5"/>
        <w:rPr>
          <w:rFonts w:asciiTheme="minorHAnsi" w:hAnsiTheme="minorHAnsi" w:cstheme="minorHAnsi"/>
          <w:color w:val="002060"/>
        </w:rPr>
      </w:pPr>
      <w:r w:rsidRPr="00EC1145">
        <w:rPr>
          <w:rFonts w:asciiTheme="minorHAnsi" w:hAnsiTheme="minorHAnsi" w:cstheme="minorHAnsi"/>
          <w:color w:val="002060"/>
        </w:rPr>
        <w:t xml:space="preserve">This policy refers to the following other school </w:t>
      </w:r>
      <w:proofErr w:type="gramStart"/>
      <w:r w:rsidRPr="00EC1145">
        <w:rPr>
          <w:rFonts w:asciiTheme="minorHAnsi" w:hAnsiTheme="minorHAnsi" w:cstheme="minorHAnsi"/>
          <w:color w:val="002060"/>
        </w:rPr>
        <w:t>policies</w:t>
      </w:r>
      <w:r w:rsidR="00EC1145">
        <w:rPr>
          <w:rFonts w:asciiTheme="minorHAnsi" w:hAnsiTheme="minorHAnsi" w:cstheme="minorHAnsi"/>
          <w:color w:val="002060"/>
        </w:rPr>
        <w:t xml:space="preserve"> </w:t>
      </w:r>
      <w:r w:rsidRPr="00EC1145">
        <w:rPr>
          <w:rFonts w:asciiTheme="minorHAnsi" w:hAnsiTheme="minorHAnsi" w:cstheme="minorHAnsi"/>
          <w:color w:val="002060"/>
        </w:rPr>
        <w:t>:</w:t>
      </w:r>
      <w:proofErr w:type="gramEnd"/>
      <w:r w:rsidRPr="00EC1145">
        <w:rPr>
          <w:rFonts w:asciiTheme="minorHAnsi" w:hAnsiTheme="minorHAnsi" w:cstheme="minorHAnsi"/>
          <w:color w:val="002060"/>
        </w:rPr>
        <w:t xml:space="preserve"> </w:t>
      </w:r>
    </w:p>
    <w:p w14:paraId="279EF3A8" w14:textId="77777777" w:rsidR="009645BA" w:rsidRPr="00EC1145" w:rsidRDefault="00450344">
      <w:pPr>
        <w:numPr>
          <w:ilvl w:val="0"/>
          <w:numId w:val="4"/>
        </w:numPr>
        <w:ind w:hanging="360"/>
        <w:rPr>
          <w:rFonts w:asciiTheme="minorHAnsi" w:hAnsiTheme="minorHAnsi" w:cstheme="minorHAnsi"/>
          <w:color w:val="002060"/>
        </w:rPr>
      </w:pPr>
      <w:r w:rsidRPr="00EC1145">
        <w:rPr>
          <w:rFonts w:asciiTheme="minorHAnsi" w:hAnsiTheme="minorHAnsi" w:cstheme="minorHAnsi"/>
          <w:color w:val="002060"/>
        </w:rPr>
        <w:t xml:space="preserve">Marking and Feedback Policy </w:t>
      </w:r>
    </w:p>
    <w:p w14:paraId="17F631ED" w14:textId="77777777" w:rsidR="009645BA" w:rsidRPr="00EC1145" w:rsidRDefault="00450344">
      <w:pPr>
        <w:numPr>
          <w:ilvl w:val="0"/>
          <w:numId w:val="4"/>
        </w:numPr>
        <w:ind w:hanging="360"/>
        <w:rPr>
          <w:rFonts w:asciiTheme="minorHAnsi" w:hAnsiTheme="minorHAnsi" w:cstheme="minorHAnsi"/>
          <w:color w:val="002060"/>
        </w:rPr>
      </w:pPr>
      <w:r w:rsidRPr="00EC1145">
        <w:rPr>
          <w:rFonts w:asciiTheme="minorHAnsi" w:hAnsiTheme="minorHAnsi" w:cstheme="minorHAnsi"/>
          <w:color w:val="002060"/>
        </w:rPr>
        <w:t xml:space="preserve">Assessment Policy </w:t>
      </w:r>
    </w:p>
    <w:p w14:paraId="5AE605EC" w14:textId="77777777" w:rsidR="009645BA" w:rsidRPr="00EC1145" w:rsidRDefault="00450344">
      <w:pPr>
        <w:numPr>
          <w:ilvl w:val="0"/>
          <w:numId w:val="4"/>
        </w:numPr>
        <w:ind w:hanging="360"/>
        <w:rPr>
          <w:rFonts w:asciiTheme="minorHAnsi" w:hAnsiTheme="minorHAnsi" w:cstheme="minorHAnsi"/>
          <w:color w:val="002060"/>
        </w:rPr>
      </w:pPr>
      <w:r w:rsidRPr="00EC1145">
        <w:rPr>
          <w:rFonts w:asciiTheme="minorHAnsi" w:hAnsiTheme="minorHAnsi" w:cstheme="minorHAnsi"/>
          <w:color w:val="002060"/>
        </w:rPr>
        <w:t xml:space="preserve">Homework Policy </w:t>
      </w:r>
    </w:p>
    <w:p w14:paraId="457E0ABF" w14:textId="77777777" w:rsidR="009645BA" w:rsidRPr="00EC1145" w:rsidRDefault="00450344">
      <w:pPr>
        <w:numPr>
          <w:ilvl w:val="0"/>
          <w:numId w:val="4"/>
        </w:numPr>
        <w:ind w:hanging="360"/>
        <w:rPr>
          <w:rFonts w:asciiTheme="minorHAnsi" w:hAnsiTheme="minorHAnsi" w:cstheme="minorHAnsi"/>
          <w:color w:val="002060"/>
        </w:rPr>
      </w:pPr>
      <w:r w:rsidRPr="00EC1145">
        <w:rPr>
          <w:rFonts w:asciiTheme="minorHAnsi" w:hAnsiTheme="minorHAnsi" w:cstheme="minorHAnsi"/>
          <w:color w:val="002060"/>
        </w:rPr>
        <w:t xml:space="preserve">Teaching and Learning  </w:t>
      </w:r>
    </w:p>
    <w:p w14:paraId="0F6F1D54" w14:textId="77777777" w:rsidR="009645BA" w:rsidRPr="00EC1145" w:rsidRDefault="00450344">
      <w:pPr>
        <w:numPr>
          <w:ilvl w:val="0"/>
          <w:numId w:val="4"/>
        </w:numPr>
        <w:ind w:hanging="360"/>
        <w:rPr>
          <w:rFonts w:asciiTheme="minorHAnsi" w:hAnsiTheme="minorHAnsi" w:cstheme="minorHAnsi"/>
          <w:color w:val="002060"/>
        </w:rPr>
      </w:pPr>
      <w:r w:rsidRPr="00EC1145">
        <w:rPr>
          <w:rFonts w:asciiTheme="minorHAnsi" w:hAnsiTheme="minorHAnsi" w:cstheme="minorHAnsi"/>
          <w:color w:val="002060"/>
        </w:rPr>
        <w:t xml:space="preserve">Equality Policy </w:t>
      </w:r>
    </w:p>
    <w:p w14:paraId="34C4CE1F" w14:textId="267F9372" w:rsidR="009645BA" w:rsidRDefault="00450344">
      <w:pPr>
        <w:numPr>
          <w:ilvl w:val="0"/>
          <w:numId w:val="4"/>
        </w:numPr>
        <w:ind w:hanging="360"/>
        <w:rPr>
          <w:rFonts w:asciiTheme="minorHAnsi" w:hAnsiTheme="minorHAnsi" w:cstheme="minorHAnsi"/>
          <w:color w:val="002060"/>
        </w:rPr>
      </w:pPr>
      <w:r w:rsidRPr="00EC1145">
        <w:rPr>
          <w:rFonts w:asciiTheme="minorHAnsi" w:hAnsiTheme="minorHAnsi" w:cstheme="minorHAnsi"/>
          <w:color w:val="002060"/>
        </w:rPr>
        <w:t xml:space="preserve">SEND </w:t>
      </w:r>
    </w:p>
    <w:p w14:paraId="750FC5CB" w14:textId="6E8D30D9" w:rsidR="00EC1145" w:rsidRPr="00EC1145" w:rsidRDefault="00EC1145" w:rsidP="00EC1145">
      <w:pPr>
        <w:rPr>
          <w:rFonts w:asciiTheme="minorHAnsi" w:hAnsiTheme="minorHAnsi" w:cstheme="minorHAnsi"/>
          <w:b/>
          <w:bCs/>
          <w:color w:val="002060"/>
          <w:sz w:val="28"/>
          <w:szCs w:val="28"/>
        </w:rPr>
      </w:pPr>
      <w:r w:rsidRPr="00EC1145">
        <w:rPr>
          <w:rFonts w:asciiTheme="minorHAnsi" w:hAnsiTheme="minorHAnsi" w:cstheme="minorHAnsi"/>
          <w:b/>
          <w:bCs/>
          <w:color w:val="002060"/>
          <w:sz w:val="28"/>
          <w:szCs w:val="28"/>
        </w:rPr>
        <w:t xml:space="preserve">12. Appendices </w:t>
      </w:r>
    </w:p>
    <w:p w14:paraId="7923EC16" w14:textId="77777777" w:rsidR="00EC1145" w:rsidRPr="00EC1145" w:rsidRDefault="00EC1145" w:rsidP="00EC1145">
      <w:pPr>
        <w:rPr>
          <w:rFonts w:asciiTheme="minorHAnsi" w:hAnsiTheme="minorHAnsi" w:cstheme="minorHAnsi"/>
          <w:color w:val="002060"/>
        </w:rPr>
      </w:pPr>
      <w:r w:rsidRPr="00EC1145">
        <w:rPr>
          <w:rFonts w:asciiTheme="minorHAnsi" w:hAnsiTheme="minorHAnsi" w:cstheme="minorHAnsi"/>
          <w:color w:val="002060"/>
        </w:rPr>
        <w:t xml:space="preserve">Expectations for a </w:t>
      </w:r>
      <w:proofErr w:type="spellStart"/>
      <w:r w:rsidRPr="00EC1145">
        <w:rPr>
          <w:rFonts w:asciiTheme="minorHAnsi" w:hAnsiTheme="minorHAnsi" w:cstheme="minorHAnsi"/>
          <w:color w:val="002060"/>
        </w:rPr>
        <w:t>Blakehill</w:t>
      </w:r>
      <w:proofErr w:type="spellEnd"/>
      <w:r w:rsidRPr="00EC1145">
        <w:rPr>
          <w:rFonts w:asciiTheme="minorHAnsi" w:hAnsiTheme="minorHAnsi" w:cstheme="minorHAnsi"/>
          <w:color w:val="002060"/>
        </w:rPr>
        <w:t xml:space="preserve"> Lesson</w:t>
      </w:r>
    </w:p>
    <w:p w14:paraId="72250532" w14:textId="77777777" w:rsidR="00EC1145" w:rsidRPr="00EC1145" w:rsidRDefault="00EC1145" w:rsidP="00EC1145">
      <w:pPr>
        <w:rPr>
          <w:rFonts w:asciiTheme="minorHAnsi" w:hAnsiTheme="minorHAnsi" w:cstheme="minorHAnsi"/>
          <w:color w:val="002060"/>
        </w:rPr>
      </w:pPr>
      <w:r w:rsidRPr="00EC1145">
        <w:rPr>
          <w:rFonts w:asciiTheme="minorHAnsi" w:hAnsiTheme="minorHAnsi" w:cstheme="minorHAnsi"/>
          <w:color w:val="002060"/>
        </w:rPr>
        <w:t>Expectations for Classroom Environment</w:t>
      </w:r>
    </w:p>
    <w:p w14:paraId="11453D16" w14:textId="77777777" w:rsidR="00EC1145" w:rsidRPr="00EC1145" w:rsidRDefault="00EC1145" w:rsidP="00EC1145">
      <w:pPr>
        <w:rPr>
          <w:rFonts w:asciiTheme="minorHAnsi" w:hAnsiTheme="minorHAnsi" w:cstheme="minorHAnsi"/>
          <w:color w:val="002060"/>
        </w:rPr>
      </w:pPr>
      <w:r w:rsidRPr="00EC1145">
        <w:rPr>
          <w:rFonts w:asciiTheme="minorHAnsi" w:hAnsiTheme="minorHAnsi" w:cstheme="minorHAnsi"/>
          <w:color w:val="002060"/>
        </w:rPr>
        <w:t>Expectations for pupil books</w:t>
      </w:r>
    </w:p>
    <w:p w14:paraId="0748531C" w14:textId="28453A74" w:rsidR="00EC1145" w:rsidRPr="00EC1145" w:rsidRDefault="00EC1145" w:rsidP="00EC1145">
      <w:pPr>
        <w:rPr>
          <w:rFonts w:asciiTheme="minorHAnsi" w:hAnsiTheme="minorHAnsi" w:cstheme="minorHAnsi"/>
          <w:color w:val="002060"/>
        </w:rPr>
      </w:pPr>
      <w:r w:rsidRPr="00EC1145">
        <w:rPr>
          <w:rFonts w:asciiTheme="minorHAnsi" w:hAnsiTheme="minorHAnsi" w:cstheme="minorHAnsi"/>
          <w:color w:val="002060"/>
        </w:rPr>
        <w:lastRenderedPageBreak/>
        <w:t>Expectations for Curriculum</w:t>
      </w:r>
    </w:p>
    <w:sectPr w:rsidR="00EC1145" w:rsidRPr="00EC1145">
      <w:headerReference w:type="even" r:id="rId23"/>
      <w:headerReference w:type="default" r:id="rId24"/>
      <w:footerReference w:type="even" r:id="rId25"/>
      <w:footerReference w:type="default" r:id="rId26"/>
      <w:headerReference w:type="first" r:id="rId27"/>
      <w:footerReference w:type="first" r:id="rId28"/>
      <w:pgSz w:w="11899" w:h="16841"/>
      <w:pgMar w:top="854" w:right="1140" w:bottom="1159" w:left="1133"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0E8D" w14:textId="77777777" w:rsidR="000B7F9B" w:rsidRDefault="000B7F9B">
      <w:pPr>
        <w:spacing w:after="0" w:line="240" w:lineRule="auto"/>
      </w:pPr>
      <w:r>
        <w:separator/>
      </w:r>
    </w:p>
  </w:endnote>
  <w:endnote w:type="continuationSeparator" w:id="0">
    <w:p w14:paraId="261A0954" w14:textId="77777777" w:rsidR="000B7F9B" w:rsidRDefault="000B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9377" w14:textId="77777777" w:rsidR="009645BA" w:rsidRDefault="00450344">
    <w:pPr>
      <w:tabs>
        <w:tab w:val="right" w:pos="9627"/>
      </w:tabs>
      <w:spacing w:after="0" w:line="259" w:lineRule="auto"/>
      <w:ind w:left="0" w:right="-7"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47DC7F0" wp14:editId="586C10C9">
              <wp:simplePos x="0" y="0"/>
              <wp:positionH relativeFrom="page">
                <wp:posOffset>304800</wp:posOffset>
              </wp:positionH>
              <wp:positionV relativeFrom="page">
                <wp:posOffset>10315956</wp:posOffset>
              </wp:positionV>
              <wp:extent cx="6947663" cy="74676"/>
              <wp:effectExtent l="0" t="0" r="0" b="0"/>
              <wp:wrapSquare wrapText="bothSides"/>
              <wp:docPr id="10906" name="Group 10906"/>
              <wp:cNvGraphicFramePr/>
              <a:graphic xmlns:a="http://schemas.openxmlformats.org/drawingml/2006/main">
                <a:graphicData uri="http://schemas.microsoft.com/office/word/2010/wordprocessingGroup">
                  <wpg:wgp>
                    <wpg:cNvGrpSpPr/>
                    <wpg:grpSpPr>
                      <a:xfrm>
                        <a:off x="0" y="0"/>
                        <a:ext cx="6947663" cy="74676"/>
                        <a:chOff x="0" y="0"/>
                        <a:chExt cx="6947663" cy="74676"/>
                      </a:xfrm>
                    </wpg:grpSpPr>
                    <wps:wsp>
                      <wps:cNvPr id="11433" name="Shape 11433"/>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34" name="Shape 11434"/>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35" name="Shape 11435"/>
                      <wps:cNvSpPr/>
                      <wps:spPr>
                        <a:xfrm>
                          <a:off x="91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36" name="Shape 11436"/>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37" name="Shape 11437"/>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38" name="Shape 11438"/>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39" name="Shape 11439"/>
                      <wps:cNvSpPr/>
                      <wps:spPr>
                        <a:xfrm>
                          <a:off x="5638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40" name="Shape 11440"/>
                      <wps:cNvSpPr/>
                      <wps:spPr>
                        <a:xfrm>
                          <a:off x="5638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41" name="Shape 11441"/>
                      <wps:cNvSpPr/>
                      <wps:spPr>
                        <a:xfrm>
                          <a:off x="65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42" name="Shape 11442"/>
                      <wps:cNvSpPr/>
                      <wps:spPr>
                        <a:xfrm>
                          <a:off x="74676" y="65532"/>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43" name="Shape 11443"/>
                      <wps:cNvSpPr/>
                      <wps:spPr>
                        <a:xfrm>
                          <a:off x="74676" y="56389"/>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44" name="Shape 11444"/>
                      <wps:cNvSpPr/>
                      <wps:spPr>
                        <a:xfrm>
                          <a:off x="74676" y="18288"/>
                          <a:ext cx="6798310" cy="38100"/>
                        </a:xfrm>
                        <a:custGeom>
                          <a:avLst/>
                          <a:gdLst/>
                          <a:ahLst/>
                          <a:cxnLst/>
                          <a:rect l="0" t="0" r="0" b="0"/>
                          <a:pathLst>
                            <a:path w="6798310" h="38100">
                              <a:moveTo>
                                <a:pt x="0" y="0"/>
                              </a:moveTo>
                              <a:lnTo>
                                <a:pt x="6798310" y="0"/>
                              </a:lnTo>
                              <a:lnTo>
                                <a:pt x="679831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45" name="Shape 11445"/>
                      <wps:cNvSpPr/>
                      <wps:spPr>
                        <a:xfrm>
                          <a:off x="74676" y="9144"/>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46" name="Shape 11446"/>
                      <wps:cNvSpPr/>
                      <wps:spPr>
                        <a:xfrm>
                          <a:off x="74676" y="1"/>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47" name="Shape 11447"/>
                      <wps:cNvSpPr/>
                      <wps:spPr>
                        <a:xfrm>
                          <a:off x="6938519"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48" name="Shape 11448"/>
                      <wps:cNvSpPr/>
                      <wps:spPr>
                        <a:xfrm>
                          <a:off x="6872986"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49" name="Shape 11449"/>
                      <wps:cNvSpPr/>
                      <wps:spPr>
                        <a:xfrm>
                          <a:off x="692937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50" name="Shape 11450"/>
                      <wps:cNvSpPr/>
                      <wps:spPr>
                        <a:xfrm>
                          <a:off x="6872986"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51" name="Shape 11451"/>
                      <wps:cNvSpPr/>
                      <wps:spPr>
                        <a:xfrm>
                          <a:off x="689127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52" name="Shape 11452"/>
                      <wps:cNvSpPr/>
                      <wps:spPr>
                        <a:xfrm>
                          <a:off x="687298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53" name="Shape 11453"/>
                      <wps:cNvSpPr/>
                      <wps:spPr>
                        <a:xfrm>
                          <a:off x="688213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54" name="Shape 11454"/>
                      <wps:cNvSpPr/>
                      <wps:spPr>
                        <a:xfrm>
                          <a:off x="687298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55" name="Shape 11455"/>
                      <wps:cNvSpPr/>
                      <wps:spPr>
                        <a:xfrm>
                          <a:off x="687298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906" style="width:547.06pt;height:5.88pt;position:absolute;mso-position-horizontal-relative:page;mso-position-horizontal:absolute;margin-left:24pt;mso-position-vertical-relative:page;margin-top:812.28pt;" coordsize="69476,746">
              <v:shape id="Shape 11456" style="position:absolute;width:91;height:746;left:0;top:0;" coordsize="9144,74676" path="m0,0l9144,0l9144,74676l0,74676l0,0">
                <v:stroke weight="0pt" endcap="flat" joinstyle="miter" miterlimit="10" on="false" color="#000000" opacity="0"/>
                <v:fill on="true" color="#0070c0"/>
              </v:shape>
              <v:shape id="Shape 11457" style="position:absolute;width:746;height:91;left:0;top:655;" coordsize="74676,9144" path="m0,0l74676,0l74676,9144l0,9144l0,0">
                <v:stroke weight="0pt" endcap="flat" joinstyle="miter" miterlimit="10" on="false" color="#000000" opacity="0"/>
                <v:fill on="true" color="#0070c0"/>
              </v:shape>
              <v:shape id="Shape 11458" style="position:absolute;width:91;height:655;left:91;top:0;" coordsize="9144,65532" path="m0,0l9144,0l9144,65532l0,65532l0,0">
                <v:stroke weight="0pt" endcap="flat" joinstyle="miter" miterlimit="10" on="false" color="#000000" opacity="0"/>
                <v:fill on="true" color="#ffffff"/>
              </v:shape>
              <v:shape id="Shape 11459" style="position:absolute;width:655;height:91;left:91;top:563;" coordsize="65532,9144" path="m0,0l65532,0l65532,9144l0,9144l0,0">
                <v:stroke weight="0pt" endcap="flat" joinstyle="miter" miterlimit="10" on="false" color="#000000" opacity="0"/>
                <v:fill on="true" color="#ffffff"/>
              </v:shape>
              <v:shape id="Shape 11460" style="position:absolute;width:381;height:563;left:182;top:0;" coordsize="38100,56388" path="m0,0l38100,0l38100,56388l0,56388l0,0">
                <v:stroke weight="0pt" endcap="flat" joinstyle="miter" miterlimit="10" on="false" color="#000000" opacity="0"/>
                <v:fill on="true" color="#0070c0"/>
              </v:shape>
              <v:shape id="Shape 11461" style="position:absolute;width:563;height:381;left:182;top:182;" coordsize="56388,38100" path="m0,0l56388,0l56388,38100l0,38100l0,0">
                <v:stroke weight="0pt" endcap="flat" joinstyle="miter" miterlimit="10" on="false" color="#000000" opacity="0"/>
                <v:fill on="true" color="#0070c0"/>
              </v:shape>
              <v:shape id="Shape 11462" style="position:absolute;width:91;height:182;left:563;top:0;" coordsize="9144,18288" path="m0,0l9144,0l9144,18288l0,18288l0,0">
                <v:stroke weight="0pt" endcap="flat" joinstyle="miter" miterlimit="10" on="false" color="#000000" opacity="0"/>
                <v:fill on="true" color="#ffffff"/>
              </v:shape>
              <v:shape id="Shape 11463" style="position:absolute;width:182;height:91;left:563;top:91;" coordsize="18288,9144" path="m0,0l18288,0l18288,9144l0,9144l0,0">
                <v:stroke weight="0pt" endcap="flat" joinstyle="miter" miterlimit="10" on="false" color="#000000" opacity="0"/>
                <v:fill on="true" color="#ffffff"/>
              </v:shape>
              <v:shape id="Shape 11464" style="position:absolute;width:91;height:91;left:655;top:0;" coordsize="9144,9144" path="m0,0l9144,0l9144,9144l0,9144l0,0">
                <v:stroke weight="0pt" endcap="flat" joinstyle="miter" miterlimit="10" on="false" color="#000000" opacity="0"/>
                <v:fill on="true" color="#0070c0"/>
              </v:shape>
              <v:shape id="Shape 11465" style="position:absolute;width:67983;height:91;left:746;top:655;" coordsize="6798310,9144" path="m0,0l6798310,0l6798310,9144l0,9144l0,0">
                <v:stroke weight="0pt" endcap="flat" joinstyle="miter" miterlimit="10" on="false" color="#000000" opacity="0"/>
                <v:fill on="true" color="#0070c0"/>
              </v:shape>
              <v:shape id="Shape 11466" style="position:absolute;width:67983;height:91;left:746;top:563;" coordsize="6798310,9144" path="m0,0l6798310,0l6798310,9144l0,9144l0,0">
                <v:stroke weight="0pt" endcap="flat" joinstyle="miter" miterlimit="10" on="false" color="#000000" opacity="0"/>
                <v:fill on="true" color="#ffffff"/>
              </v:shape>
              <v:shape id="Shape 11467" style="position:absolute;width:67983;height:381;left:746;top:182;" coordsize="6798310,38100" path="m0,0l6798310,0l6798310,38100l0,38100l0,0">
                <v:stroke weight="0pt" endcap="flat" joinstyle="miter" miterlimit="10" on="false" color="#000000" opacity="0"/>
                <v:fill on="true" color="#0070c0"/>
              </v:shape>
              <v:shape id="Shape 11468" style="position:absolute;width:67983;height:91;left:746;top:91;" coordsize="6798310,9144" path="m0,0l6798310,0l6798310,9144l0,9144l0,0">
                <v:stroke weight="0pt" endcap="flat" joinstyle="miter" miterlimit="10" on="false" color="#000000" opacity="0"/>
                <v:fill on="true" color="#ffffff"/>
              </v:shape>
              <v:shape id="Shape 11469" style="position:absolute;width:67983;height:91;left:746;top:0;" coordsize="6798310,9144" path="m0,0l6798310,0l6798310,9144l0,9144l0,0">
                <v:stroke weight="0pt" endcap="flat" joinstyle="miter" miterlimit="10" on="false" color="#000000" opacity="0"/>
                <v:fill on="true" color="#0070c0"/>
              </v:shape>
              <v:shape id="Shape 11470" style="position:absolute;width:91;height:746;left:69385;top:0;" coordsize="9144,74676" path="m0,0l9144,0l9144,74676l0,74676l0,0">
                <v:stroke weight="0pt" endcap="flat" joinstyle="miter" miterlimit="10" on="false" color="#000000" opacity="0"/>
                <v:fill on="true" color="#0070c0"/>
              </v:shape>
              <v:shape id="Shape 11471" style="position:absolute;width:746;height:91;left:68729;top:655;" coordsize="74676,9144" path="m0,0l74676,0l74676,9144l0,9144l0,0">
                <v:stroke weight="0pt" endcap="flat" joinstyle="miter" miterlimit="10" on="false" color="#000000" opacity="0"/>
                <v:fill on="true" color="#0070c0"/>
              </v:shape>
              <v:shape id="Shape 11472" style="position:absolute;width:91;height:655;left:69293;top:0;" coordsize="9144,65532" path="m0,0l9144,0l9144,65532l0,65532l0,0">
                <v:stroke weight="0pt" endcap="flat" joinstyle="miter" miterlimit="10" on="false" color="#000000" opacity="0"/>
                <v:fill on="true" color="#ffffff"/>
              </v:shape>
              <v:shape id="Shape 11473" style="position:absolute;width:655;height:91;left:68729;top:563;" coordsize="65532,9144" path="m0,0l65532,0l65532,9144l0,9144l0,0">
                <v:stroke weight="0pt" endcap="flat" joinstyle="miter" miterlimit="10" on="false" color="#000000" opacity="0"/>
                <v:fill on="true" color="#ffffff"/>
              </v:shape>
              <v:shape id="Shape 11474" style="position:absolute;width:381;height:563;left:68912;top:0;" coordsize="38100,56388" path="m0,0l38100,0l38100,56388l0,56388l0,0">
                <v:stroke weight="0pt" endcap="flat" joinstyle="miter" miterlimit="10" on="false" color="#000000" opacity="0"/>
                <v:fill on="true" color="#0070c0"/>
              </v:shape>
              <v:shape id="Shape 11475" style="position:absolute;width:563;height:381;left:68729;top:182;" coordsize="56388,38100" path="m0,0l56388,0l56388,38100l0,38100l0,0">
                <v:stroke weight="0pt" endcap="flat" joinstyle="miter" miterlimit="10" on="false" color="#000000" opacity="0"/>
                <v:fill on="true" color="#0070c0"/>
              </v:shape>
              <v:shape id="Shape 11476" style="position:absolute;width:91;height:182;left:68821;top:0;" coordsize="9144,18288" path="m0,0l9144,0l9144,18288l0,18288l0,0">
                <v:stroke weight="0pt" endcap="flat" joinstyle="miter" miterlimit="10" on="false" color="#000000" opacity="0"/>
                <v:fill on="true" color="#ffffff"/>
              </v:shape>
              <v:shape id="Shape 11477" style="position:absolute;width:182;height:91;left:68729;top:91;" coordsize="18288,9144" path="m0,0l18288,0l18288,9144l0,9144l0,0">
                <v:stroke weight="0pt" endcap="flat" joinstyle="miter" miterlimit="10" on="false" color="#000000" opacity="0"/>
                <v:fill on="true" color="#ffffff"/>
              </v:shape>
              <v:shape id="Shape 11478" style="position:absolute;width:91;height:91;left:68729;top:0;" coordsize="9144,9144" path="m0,0l9144,0l9144,9144l0,9144l0,0">
                <v:stroke weight="0pt" endcap="flat" joinstyle="miter" miterlimit="10" on="false" color="#000000" opacity="0"/>
                <v:fill on="true" color="#0070c0"/>
              </v:shape>
              <w10:wrap type="square"/>
            </v:group>
          </w:pict>
        </mc:Fallback>
      </mc:AlternateContent>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E087" w14:textId="77777777" w:rsidR="009645BA" w:rsidRDefault="00450344">
    <w:pPr>
      <w:tabs>
        <w:tab w:val="right" w:pos="9627"/>
      </w:tabs>
      <w:spacing w:after="0" w:line="259" w:lineRule="auto"/>
      <w:ind w:left="0" w:right="-7"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4CCDD9D" wp14:editId="025EADC6">
              <wp:simplePos x="0" y="0"/>
              <wp:positionH relativeFrom="page">
                <wp:posOffset>304800</wp:posOffset>
              </wp:positionH>
              <wp:positionV relativeFrom="page">
                <wp:posOffset>10315956</wp:posOffset>
              </wp:positionV>
              <wp:extent cx="6947663" cy="74676"/>
              <wp:effectExtent l="0" t="0" r="0" b="0"/>
              <wp:wrapSquare wrapText="bothSides"/>
              <wp:docPr id="10835" name="Group 10835"/>
              <wp:cNvGraphicFramePr/>
              <a:graphic xmlns:a="http://schemas.openxmlformats.org/drawingml/2006/main">
                <a:graphicData uri="http://schemas.microsoft.com/office/word/2010/wordprocessingGroup">
                  <wpg:wgp>
                    <wpg:cNvGrpSpPr/>
                    <wpg:grpSpPr>
                      <a:xfrm>
                        <a:off x="0" y="0"/>
                        <a:ext cx="6947663" cy="74676"/>
                        <a:chOff x="0" y="0"/>
                        <a:chExt cx="6947663" cy="74676"/>
                      </a:xfrm>
                    </wpg:grpSpPr>
                    <wps:wsp>
                      <wps:cNvPr id="11387" name="Shape 11387"/>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88" name="Shape 11388"/>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89" name="Shape 11389"/>
                      <wps:cNvSpPr/>
                      <wps:spPr>
                        <a:xfrm>
                          <a:off x="91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0" name="Shape 11390"/>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1" name="Shape 11391"/>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92" name="Shape 11392"/>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93" name="Shape 11393"/>
                      <wps:cNvSpPr/>
                      <wps:spPr>
                        <a:xfrm>
                          <a:off x="5638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4" name="Shape 11394"/>
                      <wps:cNvSpPr/>
                      <wps:spPr>
                        <a:xfrm>
                          <a:off x="5638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5" name="Shape 11395"/>
                      <wps:cNvSpPr/>
                      <wps:spPr>
                        <a:xfrm>
                          <a:off x="655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96" name="Shape 11396"/>
                      <wps:cNvSpPr/>
                      <wps:spPr>
                        <a:xfrm>
                          <a:off x="74676" y="65532"/>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97" name="Shape 11397"/>
                      <wps:cNvSpPr/>
                      <wps:spPr>
                        <a:xfrm>
                          <a:off x="74676" y="56389"/>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8" name="Shape 11398"/>
                      <wps:cNvSpPr/>
                      <wps:spPr>
                        <a:xfrm>
                          <a:off x="74676" y="18288"/>
                          <a:ext cx="6798310" cy="38100"/>
                        </a:xfrm>
                        <a:custGeom>
                          <a:avLst/>
                          <a:gdLst/>
                          <a:ahLst/>
                          <a:cxnLst/>
                          <a:rect l="0" t="0" r="0" b="0"/>
                          <a:pathLst>
                            <a:path w="6798310" h="38100">
                              <a:moveTo>
                                <a:pt x="0" y="0"/>
                              </a:moveTo>
                              <a:lnTo>
                                <a:pt x="6798310" y="0"/>
                              </a:lnTo>
                              <a:lnTo>
                                <a:pt x="679831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99" name="Shape 11399"/>
                      <wps:cNvSpPr/>
                      <wps:spPr>
                        <a:xfrm>
                          <a:off x="74676" y="9144"/>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0" name="Shape 11400"/>
                      <wps:cNvSpPr/>
                      <wps:spPr>
                        <a:xfrm>
                          <a:off x="74676" y="1"/>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01" name="Shape 11401"/>
                      <wps:cNvSpPr/>
                      <wps:spPr>
                        <a:xfrm>
                          <a:off x="6938519"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02" name="Shape 11402"/>
                      <wps:cNvSpPr/>
                      <wps:spPr>
                        <a:xfrm>
                          <a:off x="6872986"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03" name="Shape 11403"/>
                      <wps:cNvSpPr/>
                      <wps:spPr>
                        <a:xfrm>
                          <a:off x="692937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4" name="Shape 11404"/>
                      <wps:cNvSpPr/>
                      <wps:spPr>
                        <a:xfrm>
                          <a:off x="6872986"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5" name="Shape 11405"/>
                      <wps:cNvSpPr/>
                      <wps:spPr>
                        <a:xfrm>
                          <a:off x="689127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06" name="Shape 11406"/>
                      <wps:cNvSpPr/>
                      <wps:spPr>
                        <a:xfrm>
                          <a:off x="687298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407" name="Shape 11407"/>
                      <wps:cNvSpPr/>
                      <wps:spPr>
                        <a:xfrm>
                          <a:off x="688213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8" name="Shape 11408"/>
                      <wps:cNvSpPr/>
                      <wps:spPr>
                        <a:xfrm>
                          <a:off x="687298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9" name="Shape 11409"/>
                      <wps:cNvSpPr/>
                      <wps:spPr>
                        <a:xfrm>
                          <a:off x="687298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835" style="width:547.06pt;height:5.88pt;position:absolute;mso-position-horizontal-relative:page;mso-position-horizontal:absolute;margin-left:24pt;mso-position-vertical-relative:page;margin-top:812.28pt;" coordsize="69476,746">
              <v:shape id="Shape 11410" style="position:absolute;width:91;height:746;left:0;top:0;" coordsize="9144,74676" path="m0,0l9144,0l9144,74676l0,74676l0,0">
                <v:stroke weight="0pt" endcap="flat" joinstyle="miter" miterlimit="10" on="false" color="#000000" opacity="0"/>
                <v:fill on="true" color="#0070c0"/>
              </v:shape>
              <v:shape id="Shape 11411" style="position:absolute;width:746;height:91;left:0;top:655;" coordsize="74676,9144" path="m0,0l74676,0l74676,9144l0,9144l0,0">
                <v:stroke weight="0pt" endcap="flat" joinstyle="miter" miterlimit="10" on="false" color="#000000" opacity="0"/>
                <v:fill on="true" color="#0070c0"/>
              </v:shape>
              <v:shape id="Shape 11412" style="position:absolute;width:91;height:655;left:91;top:0;" coordsize="9144,65532" path="m0,0l9144,0l9144,65532l0,65532l0,0">
                <v:stroke weight="0pt" endcap="flat" joinstyle="miter" miterlimit="10" on="false" color="#000000" opacity="0"/>
                <v:fill on="true" color="#ffffff"/>
              </v:shape>
              <v:shape id="Shape 11413" style="position:absolute;width:655;height:91;left:91;top:563;" coordsize="65532,9144" path="m0,0l65532,0l65532,9144l0,9144l0,0">
                <v:stroke weight="0pt" endcap="flat" joinstyle="miter" miterlimit="10" on="false" color="#000000" opacity="0"/>
                <v:fill on="true" color="#ffffff"/>
              </v:shape>
              <v:shape id="Shape 11414" style="position:absolute;width:381;height:563;left:182;top:0;" coordsize="38100,56388" path="m0,0l38100,0l38100,56388l0,56388l0,0">
                <v:stroke weight="0pt" endcap="flat" joinstyle="miter" miterlimit="10" on="false" color="#000000" opacity="0"/>
                <v:fill on="true" color="#0070c0"/>
              </v:shape>
              <v:shape id="Shape 11415" style="position:absolute;width:563;height:381;left:182;top:182;" coordsize="56388,38100" path="m0,0l56388,0l56388,38100l0,38100l0,0">
                <v:stroke weight="0pt" endcap="flat" joinstyle="miter" miterlimit="10" on="false" color="#000000" opacity="0"/>
                <v:fill on="true" color="#0070c0"/>
              </v:shape>
              <v:shape id="Shape 11416" style="position:absolute;width:91;height:182;left:563;top:0;" coordsize="9144,18288" path="m0,0l9144,0l9144,18288l0,18288l0,0">
                <v:stroke weight="0pt" endcap="flat" joinstyle="miter" miterlimit="10" on="false" color="#000000" opacity="0"/>
                <v:fill on="true" color="#ffffff"/>
              </v:shape>
              <v:shape id="Shape 11417" style="position:absolute;width:182;height:91;left:563;top:91;" coordsize="18288,9144" path="m0,0l18288,0l18288,9144l0,9144l0,0">
                <v:stroke weight="0pt" endcap="flat" joinstyle="miter" miterlimit="10" on="false" color="#000000" opacity="0"/>
                <v:fill on="true" color="#ffffff"/>
              </v:shape>
              <v:shape id="Shape 11418" style="position:absolute;width:91;height:91;left:655;top:0;" coordsize="9144,9144" path="m0,0l9144,0l9144,9144l0,9144l0,0">
                <v:stroke weight="0pt" endcap="flat" joinstyle="miter" miterlimit="10" on="false" color="#000000" opacity="0"/>
                <v:fill on="true" color="#0070c0"/>
              </v:shape>
              <v:shape id="Shape 11419" style="position:absolute;width:67983;height:91;left:746;top:655;" coordsize="6798310,9144" path="m0,0l6798310,0l6798310,9144l0,9144l0,0">
                <v:stroke weight="0pt" endcap="flat" joinstyle="miter" miterlimit="10" on="false" color="#000000" opacity="0"/>
                <v:fill on="true" color="#0070c0"/>
              </v:shape>
              <v:shape id="Shape 11420" style="position:absolute;width:67983;height:91;left:746;top:563;" coordsize="6798310,9144" path="m0,0l6798310,0l6798310,9144l0,9144l0,0">
                <v:stroke weight="0pt" endcap="flat" joinstyle="miter" miterlimit="10" on="false" color="#000000" opacity="0"/>
                <v:fill on="true" color="#ffffff"/>
              </v:shape>
              <v:shape id="Shape 11421" style="position:absolute;width:67983;height:381;left:746;top:182;" coordsize="6798310,38100" path="m0,0l6798310,0l6798310,38100l0,38100l0,0">
                <v:stroke weight="0pt" endcap="flat" joinstyle="miter" miterlimit="10" on="false" color="#000000" opacity="0"/>
                <v:fill on="true" color="#0070c0"/>
              </v:shape>
              <v:shape id="Shape 11422" style="position:absolute;width:67983;height:91;left:746;top:91;" coordsize="6798310,9144" path="m0,0l6798310,0l6798310,9144l0,9144l0,0">
                <v:stroke weight="0pt" endcap="flat" joinstyle="miter" miterlimit="10" on="false" color="#000000" opacity="0"/>
                <v:fill on="true" color="#ffffff"/>
              </v:shape>
              <v:shape id="Shape 11423" style="position:absolute;width:67983;height:91;left:746;top:0;" coordsize="6798310,9144" path="m0,0l6798310,0l6798310,9144l0,9144l0,0">
                <v:stroke weight="0pt" endcap="flat" joinstyle="miter" miterlimit="10" on="false" color="#000000" opacity="0"/>
                <v:fill on="true" color="#0070c0"/>
              </v:shape>
              <v:shape id="Shape 11424" style="position:absolute;width:91;height:746;left:69385;top:0;" coordsize="9144,74676" path="m0,0l9144,0l9144,74676l0,74676l0,0">
                <v:stroke weight="0pt" endcap="flat" joinstyle="miter" miterlimit="10" on="false" color="#000000" opacity="0"/>
                <v:fill on="true" color="#0070c0"/>
              </v:shape>
              <v:shape id="Shape 11425" style="position:absolute;width:746;height:91;left:68729;top:655;" coordsize="74676,9144" path="m0,0l74676,0l74676,9144l0,9144l0,0">
                <v:stroke weight="0pt" endcap="flat" joinstyle="miter" miterlimit="10" on="false" color="#000000" opacity="0"/>
                <v:fill on="true" color="#0070c0"/>
              </v:shape>
              <v:shape id="Shape 11426" style="position:absolute;width:91;height:655;left:69293;top:0;" coordsize="9144,65532" path="m0,0l9144,0l9144,65532l0,65532l0,0">
                <v:stroke weight="0pt" endcap="flat" joinstyle="miter" miterlimit="10" on="false" color="#000000" opacity="0"/>
                <v:fill on="true" color="#ffffff"/>
              </v:shape>
              <v:shape id="Shape 11427" style="position:absolute;width:655;height:91;left:68729;top:563;" coordsize="65532,9144" path="m0,0l65532,0l65532,9144l0,9144l0,0">
                <v:stroke weight="0pt" endcap="flat" joinstyle="miter" miterlimit="10" on="false" color="#000000" opacity="0"/>
                <v:fill on="true" color="#ffffff"/>
              </v:shape>
              <v:shape id="Shape 11428" style="position:absolute;width:381;height:563;left:68912;top:0;" coordsize="38100,56388" path="m0,0l38100,0l38100,56388l0,56388l0,0">
                <v:stroke weight="0pt" endcap="flat" joinstyle="miter" miterlimit="10" on="false" color="#000000" opacity="0"/>
                <v:fill on="true" color="#0070c0"/>
              </v:shape>
              <v:shape id="Shape 11429" style="position:absolute;width:563;height:381;left:68729;top:182;" coordsize="56388,38100" path="m0,0l56388,0l56388,38100l0,38100l0,0">
                <v:stroke weight="0pt" endcap="flat" joinstyle="miter" miterlimit="10" on="false" color="#000000" opacity="0"/>
                <v:fill on="true" color="#0070c0"/>
              </v:shape>
              <v:shape id="Shape 11430" style="position:absolute;width:91;height:182;left:68821;top:0;" coordsize="9144,18288" path="m0,0l9144,0l9144,18288l0,18288l0,0">
                <v:stroke weight="0pt" endcap="flat" joinstyle="miter" miterlimit="10" on="false" color="#000000" opacity="0"/>
                <v:fill on="true" color="#ffffff"/>
              </v:shape>
              <v:shape id="Shape 11431" style="position:absolute;width:182;height:91;left:68729;top:91;" coordsize="18288,9144" path="m0,0l18288,0l18288,9144l0,9144l0,0">
                <v:stroke weight="0pt" endcap="flat" joinstyle="miter" miterlimit="10" on="false" color="#000000" opacity="0"/>
                <v:fill on="true" color="#ffffff"/>
              </v:shape>
              <v:shape id="Shape 11432" style="position:absolute;width:91;height:91;left:68729;top:0;" coordsize="9144,9144" path="m0,0l9144,0l9144,9144l0,9144l0,0">
                <v:stroke weight="0pt" endcap="flat" joinstyle="miter" miterlimit="10" on="false" color="#000000" opacity="0"/>
                <v:fill on="true" color="#0070c0"/>
              </v:shape>
              <w10:wrap type="square"/>
            </v:group>
          </w:pict>
        </mc:Fallback>
      </mc:AlternateContent>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6961" w14:textId="77777777" w:rsidR="009645BA" w:rsidRDefault="00450344">
    <w:pPr>
      <w:spacing w:after="0" w:line="259" w:lineRule="auto"/>
      <w:ind w:left="-1133" w:right="1076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F6DDBB2" wp14:editId="4492189D">
              <wp:simplePos x="0" y="0"/>
              <wp:positionH relativeFrom="page">
                <wp:posOffset>304800</wp:posOffset>
              </wp:positionH>
              <wp:positionV relativeFrom="page">
                <wp:posOffset>10315956</wp:posOffset>
              </wp:positionV>
              <wp:extent cx="6947663" cy="74676"/>
              <wp:effectExtent l="0" t="0" r="0" b="0"/>
              <wp:wrapSquare wrapText="bothSides"/>
              <wp:docPr id="10764" name="Group 10764"/>
              <wp:cNvGraphicFramePr/>
              <a:graphic xmlns:a="http://schemas.openxmlformats.org/drawingml/2006/main">
                <a:graphicData uri="http://schemas.microsoft.com/office/word/2010/wordprocessingGroup">
                  <wpg:wgp>
                    <wpg:cNvGrpSpPr/>
                    <wpg:grpSpPr>
                      <a:xfrm>
                        <a:off x="0" y="0"/>
                        <a:ext cx="6947663" cy="74676"/>
                        <a:chOff x="0" y="0"/>
                        <a:chExt cx="6947663" cy="74676"/>
                      </a:xfrm>
                    </wpg:grpSpPr>
                    <wps:wsp>
                      <wps:cNvPr id="11341" name="Shape 11341"/>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42" name="Shape 11342"/>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43" name="Shape 11343"/>
                      <wps:cNvSpPr/>
                      <wps:spPr>
                        <a:xfrm>
                          <a:off x="91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44" name="Shape 11344"/>
                      <wps:cNvSpPr/>
                      <wps:spPr>
                        <a:xfrm>
                          <a:off x="9144"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45" name="Shape 11345"/>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46" name="Shape 11346"/>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47" name="Shape 11347"/>
                      <wps:cNvSpPr/>
                      <wps:spPr>
                        <a:xfrm>
                          <a:off x="56388"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48" name="Shape 11348"/>
                      <wps:cNvSpPr/>
                      <wps:spPr>
                        <a:xfrm>
                          <a:off x="5638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49" name="Shape 11349"/>
                      <wps:cNvSpPr/>
                      <wps:spPr>
                        <a:xfrm>
                          <a:off x="65532"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50" name="Shape 11350"/>
                      <wps:cNvSpPr/>
                      <wps:spPr>
                        <a:xfrm>
                          <a:off x="74676" y="65532"/>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51" name="Shape 11351"/>
                      <wps:cNvSpPr/>
                      <wps:spPr>
                        <a:xfrm>
                          <a:off x="74676" y="56389"/>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52" name="Shape 11352"/>
                      <wps:cNvSpPr/>
                      <wps:spPr>
                        <a:xfrm>
                          <a:off x="74676" y="18288"/>
                          <a:ext cx="6798310" cy="38100"/>
                        </a:xfrm>
                        <a:custGeom>
                          <a:avLst/>
                          <a:gdLst/>
                          <a:ahLst/>
                          <a:cxnLst/>
                          <a:rect l="0" t="0" r="0" b="0"/>
                          <a:pathLst>
                            <a:path w="6798310" h="38100">
                              <a:moveTo>
                                <a:pt x="0" y="0"/>
                              </a:moveTo>
                              <a:lnTo>
                                <a:pt x="6798310" y="0"/>
                              </a:lnTo>
                              <a:lnTo>
                                <a:pt x="6798310"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53" name="Shape 11353"/>
                      <wps:cNvSpPr/>
                      <wps:spPr>
                        <a:xfrm>
                          <a:off x="74676" y="9144"/>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54" name="Shape 11354"/>
                      <wps:cNvSpPr/>
                      <wps:spPr>
                        <a:xfrm>
                          <a:off x="74676" y="1"/>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55" name="Shape 11355"/>
                      <wps:cNvSpPr/>
                      <wps:spPr>
                        <a:xfrm>
                          <a:off x="6938519"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56" name="Shape 11356"/>
                      <wps:cNvSpPr/>
                      <wps:spPr>
                        <a:xfrm>
                          <a:off x="6872986"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57" name="Shape 11357"/>
                      <wps:cNvSpPr/>
                      <wps:spPr>
                        <a:xfrm>
                          <a:off x="6929374" y="0"/>
                          <a:ext cx="9144" cy="65532"/>
                        </a:xfrm>
                        <a:custGeom>
                          <a:avLst/>
                          <a:gdLst/>
                          <a:ahLst/>
                          <a:cxnLst/>
                          <a:rect l="0" t="0" r="0" b="0"/>
                          <a:pathLst>
                            <a:path w="9144" h="65532">
                              <a:moveTo>
                                <a:pt x="0" y="0"/>
                              </a:moveTo>
                              <a:lnTo>
                                <a:pt x="9144" y="0"/>
                              </a:lnTo>
                              <a:lnTo>
                                <a:pt x="9144" y="65532"/>
                              </a:lnTo>
                              <a:lnTo>
                                <a:pt x="0" y="6553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58" name="Shape 11358"/>
                      <wps:cNvSpPr/>
                      <wps:spPr>
                        <a:xfrm>
                          <a:off x="6872986" y="56389"/>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59" name="Shape 11359"/>
                      <wps:cNvSpPr/>
                      <wps:spPr>
                        <a:xfrm>
                          <a:off x="689127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60" name="Shape 11360"/>
                      <wps:cNvSpPr/>
                      <wps:spPr>
                        <a:xfrm>
                          <a:off x="687298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61" name="Shape 11361"/>
                      <wps:cNvSpPr/>
                      <wps:spPr>
                        <a:xfrm>
                          <a:off x="6882131" y="0"/>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62" name="Shape 11362"/>
                      <wps:cNvSpPr/>
                      <wps:spPr>
                        <a:xfrm>
                          <a:off x="687298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63" name="Shape 11363"/>
                      <wps:cNvSpPr/>
                      <wps:spPr>
                        <a:xfrm>
                          <a:off x="6872986" y="1"/>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764" style="width:547.06pt;height:5.88pt;position:absolute;mso-position-horizontal-relative:page;mso-position-horizontal:absolute;margin-left:24pt;mso-position-vertical-relative:page;margin-top:812.28pt;" coordsize="69476,746">
              <v:shape id="Shape 11364" style="position:absolute;width:91;height:746;left:0;top:0;" coordsize="9144,74676" path="m0,0l9144,0l9144,74676l0,74676l0,0">
                <v:stroke weight="0pt" endcap="round" joinstyle="miter" miterlimit="10" on="false" color="#000000" opacity="0"/>
                <v:fill on="true" color="#0070c0"/>
              </v:shape>
              <v:shape id="Shape 11365" style="position:absolute;width:746;height:91;left:0;top:655;" coordsize="74676,9144" path="m0,0l74676,0l74676,9144l0,9144l0,0">
                <v:stroke weight="0pt" endcap="round" joinstyle="miter" miterlimit="10" on="false" color="#000000" opacity="0"/>
                <v:fill on="true" color="#0070c0"/>
              </v:shape>
              <v:shape id="Shape 11366" style="position:absolute;width:91;height:655;left:91;top:0;" coordsize="9144,65532" path="m0,0l9144,0l9144,65532l0,65532l0,0">
                <v:stroke weight="0pt" endcap="round" joinstyle="miter" miterlimit="10" on="false" color="#000000" opacity="0"/>
                <v:fill on="true" color="#ffffff"/>
              </v:shape>
              <v:shape id="Shape 11367" style="position:absolute;width:655;height:91;left:91;top:563;" coordsize="65532,9144" path="m0,0l65532,0l65532,9144l0,9144l0,0">
                <v:stroke weight="0pt" endcap="round" joinstyle="miter" miterlimit="10" on="false" color="#000000" opacity="0"/>
                <v:fill on="true" color="#ffffff"/>
              </v:shape>
              <v:shape id="Shape 11368" style="position:absolute;width:381;height:563;left:182;top:0;" coordsize="38100,56388" path="m0,0l38100,0l38100,56388l0,56388l0,0">
                <v:stroke weight="0pt" endcap="round" joinstyle="miter" miterlimit="10" on="false" color="#000000" opacity="0"/>
                <v:fill on="true" color="#0070c0"/>
              </v:shape>
              <v:shape id="Shape 11369" style="position:absolute;width:563;height:381;left:182;top:182;" coordsize="56388,38100" path="m0,0l56388,0l56388,38100l0,38100l0,0">
                <v:stroke weight="0pt" endcap="round" joinstyle="miter" miterlimit="10" on="false" color="#000000" opacity="0"/>
                <v:fill on="true" color="#0070c0"/>
              </v:shape>
              <v:shape id="Shape 11370" style="position:absolute;width:91;height:182;left:563;top:0;" coordsize="9144,18288" path="m0,0l9144,0l9144,18288l0,18288l0,0">
                <v:stroke weight="0pt" endcap="round" joinstyle="miter" miterlimit="10" on="false" color="#000000" opacity="0"/>
                <v:fill on="true" color="#ffffff"/>
              </v:shape>
              <v:shape id="Shape 11371" style="position:absolute;width:182;height:91;left:563;top:91;" coordsize="18288,9144" path="m0,0l18288,0l18288,9144l0,9144l0,0">
                <v:stroke weight="0pt" endcap="round" joinstyle="miter" miterlimit="10" on="false" color="#000000" opacity="0"/>
                <v:fill on="true" color="#ffffff"/>
              </v:shape>
              <v:shape id="Shape 11372" style="position:absolute;width:91;height:91;left:655;top:0;" coordsize="9144,9144" path="m0,0l9144,0l9144,9144l0,9144l0,0">
                <v:stroke weight="0pt" endcap="round" joinstyle="miter" miterlimit="10" on="false" color="#000000" opacity="0"/>
                <v:fill on="true" color="#0070c0"/>
              </v:shape>
              <v:shape id="Shape 11373" style="position:absolute;width:67983;height:91;left:746;top:655;" coordsize="6798310,9144" path="m0,0l6798310,0l6798310,9144l0,9144l0,0">
                <v:stroke weight="0pt" endcap="round" joinstyle="miter" miterlimit="10" on="false" color="#000000" opacity="0"/>
                <v:fill on="true" color="#0070c0"/>
              </v:shape>
              <v:shape id="Shape 11374" style="position:absolute;width:67983;height:91;left:746;top:563;" coordsize="6798310,9144" path="m0,0l6798310,0l6798310,9144l0,9144l0,0">
                <v:stroke weight="0pt" endcap="round" joinstyle="miter" miterlimit="10" on="false" color="#000000" opacity="0"/>
                <v:fill on="true" color="#ffffff"/>
              </v:shape>
              <v:shape id="Shape 11375" style="position:absolute;width:67983;height:381;left:746;top:182;" coordsize="6798310,38100" path="m0,0l6798310,0l6798310,38100l0,38100l0,0">
                <v:stroke weight="0pt" endcap="round" joinstyle="miter" miterlimit="10" on="false" color="#000000" opacity="0"/>
                <v:fill on="true" color="#0070c0"/>
              </v:shape>
              <v:shape id="Shape 11376" style="position:absolute;width:67983;height:91;left:746;top:91;" coordsize="6798310,9144" path="m0,0l6798310,0l6798310,9144l0,9144l0,0">
                <v:stroke weight="0pt" endcap="round" joinstyle="miter" miterlimit="10" on="false" color="#000000" opacity="0"/>
                <v:fill on="true" color="#ffffff"/>
              </v:shape>
              <v:shape id="Shape 11377" style="position:absolute;width:67983;height:91;left:746;top:0;" coordsize="6798310,9144" path="m0,0l6798310,0l6798310,9144l0,9144l0,0">
                <v:stroke weight="0pt" endcap="round" joinstyle="miter" miterlimit="10" on="false" color="#000000" opacity="0"/>
                <v:fill on="true" color="#0070c0"/>
              </v:shape>
              <v:shape id="Shape 11378" style="position:absolute;width:91;height:746;left:69385;top:0;" coordsize="9144,74676" path="m0,0l9144,0l9144,74676l0,74676l0,0">
                <v:stroke weight="0pt" endcap="round" joinstyle="miter" miterlimit="10" on="false" color="#000000" opacity="0"/>
                <v:fill on="true" color="#0070c0"/>
              </v:shape>
              <v:shape id="Shape 11379" style="position:absolute;width:746;height:91;left:68729;top:655;" coordsize="74676,9144" path="m0,0l74676,0l74676,9144l0,9144l0,0">
                <v:stroke weight="0pt" endcap="round" joinstyle="miter" miterlimit="10" on="false" color="#000000" opacity="0"/>
                <v:fill on="true" color="#0070c0"/>
              </v:shape>
              <v:shape id="Shape 11380" style="position:absolute;width:91;height:655;left:69293;top:0;" coordsize="9144,65532" path="m0,0l9144,0l9144,65532l0,65532l0,0">
                <v:stroke weight="0pt" endcap="round" joinstyle="miter" miterlimit="10" on="false" color="#000000" opacity="0"/>
                <v:fill on="true" color="#ffffff"/>
              </v:shape>
              <v:shape id="Shape 11381" style="position:absolute;width:655;height:91;left:68729;top:563;" coordsize="65532,9144" path="m0,0l65532,0l65532,9144l0,9144l0,0">
                <v:stroke weight="0pt" endcap="round" joinstyle="miter" miterlimit="10" on="false" color="#000000" opacity="0"/>
                <v:fill on="true" color="#ffffff"/>
              </v:shape>
              <v:shape id="Shape 11382" style="position:absolute;width:381;height:563;left:68912;top:0;" coordsize="38100,56388" path="m0,0l38100,0l38100,56388l0,56388l0,0">
                <v:stroke weight="0pt" endcap="round" joinstyle="miter" miterlimit="10" on="false" color="#000000" opacity="0"/>
                <v:fill on="true" color="#0070c0"/>
              </v:shape>
              <v:shape id="Shape 11383" style="position:absolute;width:563;height:381;left:68729;top:182;" coordsize="56388,38100" path="m0,0l56388,0l56388,38100l0,38100l0,0">
                <v:stroke weight="0pt" endcap="round" joinstyle="miter" miterlimit="10" on="false" color="#000000" opacity="0"/>
                <v:fill on="true" color="#0070c0"/>
              </v:shape>
              <v:shape id="Shape 11384" style="position:absolute;width:91;height:182;left:68821;top:0;" coordsize="9144,18288" path="m0,0l9144,0l9144,18288l0,18288l0,0">
                <v:stroke weight="0pt" endcap="round" joinstyle="miter" miterlimit="10" on="false" color="#000000" opacity="0"/>
                <v:fill on="true" color="#ffffff"/>
              </v:shape>
              <v:shape id="Shape 11385" style="position:absolute;width:182;height:91;left:68729;top:91;" coordsize="18288,9144" path="m0,0l18288,0l18288,9144l0,9144l0,0">
                <v:stroke weight="0pt" endcap="round" joinstyle="miter" miterlimit="10" on="false" color="#000000" opacity="0"/>
                <v:fill on="true" color="#ffffff"/>
              </v:shape>
              <v:shape id="Shape 11386" style="position:absolute;width:91;height:91;left:68729;top:0;" coordsize="9144,9144" path="m0,0l9144,0l9144,9144l0,9144l0,0">
                <v:stroke weight="0pt" endcap="round"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C1DE" w14:textId="77777777" w:rsidR="000B7F9B" w:rsidRDefault="000B7F9B">
      <w:pPr>
        <w:spacing w:after="0" w:line="240" w:lineRule="auto"/>
      </w:pPr>
      <w:r>
        <w:separator/>
      </w:r>
    </w:p>
  </w:footnote>
  <w:footnote w:type="continuationSeparator" w:id="0">
    <w:p w14:paraId="2212785A" w14:textId="77777777" w:rsidR="000B7F9B" w:rsidRDefault="000B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6AF7" w14:textId="77777777" w:rsidR="009645BA" w:rsidRDefault="00450344">
    <w:pPr>
      <w:spacing w:after="0" w:line="259" w:lineRule="auto"/>
      <w:ind w:left="-1133" w:right="1076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E5FDA91" wp14:editId="6E50D918">
              <wp:simplePos x="0" y="0"/>
              <wp:positionH relativeFrom="page">
                <wp:posOffset>304800</wp:posOffset>
              </wp:positionH>
              <wp:positionV relativeFrom="page">
                <wp:posOffset>304800</wp:posOffset>
              </wp:positionV>
              <wp:extent cx="6947663" cy="74676"/>
              <wp:effectExtent l="0" t="0" r="0" b="0"/>
              <wp:wrapSquare wrapText="bothSides"/>
              <wp:docPr id="10863" name="Group 10863"/>
              <wp:cNvGraphicFramePr/>
              <a:graphic xmlns:a="http://schemas.openxmlformats.org/drawingml/2006/main">
                <a:graphicData uri="http://schemas.microsoft.com/office/word/2010/wordprocessingGroup">
                  <wpg:wgp>
                    <wpg:cNvGrpSpPr/>
                    <wpg:grpSpPr>
                      <a:xfrm>
                        <a:off x="0" y="0"/>
                        <a:ext cx="6947663" cy="74676"/>
                        <a:chOff x="0" y="0"/>
                        <a:chExt cx="6947663" cy="74676"/>
                      </a:xfrm>
                    </wpg:grpSpPr>
                    <wps:wsp>
                      <wps:cNvPr id="11277" name="Shape 11277"/>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78" name="Shape 11278"/>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79" name="Shape 11279"/>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80" name="Shape 11280"/>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81" name="Shape 11281"/>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82" name="Shape 11282"/>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83" name="Shape 11283"/>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84" name="Shape 11284"/>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85" name="Shape 11285"/>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86" name="Shape 11286"/>
                      <wps:cNvSpPr/>
                      <wps:spPr>
                        <a:xfrm>
                          <a:off x="74676" y="0"/>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87" name="Shape 11287"/>
                      <wps:cNvSpPr/>
                      <wps:spPr>
                        <a:xfrm>
                          <a:off x="74676" y="9144"/>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88" name="Shape 11288"/>
                      <wps:cNvSpPr/>
                      <wps:spPr>
                        <a:xfrm>
                          <a:off x="74676" y="18288"/>
                          <a:ext cx="6798310" cy="38100"/>
                        </a:xfrm>
                        <a:custGeom>
                          <a:avLst/>
                          <a:gdLst/>
                          <a:ahLst/>
                          <a:cxnLst/>
                          <a:rect l="0" t="0" r="0" b="0"/>
                          <a:pathLst>
                            <a:path w="6798310" h="38100">
                              <a:moveTo>
                                <a:pt x="0" y="0"/>
                              </a:moveTo>
                              <a:lnTo>
                                <a:pt x="6798310" y="0"/>
                              </a:lnTo>
                              <a:lnTo>
                                <a:pt x="6798310"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89" name="Shape 11289"/>
                      <wps:cNvSpPr/>
                      <wps:spPr>
                        <a:xfrm>
                          <a:off x="74676" y="56388"/>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90" name="Shape 11290"/>
                      <wps:cNvSpPr/>
                      <wps:spPr>
                        <a:xfrm>
                          <a:off x="74676" y="65532"/>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91" name="Shape 11291"/>
                      <wps:cNvSpPr/>
                      <wps:spPr>
                        <a:xfrm>
                          <a:off x="6938519"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92" name="Shape 11292"/>
                      <wps:cNvSpPr/>
                      <wps:spPr>
                        <a:xfrm>
                          <a:off x="6872986" y="0"/>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93" name="Shape 11293"/>
                      <wps:cNvSpPr/>
                      <wps:spPr>
                        <a:xfrm>
                          <a:off x="6872986"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94" name="Shape 11294"/>
                      <wps:cNvSpPr/>
                      <wps:spPr>
                        <a:xfrm>
                          <a:off x="6891274"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95" name="Shape 11295"/>
                      <wps:cNvSpPr/>
                      <wps:spPr>
                        <a:xfrm>
                          <a:off x="687298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96" name="Shape 11296"/>
                      <wps:cNvSpPr/>
                      <wps:spPr>
                        <a:xfrm>
                          <a:off x="6882131"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97" name="Shape 11297"/>
                      <wps:cNvSpPr/>
                      <wps:spPr>
                        <a:xfrm>
                          <a:off x="6872986"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98" name="Shape 11298"/>
                      <wps:cNvSpPr/>
                      <wps:spPr>
                        <a:xfrm>
                          <a:off x="6872986" y="655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863" style="width:547.06pt;height:5.88pt;position:absolute;mso-position-horizontal-relative:page;mso-position-horizontal:absolute;margin-left:24pt;mso-position-vertical-relative:page;margin-top:24pt;" coordsize="69476,746">
              <v:shape id="Shape 11299" style="position:absolute;width:91;height:746;left:0;top:0;" coordsize="9144,74676" path="m0,0l9144,0l9144,74676l0,74676l0,0">
                <v:stroke weight="0pt" endcap="round" joinstyle="miter" miterlimit="10" on="false" color="#000000" opacity="0"/>
                <v:fill on="true" color="#0070c0"/>
              </v:shape>
              <v:shape id="Shape 11300" style="position:absolute;width:746;height:91;left:0;top:0;" coordsize="74676,9144" path="m0,0l74676,0l74676,9144l0,9144l0,0">
                <v:stroke weight="0pt" endcap="round" joinstyle="miter" miterlimit="10" on="false" color="#000000" opacity="0"/>
                <v:fill on="true" color="#0070c0"/>
              </v:shape>
              <v:shape id="Shape 11301" style="position:absolute;width:91;height:655;left:91;top:91;" coordsize="9144,65532" path="m0,0l9144,0l9144,65532l0,65532l0,0">
                <v:stroke weight="0pt" endcap="round" joinstyle="miter" miterlimit="10" on="false" color="#000000" opacity="0"/>
                <v:fill on="true" color="#ffffff"/>
              </v:shape>
              <v:shape id="Shape 11302" style="position:absolute;width:655;height:91;left:91;top:91;" coordsize="65532,9144" path="m0,0l65532,0l65532,9144l0,9144l0,0">
                <v:stroke weight="0pt" endcap="round" joinstyle="miter" miterlimit="10" on="false" color="#000000" opacity="0"/>
                <v:fill on="true" color="#ffffff"/>
              </v:shape>
              <v:shape id="Shape 11303" style="position:absolute;width:381;height:563;left:182;top:182;" coordsize="38100,56388" path="m0,0l38100,0l38100,56388l0,56388l0,0">
                <v:stroke weight="0pt" endcap="round" joinstyle="miter" miterlimit="10" on="false" color="#000000" opacity="0"/>
                <v:fill on="true" color="#0070c0"/>
              </v:shape>
              <v:shape id="Shape 11304" style="position:absolute;width:563;height:381;left:182;top:182;" coordsize="56388,38100" path="m0,0l56388,0l56388,38100l0,38100l0,0">
                <v:stroke weight="0pt" endcap="round" joinstyle="miter" miterlimit="10" on="false" color="#000000" opacity="0"/>
                <v:fill on="true" color="#0070c0"/>
              </v:shape>
              <v:shape id="Shape 11305" style="position:absolute;width:91;height:182;left:563;top:563;" coordsize="9144,18288" path="m0,0l9144,0l9144,18288l0,18288l0,0">
                <v:stroke weight="0pt" endcap="round" joinstyle="miter" miterlimit="10" on="false" color="#000000" opacity="0"/>
                <v:fill on="true" color="#ffffff"/>
              </v:shape>
              <v:shape id="Shape 11306" style="position:absolute;width:182;height:91;left:563;top:563;" coordsize="18288,9144" path="m0,0l18288,0l18288,9144l0,9144l0,0">
                <v:stroke weight="0pt" endcap="round" joinstyle="miter" miterlimit="10" on="false" color="#000000" opacity="0"/>
                <v:fill on="true" color="#ffffff"/>
              </v:shape>
              <v:shape id="Shape 11307" style="position:absolute;width:91;height:91;left:655;top:655;" coordsize="9144,9144" path="m0,0l9144,0l9144,9144l0,9144l0,0">
                <v:stroke weight="0pt" endcap="round" joinstyle="miter" miterlimit="10" on="false" color="#000000" opacity="0"/>
                <v:fill on="true" color="#0070c0"/>
              </v:shape>
              <v:shape id="Shape 11308" style="position:absolute;width:67983;height:91;left:746;top:0;" coordsize="6798310,9144" path="m0,0l6798310,0l6798310,9144l0,9144l0,0">
                <v:stroke weight="0pt" endcap="round" joinstyle="miter" miterlimit="10" on="false" color="#000000" opacity="0"/>
                <v:fill on="true" color="#0070c0"/>
              </v:shape>
              <v:shape id="Shape 11309" style="position:absolute;width:67983;height:91;left:746;top:91;" coordsize="6798310,9144" path="m0,0l6798310,0l6798310,9144l0,9144l0,0">
                <v:stroke weight="0pt" endcap="round" joinstyle="miter" miterlimit="10" on="false" color="#000000" opacity="0"/>
                <v:fill on="true" color="#ffffff"/>
              </v:shape>
              <v:shape id="Shape 11310" style="position:absolute;width:67983;height:381;left:746;top:182;" coordsize="6798310,38100" path="m0,0l6798310,0l6798310,38100l0,38100l0,0">
                <v:stroke weight="0pt" endcap="round" joinstyle="miter" miterlimit="10" on="false" color="#000000" opacity="0"/>
                <v:fill on="true" color="#0070c0"/>
              </v:shape>
              <v:shape id="Shape 11311" style="position:absolute;width:67983;height:91;left:746;top:563;" coordsize="6798310,9144" path="m0,0l6798310,0l6798310,9144l0,9144l0,0">
                <v:stroke weight="0pt" endcap="round" joinstyle="miter" miterlimit="10" on="false" color="#000000" opacity="0"/>
                <v:fill on="true" color="#ffffff"/>
              </v:shape>
              <v:shape id="Shape 11312" style="position:absolute;width:67983;height:91;left:746;top:655;" coordsize="6798310,9144" path="m0,0l6798310,0l6798310,9144l0,9144l0,0">
                <v:stroke weight="0pt" endcap="round" joinstyle="miter" miterlimit="10" on="false" color="#000000" opacity="0"/>
                <v:fill on="true" color="#0070c0"/>
              </v:shape>
              <v:shape id="Shape 11313" style="position:absolute;width:91;height:746;left:69385;top:0;" coordsize="9144,74676" path="m0,0l9144,0l9144,74676l0,74676l0,0">
                <v:stroke weight="0pt" endcap="round" joinstyle="miter" miterlimit="10" on="false" color="#000000" opacity="0"/>
                <v:fill on="true" color="#0070c0"/>
              </v:shape>
              <v:shape id="Shape 11314" style="position:absolute;width:746;height:91;left:68729;top:0;" coordsize="74676,9144" path="m0,0l74676,0l74676,9144l0,9144l0,0">
                <v:stroke weight="0pt" endcap="round" joinstyle="miter" miterlimit="10" on="false" color="#000000" opacity="0"/>
                <v:fill on="true" color="#0070c0"/>
              </v:shape>
              <v:shape id="Shape 11315" style="position:absolute;width:655;height:91;left:68729;top:91;" coordsize="65532,9144" path="m0,0l65532,0l65532,9144l0,9144l0,0">
                <v:stroke weight="0pt" endcap="round" joinstyle="miter" miterlimit="10" on="false" color="#000000" opacity="0"/>
                <v:fill on="true" color="#ffffff"/>
              </v:shape>
              <v:shape id="Shape 11316" style="position:absolute;width:381;height:563;left:68912;top:182;" coordsize="38100,56388" path="m0,0l38100,0l38100,56388l0,56388l0,0">
                <v:stroke weight="0pt" endcap="round" joinstyle="miter" miterlimit="10" on="false" color="#000000" opacity="0"/>
                <v:fill on="true" color="#0070c0"/>
              </v:shape>
              <v:shape id="Shape 11317" style="position:absolute;width:563;height:381;left:68729;top:182;" coordsize="56388,38100" path="m0,0l56388,0l56388,38100l0,38100l0,0">
                <v:stroke weight="0pt" endcap="round" joinstyle="miter" miterlimit="10" on="false" color="#000000" opacity="0"/>
                <v:fill on="true" color="#0070c0"/>
              </v:shape>
              <v:shape id="Shape 11318" style="position:absolute;width:91;height:182;left:68821;top:563;" coordsize="9144,18288" path="m0,0l9144,0l9144,18288l0,18288l0,0">
                <v:stroke weight="0pt" endcap="round" joinstyle="miter" miterlimit="10" on="false" color="#000000" opacity="0"/>
                <v:fill on="true" color="#ffffff"/>
              </v:shape>
              <v:shape id="Shape 11319" style="position:absolute;width:182;height:91;left:68729;top:563;" coordsize="18288,9144" path="m0,0l18288,0l18288,9144l0,9144l0,0">
                <v:stroke weight="0pt" endcap="round" joinstyle="miter" miterlimit="10" on="false" color="#000000" opacity="0"/>
                <v:fill on="true" color="#ffffff"/>
              </v:shape>
              <v:shape id="Shape 11320" style="position:absolute;width:91;height:91;left:68729;top:655;" coordsize="9144,9144" path="m0,0l9144,0l9144,9144l0,9144l0,0">
                <v:stroke weight="0pt" endcap="round" joinstyle="miter" miterlimit="10" on="false" color="#000000" opacity="0"/>
                <v:fill on="true" color="#0070c0"/>
              </v:shape>
              <w10:wrap type="square"/>
            </v:group>
          </w:pict>
        </mc:Fallback>
      </mc:AlternateContent>
    </w:r>
  </w:p>
  <w:p w14:paraId="266B4CEA" w14:textId="77777777" w:rsidR="009645BA" w:rsidRDefault="0045034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EA567A1" wp14:editId="1A855359">
              <wp:simplePos x="0" y="0"/>
              <wp:positionH relativeFrom="page">
                <wp:posOffset>304800</wp:posOffset>
              </wp:positionH>
              <wp:positionV relativeFrom="page">
                <wp:posOffset>379475</wp:posOffset>
              </wp:positionV>
              <wp:extent cx="6947663" cy="9936480"/>
              <wp:effectExtent l="0" t="0" r="0" b="0"/>
              <wp:wrapNone/>
              <wp:docPr id="10886" name="Group 10886"/>
              <wp:cNvGraphicFramePr/>
              <a:graphic xmlns:a="http://schemas.openxmlformats.org/drawingml/2006/main">
                <a:graphicData uri="http://schemas.microsoft.com/office/word/2010/wordprocessingGroup">
                  <wpg:wgp>
                    <wpg:cNvGrpSpPr/>
                    <wpg:grpSpPr>
                      <a:xfrm>
                        <a:off x="0" y="0"/>
                        <a:ext cx="6947663" cy="9936480"/>
                        <a:chOff x="0" y="0"/>
                        <a:chExt cx="6947663" cy="9936480"/>
                      </a:xfrm>
                    </wpg:grpSpPr>
                    <wps:wsp>
                      <wps:cNvPr id="11321" name="Shape 11321"/>
                      <wps:cNvSpPr/>
                      <wps:spPr>
                        <a:xfrm>
                          <a:off x="0"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22" name="Shape 11322"/>
                      <wps:cNvSpPr/>
                      <wps:spPr>
                        <a:xfrm>
                          <a:off x="9144"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23" name="Shape 11323"/>
                      <wps:cNvSpPr/>
                      <wps:spPr>
                        <a:xfrm>
                          <a:off x="18288" y="0"/>
                          <a:ext cx="38100" cy="9936480"/>
                        </a:xfrm>
                        <a:custGeom>
                          <a:avLst/>
                          <a:gdLst/>
                          <a:ahLst/>
                          <a:cxnLst/>
                          <a:rect l="0" t="0" r="0" b="0"/>
                          <a:pathLst>
                            <a:path w="38100" h="9936480">
                              <a:moveTo>
                                <a:pt x="0" y="0"/>
                              </a:moveTo>
                              <a:lnTo>
                                <a:pt x="38100" y="0"/>
                              </a:lnTo>
                              <a:lnTo>
                                <a:pt x="38100"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24" name="Shape 11324"/>
                      <wps:cNvSpPr/>
                      <wps:spPr>
                        <a:xfrm>
                          <a:off x="56388"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25" name="Shape 11325"/>
                      <wps:cNvSpPr/>
                      <wps:spPr>
                        <a:xfrm>
                          <a:off x="65532"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26" name="Shape 11326"/>
                      <wps:cNvSpPr/>
                      <wps:spPr>
                        <a:xfrm>
                          <a:off x="6938519"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27" name="Shape 11327"/>
                      <wps:cNvSpPr/>
                      <wps:spPr>
                        <a:xfrm>
                          <a:off x="6929374"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28" name="Shape 11328"/>
                      <wps:cNvSpPr/>
                      <wps:spPr>
                        <a:xfrm>
                          <a:off x="6891274" y="0"/>
                          <a:ext cx="38100" cy="9936480"/>
                        </a:xfrm>
                        <a:custGeom>
                          <a:avLst/>
                          <a:gdLst/>
                          <a:ahLst/>
                          <a:cxnLst/>
                          <a:rect l="0" t="0" r="0" b="0"/>
                          <a:pathLst>
                            <a:path w="38100" h="9936480">
                              <a:moveTo>
                                <a:pt x="0" y="0"/>
                              </a:moveTo>
                              <a:lnTo>
                                <a:pt x="38100" y="0"/>
                              </a:lnTo>
                              <a:lnTo>
                                <a:pt x="38100"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329" name="Shape 11329"/>
                      <wps:cNvSpPr/>
                      <wps:spPr>
                        <a:xfrm>
                          <a:off x="6882131"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330" name="Shape 11330"/>
                      <wps:cNvSpPr/>
                      <wps:spPr>
                        <a:xfrm>
                          <a:off x="6872986"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886" style="width:547.06pt;height:782.4pt;position:absolute;z-index:-2147483648;mso-position-horizontal-relative:page;mso-position-horizontal:absolute;margin-left:24pt;mso-position-vertical-relative:page;margin-top:29.8799pt;" coordsize="69476,99364">
              <v:shape id="Shape 11331" style="position:absolute;width:91;height:99364;left:0;top:0;" coordsize="9144,9936480" path="m0,0l9144,0l9144,9936480l0,9936480l0,0">
                <v:stroke weight="0pt" endcap="round" joinstyle="miter" miterlimit="10" on="false" color="#000000" opacity="0"/>
                <v:fill on="true" color="#0070c0"/>
              </v:shape>
              <v:shape id="Shape 11332" style="position:absolute;width:91;height:99364;left:91;top:0;" coordsize="9144,9936480" path="m0,0l9144,0l9144,9936480l0,9936480l0,0">
                <v:stroke weight="0pt" endcap="round" joinstyle="miter" miterlimit="10" on="false" color="#000000" opacity="0"/>
                <v:fill on="true" color="#ffffff"/>
              </v:shape>
              <v:shape id="Shape 11333" style="position:absolute;width:381;height:99364;left:182;top:0;" coordsize="38100,9936480" path="m0,0l38100,0l38100,9936480l0,9936480l0,0">
                <v:stroke weight="0pt" endcap="round" joinstyle="miter" miterlimit="10" on="false" color="#000000" opacity="0"/>
                <v:fill on="true" color="#0070c0"/>
              </v:shape>
              <v:shape id="Shape 11334" style="position:absolute;width:91;height:99364;left:563;top:0;" coordsize="9144,9936480" path="m0,0l9144,0l9144,9936480l0,9936480l0,0">
                <v:stroke weight="0pt" endcap="round" joinstyle="miter" miterlimit="10" on="false" color="#000000" opacity="0"/>
                <v:fill on="true" color="#ffffff"/>
              </v:shape>
              <v:shape id="Shape 11335" style="position:absolute;width:91;height:99364;left:655;top:0;" coordsize="9144,9936480" path="m0,0l9144,0l9144,9936480l0,9936480l0,0">
                <v:stroke weight="0pt" endcap="round" joinstyle="miter" miterlimit="10" on="false" color="#000000" opacity="0"/>
                <v:fill on="true" color="#0070c0"/>
              </v:shape>
              <v:shape id="Shape 11336" style="position:absolute;width:91;height:99364;left:69385;top:0;" coordsize="9144,9936480" path="m0,0l9144,0l9144,9936480l0,9936480l0,0">
                <v:stroke weight="0pt" endcap="round" joinstyle="miter" miterlimit="10" on="false" color="#000000" opacity="0"/>
                <v:fill on="true" color="#0070c0"/>
              </v:shape>
              <v:shape id="Shape 11337" style="position:absolute;width:91;height:99364;left:69293;top:0;" coordsize="9144,9936480" path="m0,0l9144,0l9144,9936480l0,9936480l0,0">
                <v:stroke weight="0pt" endcap="round" joinstyle="miter" miterlimit="10" on="false" color="#000000" opacity="0"/>
                <v:fill on="true" color="#ffffff"/>
              </v:shape>
              <v:shape id="Shape 11338" style="position:absolute;width:381;height:99364;left:68912;top:0;" coordsize="38100,9936480" path="m0,0l38100,0l38100,9936480l0,9936480l0,0">
                <v:stroke weight="0pt" endcap="round" joinstyle="miter" miterlimit="10" on="false" color="#000000" opacity="0"/>
                <v:fill on="true" color="#0070c0"/>
              </v:shape>
              <v:shape id="Shape 11339" style="position:absolute;width:91;height:99364;left:68821;top:0;" coordsize="9144,9936480" path="m0,0l9144,0l9144,9936480l0,9936480l0,0">
                <v:stroke weight="0pt" endcap="round" joinstyle="miter" miterlimit="10" on="false" color="#000000" opacity="0"/>
                <v:fill on="true" color="#ffffff"/>
              </v:shape>
              <v:shape id="Shape 11340" style="position:absolute;width:91;height:99364;left:68729;top:0;" coordsize="9144,9936480" path="m0,0l9144,0l9144,9936480l0,9936480l0,0">
                <v:stroke weight="0pt" endcap="round" joinstyle="miter" miterlimit="10" on="false" color="#000000" opacity="0"/>
                <v:fill on="true" color="#0070c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61BC" w14:textId="77777777" w:rsidR="009645BA" w:rsidRDefault="00450344">
    <w:pPr>
      <w:spacing w:after="0" w:line="259" w:lineRule="auto"/>
      <w:ind w:left="-1133" w:right="1076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7DB383B" wp14:editId="0008DA12">
              <wp:simplePos x="0" y="0"/>
              <wp:positionH relativeFrom="page">
                <wp:posOffset>304800</wp:posOffset>
              </wp:positionH>
              <wp:positionV relativeFrom="page">
                <wp:posOffset>304800</wp:posOffset>
              </wp:positionV>
              <wp:extent cx="6947663" cy="74676"/>
              <wp:effectExtent l="0" t="0" r="0" b="0"/>
              <wp:wrapSquare wrapText="bothSides"/>
              <wp:docPr id="10792" name="Group 10792"/>
              <wp:cNvGraphicFramePr/>
              <a:graphic xmlns:a="http://schemas.openxmlformats.org/drawingml/2006/main">
                <a:graphicData uri="http://schemas.microsoft.com/office/word/2010/wordprocessingGroup">
                  <wpg:wgp>
                    <wpg:cNvGrpSpPr/>
                    <wpg:grpSpPr>
                      <a:xfrm>
                        <a:off x="0" y="0"/>
                        <a:ext cx="6947663" cy="74676"/>
                        <a:chOff x="0" y="0"/>
                        <a:chExt cx="6947663" cy="74676"/>
                      </a:xfrm>
                    </wpg:grpSpPr>
                    <wps:wsp>
                      <wps:cNvPr id="11213" name="Shape 11213"/>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14" name="Shape 11214"/>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15" name="Shape 11215"/>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16" name="Shape 11216"/>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17" name="Shape 11217"/>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18" name="Shape 11218"/>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19" name="Shape 11219"/>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20" name="Shape 11220"/>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21" name="Shape 11221"/>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22" name="Shape 11222"/>
                      <wps:cNvSpPr/>
                      <wps:spPr>
                        <a:xfrm>
                          <a:off x="74676" y="0"/>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23" name="Shape 11223"/>
                      <wps:cNvSpPr/>
                      <wps:spPr>
                        <a:xfrm>
                          <a:off x="74676" y="9144"/>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24" name="Shape 11224"/>
                      <wps:cNvSpPr/>
                      <wps:spPr>
                        <a:xfrm>
                          <a:off x="74676" y="18288"/>
                          <a:ext cx="6798310" cy="38100"/>
                        </a:xfrm>
                        <a:custGeom>
                          <a:avLst/>
                          <a:gdLst/>
                          <a:ahLst/>
                          <a:cxnLst/>
                          <a:rect l="0" t="0" r="0" b="0"/>
                          <a:pathLst>
                            <a:path w="6798310" h="38100">
                              <a:moveTo>
                                <a:pt x="0" y="0"/>
                              </a:moveTo>
                              <a:lnTo>
                                <a:pt x="6798310" y="0"/>
                              </a:lnTo>
                              <a:lnTo>
                                <a:pt x="6798310"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25" name="Shape 11225"/>
                      <wps:cNvSpPr/>
                      <wps:spPr>
                        <a:xfrm>
                          <a:off x="74676" y="56388"/>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26" name="Shape 11226"/>
                      <wps:cNvSpPr/>
                      <wps:spPr>
                        <a:xfrm>
                          <a:off x="74676" y="65532"/>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27" name="Shape 11227"/>
                      <wps:cNvSpPr/>
                      <wps:spPr>
                        <a:xfrm>
                          <a:off x="6938519"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28" name="Shape 11228"/>
                      <wps:cNvSpPr/>
                      <wps:spPr>
                        <a:xfrm>
                          <a:off x="6872986" y="0"/>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29" name="Shape 11229"/>
                      <wps:cNvSpPr/>
                      <wps:spPr>
                        <a:xfrm>
                          <a:off x="6872986"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30" name="Shape 11230"/>
                      <wps:cNvSpPr/>
                      <wps:spPr>
                        <a:xfrm>
                          <a:off x="6891274"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31" name="Shape 11231"/>
                      <wps:cNvSpPr/>
                      <wps:spPr>
                        <a:xfrm>
                          <a:off x="687298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32" name="Shape 11232"/>
                      <wps:cNvSpPr/>
                      <wps:spPr>
                        <a:xfrm>
                          <a:off x="6882131"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33" name="Shape 11233"/>
                      <wps:cNvSpPr/>
                      <wps:spPr>
                        <a:xfrm>
                          <a:off x="6872986"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34" name="Shape 11234"/>
                      <wps:cNvSpPr/>
                      <wps:spPr>
                        <a:xfrm>
                          <a:off x="6872986" y="655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792" style="width:547.06pt;height:5.88pt;position:absolute;mso-position-horizontal-relative:page;mso-position-horizontal:absolute;margin-left:24pt;mso-position-vertical-relative:page;margin-top:24pt;" coordsize="69476,746">
              <v:shape id="Shape 11235" style="position:absolute;width:91;height:746;left:0;top:0;" coordsize="9144,74676" path="m0,0l9144,0l9144,74676l0,74676l0,0">
                <v:stroke weight="0pt" endcap="round" joinstyle="miter" miterlimit="10" on="false" color="#000000" opacity="0"/>
                <v:fill on="true" color="#0070c0"/>
              </v:shape>
              <v:shape id="Shape 11236" style="position:absolute;width:746;height:91;left:0;top:0;" coordsize="74676,9144" path="m0,0l74676,0l74676,9144l0,9144l0,0">
                <v:stroke weight="0pt" endcap="round" joinstyle="miter" miterlimit="10" on="false" color="#000000" opacity="0"/>
                <v:fill on="true" color="#0070c0"/>
              </v:shape>
              <v:shape id="Shape 11237" style="position:absolute;width:91;height:655;left:91;top:91;" coordsize="9144,65532" path="m0,0l9144,0l9144,65532l0,65532l0,0">
                <v:stroke weight="0pt" endcap="round" joinstyle="miter" miterlimit="10" on="false" color="#000000" opacity="0"/>
                <v:fill on="true" color="#ffffff"/>
              </v:shape>
              <v:shape id="Shape 11238" style="position:absolute;width:655;height:91;left:91;top:91;" coordsize="65532,9144" path="m0,0l65532,0l65532,9144l0,9144l0,0">
                <v:stroke weight="0pt" endcap="round" joinstyle="miter" miterlimit="10" on="false" color="#000000" opacity="0"/>
                <v:fill on="true" color="#ffffff"/>
              </v:shape>
              <v:shape id="Shape 11239" style="position:absolute;width:381;height:563;left:182;top:182;" coordsize="38100,56388" path="m0,0l38100,0l38100,56388l0,56388l0,0">
                <v:stroke weight="0pt" endcap="round" joinstyle="miter" miterlimit="10" on="false" color="#000000" opacity="0"/>
                <v:fill on="true" color="#0070c0"/>
              </v:shape>
              <v:shape id="Shape 11240" style="position:absolute;width:563;height:381;left:182;top:182;" coordsize="56388,38100" path="m0,0l56388,0l56388,38100l0,38100l0,0">
                <v:stroke weight="0pt" endcap="round" joinstyle="miter" miterlimit="10" on="false" color="#000000" opacity="0"/>
                <v:fill on="true" color="#0070c0"/>
              </v:shape>
              <v:shape id="Shape 11241" style="position:absolute;width:91;height:182;left:563;top:563;" coordsize="9144,18288" path="m0,0l9144,0l9144,18288l0,18288l0,0">
                <v:stroke weight="0pt" endcap="round" joinstyle="miter" miterlimit="10" on="false" color="#000000" opacity="0"/>
                <v:fill on="true" color="#ffffff"/>
              </v:shape>
              <v:shape id="Shape 11242" style="position:absolute;width:182;height:91;left:563;top:563;" coordsize="18288,9144" path="m0,0l18288,0l18288,9144l0,9144l0,0">
                <v:stroke weight="0pt" endcap="round" joinstyle="miter" miterlimit="10" on="false" color="#000000" opacity="0"/>
                <v:fill on="true" color="#ffffff"/>
              </v:shape>
              <v:shape id="Shape 11243" style="position:absolute;width:91;height:91;left:655;top:655;" coordsize="9144,9144" path="m0,0l9144,0l9144,9144l0,9144l0,0">
                <v:stroke weight="0pt" endcap="round" joinstyle="miter" miterlimit="10" on="false" color="#000000" opacity="0"/>
                <v:fill on="true" color="#0070c0"/>
              </v:shape>
              <v:shape id="Shape 11244" style="position:absolute;width:67983;height:91;left:746;top:0;" coordsize="6798310,9144" path="m0,0l6798310,0l6798310,9144l0,9144l0,0">
                <v:stroke weight="0pt" endcap="round" joinstyle="miter" miterlimit="10" on="false" color="#000000" opacity="0"/>
                <v:fill on="true" color="#0070c0"/>
              </v:shape>
              <v:shape id="Shape 11245" style="position:absolute;width:67983;height:91;left:746;top:91;" coordsize="6798310,9144" path="m0,0l6798310,0l6798310,9144l0,9144l0,0">
                <v:stroke weight="0pt" endcap="round" joinstyle="miter" miterlimit="10" on="false" color="#000000" opacity="0"/>
                <v:fill on="true" color="#ffffff"/>
              </v:shape>
              <v:shape id="Shape 11246" style="position:absolute;width:67983;height:381;left:746;top:182;" coordsize="6798310,38100" path="m0,0l6798310,0l6798310,38100l0,38100l0,0">
                <v:stroke weight="0pt" endcap="round" joinstyle="miter" miterlimit="10" on="false" color="#000000" opacity="0"/>
                <v:fill on="true" color="#0070c0"/>
              </v:shape>
              <v:shape id="Shape 11247" style="position:absolute;width:67983;height:91;left:746;top:563;" coordsize="6798310,9144" path="m0,0l6798310,0l6798310,9144l0,9144l0,0">
                <v:stroke weight="0pt" endcap="round" joinstyle="miter" miterlimit="10" on="false" color="#000000" opacity="0"/>
                <v:fill on="true" color="#ffffff"/>
              </v:shape>
              <v:shape id="Shape 11248" style="position:absolute;width:67983;height:91;left:746;top:655;" coordsize="6798310,9144" path="m0,0l6798310,0l6798310,9144l0,9144l0,0">
                <v:stroke weight="0pt" endcap="round" joinstyle="miter" miterlimit="10" on="false" color="#000000" opacity="0"/>
                <v:fill on="true" color="#0070c0"/>
              </v:shape>
              <v:shape id="Shape 11249" style="position:absolute;width:91;height:746;left:69385;top:0;" coordsize="9144,74676" path="m0,0l9144,0l9144,74676l0,74676l0,0">
                <v:stroke weight="0pt" endcap="round" joinstyle="miter" miterlimit="10" on="false" color="#000000" opacity="0"/>
                <v:fill on="true" color="#0070c0"/>
              </v:shape>
              <v:shape id="Shape 11250" style="position:absolute;width:746;height:91;left:68729;top:0;" coordsize="74676,9144" path="m0,0l74676,0l74676,9144l0,9144l0,0">
                <v:stroke weight="0pt" endcap="round" joinstyle="miter" miterlimit="10" on="false" color="#000000" opacity="0"/>
                <v:fill on="true" color="#0070c0"/>
              </v:shape>
              <v:shape id="Shape 11251" style="position:absolute;width:655;height:91;left:68729;top:91;" coordsize="65532,9144" path="m0,0l65532,0l65532,9144l0,9144l0,0">
                <v:stroke weight="0pt" endcap="round" joinstyle="miter" miterlimit="10" on="false" color="#000000" opacity="0"/>
                <v:fill on="true" color="#ffffff"/>
              </v:shape>
              <v:shape id="Shape 11252" style="position:absolute;width:381;height:563;left:68912;top:182;" coordsize="38100,56388" path="m0,0l38100,0l38100,56388l0,56388l0,0">
                <v:stroke weight="0pt" endcap="round" joinstyle="miter" miterlimit="10" on="false" color="#000000" opacity="0"/>
                <v:fill on="true" color="#0070c0"/>
              </v:shape>
              <v:shape id="Shape 11253" style="position:absolute;width:563;height:381;left:68729;top:182;" coordsize="56388,38100" path="m0,0l56388,0l56388,38100l0,38100l0,0">
                <v:stroke weight="0pt" endcap="round" joinstyle="miter" miterlimit="10" on="false" color="#000000" opacity="0"/>
                <v:fill on="true" color="#0070c0"/>
              </v:shape>
              <v:shape id="Shape 11254" style="position:absolute;width:91;height:182;left:68821;top:563;" coordsize="9144,18288" path="m0,0l9144,0l9144,18288l0,18288l0,0">
                <v:stroke weight="0pt" endcap="round" joinstyle="miter" miterlimit="10" on="false" color="#000000" opacity="0"/>
                <v:fill on="true" color="#ffffff"/>
              </v:shape>
              <v:shape id="Shape 11255" style="position:absolute;width:182;height:91;left:68729;top:563;" coordsize="18288,9144" path="m0,0l18288,0l18288,9144l0,9144l0,0">
                <v:stroke weight="0pt" endcap="round" joinstyle="miter" miterlimit="10" on="false" color="#000000" opacity="0"/>
                <v:fill on="true" color="#ffffff"/>
              </v:shape>
              <v:shape id="Shape 11256" style="position:absolute;width:91;height:91;left:68729;top:655;" coordsize="9144,9144" path="m0,0l9144,0l9144,9144l0,9144l0,0">
                <v:stroke weight="0pt" endcap="round" joinstyle="miter" miterlimit="10" on="false" color="#000000" opacity="0"/>
                <v:fill on="true" color="#0070c0"/>
              </v:shape>
              <w10:wrap type="square"/>
            </v:group>
          </w:pict>
        </mc:Fallback>
      </mc:AlternateContent>
    </w:r>
  </w:p>
  <w:p w14:paraId="610C26F6" w14:textId="77777777" w:rsidR="009645BA" w:rsidRDefault="00450344">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EA2A593" wp14:editId="70B6EBB7">
              <wp:simplePos x="0" y="0"/>
              <wp:positionH relativeFrom="page">
                <wp:posOffset>304800</wp:posOffset>
              </wp:positionH>
              <wp:positionV relativeFrom="page">
                <wp:posOffset>379475</wp:posOffset>
              </wp:positionV>
              <wp:extent cx="6947663" cy="9936480"/>
              <wp:effectExtent l="0" t="0" r="0" b="0"/>
              <wp:wrapNone/>
              <wp:docPr id="10815" name="Group 10815"/>
              <wp:cNvGraphicFramePr/>
              <a:graphic xmlns:a="http://schemas.openxmlformats.org/drawingml/2006/main">
                <a:graphicData uri="http://schemas.microsoft.com/office/word/2010/wordprocessingGroup">
                  <wpg:wgp>
                    <wpg:cNvGrpSpPr/>
                    <wpg:grpSpPr>
                      <a:xfrm>
                        <a:off x="0" y="0"/>
                        <a:ext cx="6947663" cy="9936480"/>
                        <a:chOff x="0" y="0"/>
                        <a:chExt cx="6947663" cy="9936480"/>
                      </a:xfrm>
                    </wpg:grpSpPr>
                    <wps:wsp>
                      <wps:cNvPr id="11257" name="Shape 11257"/>
                      <wps:cNvSpPr/>
                      <wps:spPr>
                        <a:xfrm>
                          <a:off x="0"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58" name="Shape 11258"/>
                      <wps:cNvSpPr/>
                      <wps:spPr>
                        <a:xfrm>
                          <a:off x="9144"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59" name="Shape 11259"/>
                      <wps:cNvSpPr/>
                      <wps:spPr>
                        <a:xfrm>
                          <a:off x="18288" y="0"/>
                          <a:ext cx="38100" cy="9936480"/>
                        </a:xfrm>
                        <a:custGeom>
                          <a:avLst/>
                          <a:gdLst/>
                          <a:ahLst/>
                          <a:cxnLst/>
                          <a:rect l="0" t="0" r="0" b="0"/>
                          <a:pathLst>
                            <a:path w="38100" h="9936480">
                              <a:moveTo>
                                <a:pt x="0" y="0"/>
                              </a:moveTo>
                              <a:lnTo>
                                <a:pt x="38100" y="0"/>
                              </a:lnTo>
                              <a:lnTo>
                                <a:pt x="38100"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60" name="Shape 11260"/>
                      <wps:cNvSpPr/>
                      <wps:spPr>
                        <a:xfrm>
                          <a:off x="56388"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61" name="Shape 11261"/>
                      <wps:cNvSpPr/>
                      <wps:spPr>
                        <a:xfrm>
                          <a:off x="65532"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62" name="Shape 11262"/>
                      <wps:cNvSpPr/>
                      <wps:spPr>
                        <a:xfrm>
                          <a:off x="6938519"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63" name="Shape 11263"/>
                      <wps:cNvSpPr/>
                      <wps:spPr>
                        <a:xfrm>
                          <a:off x="6929374"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64" name="Shape 11264"/>
                      <wps:cNvSpPr/>
                      <wps:spPr>
                        <a:xfrm>
                          <a:off x="6891274" y="0"/>
                          <a:ext cx="38100" cy="9936480"/>
                        </a:xfrm>
                        <a:custGeom>
                          <a:avLst/>
                          <a:gdLst/>
                          <a:ahLst/>
                          <a:cxnLst/>
                          <a:rect l="0" t="0" r="0" b="0"/>
                          <a:pathLst>
                            <a:path w="38100" h="9936480">
                              <a:moveTo>
                                <a:pt x="0" y="0"/>
                              </a:moveTo>
                              <a:lnTo>
                                <a:pt x="38100" y="0"/>
                              </a:lnTo>
                              <a:lnTo>
                                <a:pt x="38100"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65" name="Shape 11265"/>
                      <wps:cNvSpPr/>
                      <wps:spPr>
                        <a:xfrm>
                          <a:off x="6882131"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66" name="Shape 11266"/>
                      <wps:cNvSpPr/>
                      <wps:spPr>
                        <a:xfrm>
                          <a:off x="6872986"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815" style="width:547.06pt;height:782.4pt;position:absolute;z-index:-2147483648;mso-position-horizontal-relative:page;mso-position-horizontal:absolute;margin-left:24pt;mso-position-vertical-relative:page;margin-top:29.8799pt;" coordsize="69476,99364">
              <v:shape id="Shape 11267" style="position:absolute;width:91;height:99364;left:0;top:0;" coordsize="9144,9936480" path="m0,0l9144,0l9144,9936480l0,9936480l0,0">
                <v:stroke weight="0pt" endcap="round" joinstyle="miter" miterlimit="10" on="false" color="#000000" opacity="0"/>
                <v:fill on="true" color="#0070c0"/>
              </v:shape>
              <v:shape id="Shape 11268" style="position:absolute;width:91;height:99364;left:91;top:0;" coordsize="9144,9936480" path="m0,0l9144,0l9144,9936480l0,9936480l0,0">
                <v:stroke weight="0pt" endcap="round" joinstyle="miter" miterlimit="10" on="false" color="#000000" opacity="0"/>
                <v:fill on="true" color="#ffffff"/>
              </v:shape>
              <v:shape id="Shape 11269" style="position:absolute;width:381;height:99364;left:182;top:0;" coordsize="38100,9936480" path="m0,0l38100,0l38100,9936480l0,9936480l0,0">
                <v:stroke weight="0pt" endcap="round" joinstyle="miter" miterlimit="10" on="false" color="#000000" opacity="0"/>
                <v:fill on="true" color="#0070c0"/>
              </v:shape>
              <v:shape id="Shape 11270" style="position:absolute;width:91;height:99364;left:563;top:0;" coordsize="9144,9936480" path="m0,0l9144,0l9144,9936480l0,9936480l0,0">
                <v:stroke weight="0pt" endcap="round" joinstyle="miter" miterlimit="10" on="false" color="#000000" opacity="0"/>
                <v:fill on="true" color="#ffffff"/>
              </v:shape>
              <v:shape id="Shape 11271" style="position:absolute;width:91;height:99364;left:655;top:0;" coordsize="9144,9936480" path="m0,0l9144,0l9144,9936480l0,9936480l0,0">
                <v:stroke weight="0pt" endcap="round" joinstyle="miter" miterlimit="10" on="false" color="#000000" opacity="0"/>
                <v:fill on="true" color="#0070c0"/>
              </v:shape>
              <v:shape id="Shape 11272" style="position:absolute;width:91;height:99364;left:69385;top:0;" coordsize="9144,9936480" path="m0,0l9144,0l9144,9936480l0,9936480l0,0">
                <v:stroke weight="0pt" endcap="round" joinstyle="miter" miterlimit="10" on="false" color="#000000" opacity="0"/>
                <v:fill on="true" color="#0070c0"/>
              </v:shape>
              <v:shape id="Shape 11273" style="position:absolute;width:91;height:99364;left:69293;top:0;" coordsize="9144,9936480" path="m0,0l9144,0l9144,9936480l0,9936480l0,0">
                <v:stroke weight="0pt" endcap="round" joinstyle="miter" miterlimit="10" on="false" color="#000000" opacity="0"/>
                <v:fill on="true" color="#ffffff"/>
              </v:shape>
              <v:shape id="Shape 11274" style="position:absolute;width:381;height:99364;left:68912;top:0;" coordsize="38100,9936480" path="m0,0l38100,0l38100,9936480l0,9936480l0,0">
                <v:stroke weight="0pt" endcap="round" joinstyle="miter" miterlimit="10" on="false" color="#000000" opacity="0"/>
                <v:fill on="true" color="#0070c0"/>
              </v:shape>
              <v:shape id="Shape 11275" style="position:absolute;width:91;height:99364;left:68821;top:0;" coordsize="9144,9936480" path="m0,0l9144,0l9144,9936480l0,9936480l0,0">
                <v:stroke weight="0pt" endcap="round" joinstyle="miter" miterlimit="10" on="false" color="#000000" opacity="0"/>
                <v:fill on="true" color="#ffffff"/>
              </v:shape>
              <v:shape id="Shape 11276" style="position:absolute;width:91;height:99364;left:68729;top:0;" coordsize="9144,9936480" path="m0,0l9144,0l9144,9936480l0,9936480l0,0">
                <v:stroke weight="0pt" endcap="round" joinstyle="miter" miterlimit="10" on="false" color="#000000" opacity="0"/>
                <v:fill on="true" color="#0070c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AC76" w14:textId="77777777" w:rsidR="009645BA" w:rsidRDefault="00450344">
    <w:pPr>
      <w:spacing w:after="0" w:line="259" w:lineRule="auto"/>
      <w:ind w:left="-1133" w:right="1076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53D4153" wp14:editId="19FFD011">
              <wp:simplePos x="0" y="0"/>
              <wp:positionH relativeFrom="page">
                <wp:posOffset>304800</wp:posOffset>
              </wp:positionH>
              <wp:positionV relativeFrom="page">
                <wp:posOffset>304800</wp:posOffset>
              </wp:positionV>
              <wp:extent cx="6947663" cy="74676"/>
              <wp:effectExtent l="0" t="0" r="0" b="0"/>
              <wp:wrapSquare wrapText="bothSides"/>
              <wp:docPr id="10726" name="Group 10726"/>
              <wp:cNvGraphicFramePr/>
              <a:graphic xmlns:a="http://schemas.openxmlformats.org/drawingml/2006/main">
                <a:graphicData uri="http://schemas.microsoft.com/office/word/2010/wordprocessingGroup">
                  <wpg:wgp>
                    <wpg:cNvGrpSpPr/>
                    <wpg:grpSpPr>
                      <a:xfrm>
                        <a:off x="0" y="0"/>
                        <a:ext cx="6947663" cy="74676"/>
                        <a:chOff x="0" y="0"/>
                        <a:chExt cx="6947663" cy="74676"/>
                      </a:xfrm>
                    </wpg:grpSpPr>
                    <wps:wsp>
                      <wps:cNvPr id="11149" name="Shape 11149"/>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50" name="Shape 11150"/>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51" name="Shape 11151"/>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52" name="Shape 11152"/>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53" name="Shape 11153"/>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54" name="Shape 11154"/>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55" name="Shape 11155"/>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56" name="Shape 11156"/>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57" name="Shape 11157"/>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58" name="Shape 11158"/>
                      <wps:cNvSpPr/>
                      <wps:spPr>
                        <a:xfrm>
                          <a:off x="74676" y="0"/>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59" name="Shape 11159"/>
                      <wps:cNvSpPr/>
                      <wps:spPr>
                        <a:xfrm>
                          <a:off x="74676" y="9144"/>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60" name="Shape 11160"/>
                      <wps:cNvSpPr/>
                      <wps:spPr>
                        <a:xfrm>
                          <a:off x="74676" y="18288"/>
                          <a:ext cx="6798310" cy="38100"/>
                        </a:xfrm>
                        <a:custGeom>
                          <a:avLst/>
                          <a:gdLst/>
                          <a:ahLst/>
                          <a:cxnLst/>
                          <a:rect l="0" t="0" r="0" b="0"/>
                          <a:pathLst>
                            <a:path w="6798310" h="38100">
                              <a:moveTo>
                                <a:pt x="0" y="0"/>
                              </a:moveTo>
                              <a:lnTo>
                                <a:pt x="6798310" y="0"/>
                              </a:lnTo>
                              <a:lnTo>
                                <a:pt x="6798310"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61" name="Shape 11161"/>
                      <wps:cNvSpPr/>
                      <wps:spPr>
                        <a:xfrm>
                          <a:off x="74676" y="56388"/>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62" name="Shape 11162"/>
                      <wps:cNvSpPr/>
                      <wps:spPr>
                        <a:xfrm>
                          <a:off x="74676" y="65532"/>
                          <a:ext cx="6798310" cy="9144"/>
                        </a:xfrm>
                        <a:custGeom>
                          <a:avLst/>
                          <a:gdLst/>
                          <a:ahLst/>
                          <a:cxnLst/>
                          <a:rect l="0" t="0" r="0" b="0"/>
                          <a:pathLst>
                            <a:path w="6798310" h="9144">
                              <a:moveTo>
                                <a:pt x="0" y="0"/>
                              </a:moveTo>
                              <a:lnTo>
                                <a:pt x="6798310" y="0"/>
                              </a:lnTo>
                              <a:lnTo>
                                <a:pt x="6798310"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63" name="Shape 11163"/>
                      <wps:cNvSpPr/>
                      <wps:spPr>
                        <a:xfrm>
                          <a:off x="6938519" y="0"/>
                          <a:ext cx="9144" cy="74676"/>
                        </a:xfrm>
                        <a:custGeom>
                          <a:avLst/>
                          <a:gdLst/>
                          <a:ahLst/>
                          <a:cxnLst/>
                          <a:rect l="0" t="0" r="0" b="0"/>
                          <a:pathLst>
                            <a:path w="9144" h="74676">
                              <a:moveTo>
                                <a:pt x="0" y="0"/>
                              </a:moveTo>
                              <a:lnTo>
                                <a:pt x="9144" y="0"/>
                              </a:lnTo>
                              <a:lnTo>
                                <a:pt x="9144" y="74676"/>
                              </a:lnTo>
                              <a:lnTo>
                                <a:pt x="0" y="74676"/>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64" name="Shape 11164"/>
                      <wps:cNvSpPr/>
                      <wps:spPr>
                        <a:xfrm>
                          <a:off x="6872986" y="0"/>
                          <a:ext cx="74676" cy="9144"/>
                        </a:xfrm>
                        <a:custGeom>
                          <a:avLst/>
                          <a:gdLst/>
                          <a:ahLst/>
                          <a:cxnLst/>
                          <a:rect l="0" t="0" r="0" b="0"/>
                          <a:pathLst>
                            <a:path w="74676" h="9144">
                              <a:moveTo>
                                <a:pt x="0" y="0"/>
                              </a:moveTo>
                              <a:lnTo>
                                <a:pt x="74676" y="0"/>
                              </a:lnTo>
                              <a:lnTo>
                                <a:pt x="74676"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65" name="Shape 11165"/>
                      <wps:cNvSpPr/>
                      <wps:spPr>
                        <a:xfrm>
                          <a:off x="6872986"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66" name="Shape 11166"/>
                      <wps:cNvSpPr/>
                      <wps:spPr>
                        <a:xfrm>
                          <a:off x="6891274"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67" name="Shape 11167"/>
                      <wps:cNvSpPr/>
                      <wps:spPr>
                        <a:xfrm>
                          <a:off x="687298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68" name="Shape 11168"/>
                      <wps:cNvSpPr/>
                      <wps:spPr>
                        <a:xfrm>
                          <a:off x="6882131"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69" name="Shape 11169"/>
                      <wps:cNvSpPr/>
                      <wps:spPr>
                        <a:xfrm>
                          <a:off x="6872986"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70" name="Shape 11170"/>
                      <wps:cNvSpPr/>
                      <wps:spPr>
                        <a:xfrm>
                          <a:off x="6872986" y="6553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726" style="width:547.06pt;height:5.88pt;position:absolute;mso-position-horizontal-relative:page;mso-position-horizontal:absolute;margin-left:24pt;mso-position-vertical-relative:page;margin-top:24pt;" coordsize="69476,746">
              <v:shape id="Shape 11171" style="position:absolute;width:91;height:746;left:0;top:0;" coordsize="9144,74676" path="m0,0l9144,0l9144,74676l0,74676l0,0">
                <v:stroke weight="0pt" endcap="round" joinstyle="miter" miterlimit="10" on="false" color="#000000" opacity="0"/>
                <v:fill on="true" color="#0070c0"/>
              </v:shape>
              <v:shape id="Shape 11172" style="position:absolute;width:746;height:91;left:0;top:0;" coordsize="74676,9144" path="m0,0l74676,0l74676,9144l0,9144l0,0">
                <v:stroke weight="0pt" endcap="round" joinstyle="miter" miterlimit="10" on="false" color="#000000" opacity="0"/>
                <v:fill on="true" color="#0070c0"/>
              </v:shape>
              <v:shape id="Shape 11173" style="position:absolute;width:91;height:655;left:91;top:91;" coordsize="9144,65532" path="m0,0l9144,0l9144,65532l0,65532l0,0">
                <v:stroke weight="0pt" endcap="round" joinstyle="miter" miterlimit="10" on="false" color="#000000" opacity="0"/>
                <v:fill on="true" color="#ffffff"/>
              </v:shape>
              <v:shape id="Shape 11174" style="position:absolute;width:655;height:91;left:91;top:91;" coordsize="65532,9144" path="m0,0l65532,0l65532,9144l0,9144l0,0">
                <v:stroke weight="0pt" endcap="round" joinstyle="miter" miterlimit="10" on="false" color="#000000" opacity="0"/>
                <v:fill on="true" color="#ffffff"/>
              </v:shape>
              <v:shape id="Shape 11175" style="position:absolute;width:381;height:563;left:182;top:182;" coordsize="38100,56388" path="m0,0l38100,0l38100,56388l0,56388l0,0">
                <v:stroke weight="0pt" endcap="round" joinstyle="miter" miterlimit="10" on="false" color="#000000" opacity="0"/>
                <v:fill on="true" color="#0070c0"/>
              </v:shape>
              <v:shape id="Shape 11176" style="position:absolute;width:563;height:381;left:182;top:182;" coordsize="56388,38100" path="m0,0l56388,0l56388,38100l0,38100l0,0">
                <v:stroke weight="0pt" endcap="round" joinstyle="miter" miterlimit="10" on="false" color="#000000" opacity="0"/>
                <v:fill on="true" color="#0070c0"/>
              </v:shape>
              <v:shape id="Shape 11177" style="position:absolute;width:91;height:182;left:563;top:563;" coordsize="9144,18288" path="m0,0l9144,0l9144,18288l0,18288l0,0">
                <v:stroke weight="0pt" endcap="round" joinstyle="miter" miterlimit="10" on="false" color="#000000" opacity="0"/>
                <v:fill on="true" color="#ffffff"/>
              </v:shape>
              <v:shape id="Shape 11178" style="position:absolute;width:182;height:91;left:563;top:563;" coordsize="18288,9144" path="m0,0l18288,0l18288,9144l0,9144l0,0">
                <v:stroke weight="0pt" endcap="round" joinstyle="miter" miterlimit="10" on="false" color="#000000" opacity="0"/>
                <v:fill on="true" color="#ffffff"/>
              </v:shape>
              <v:shape id="Shape 11179" style="position:absolute;width:91;height:91;left:655;top:655;" coordsize="9144,9144" path="m0,0l9144,0l9144,9144l0,9144l0,0">
                <v:stroke weight="0pt" endcap="round" joinstyle="miter" miterlimit="10" on="false" color="#000000" opacity="0"/>
                <v:fill on="true" color="#0070c0"/>
              </v:shape>
              <v:shape id="Shape 11180" style="position:absolute;width:67983;height:91;left:746;top:0;" coordsize="6798310,9144" path="m0,0l6798310,0l6798310,9144l0,9144l0,0">
                <v:stroke weight="0pt" endcap="round" joinstyle="miter" miterlimit="10" on="false" color="#000000" opacity="0"/>
                <v:fill on="true" color="#0070c0"/>
              </v:shape>
              <v:shape id="Shape 11181" style="position:absolute;width:67983;height:91;left:746;top:91;" coordsize="6798310,9144" path="m0,0l6798310,0l6798310,9144l0,9144l0,0">
                <v:stroke weight="0pt" endcap="round" joinstyle="miter" miterlimit="10" on="false" color="#000000" opacity="0"/>
                <v:fill on="true" color="#ffffff"/>
              </v:shape>
              <v:shape id="Shape 11182" style="position:absolute;width:67983;height:381;left:746;top:182;" coordsize="6798310,38100" path="m0,0l6798310,0l6798310,38100l0,38100l0,0">
                <v:stroke weight="0pt" endcap="round" joinstyle="miter" miterlimit="10" on="false" color="#000000" opacity="0"/>
                <v:fill on="true" color="#0070c0"/>
              </v:shape>
              <v:shape id="Shape 11183" style="position:absolute;width:67983;height:91;left:746;top:563;" coordsize="6798310,9144" path="m0,0l6798310,0l6798310,9144l0,9144l0,0">
                <v:stroke weight="0pt" endcap="round" joinstyle="miter" miterlimit="10" on="false" color="#000000" opacity="0"/>
                <v:fill on="true" color="#ffffff"/>
              </v:shape>
              <v:shape id="Shape 11184" style="position:absolute;width:67983;height:91;left:746;top:655;" coordsize="6798310,9144" path="m0,0l6798310,0l6798310,9144l0,9144l0,0">
                <v:stroke weight="0pt" endcap="round" joinstyle="miter" miterlimit="10" on="false" color="#000000" opacity="0"/>
                <v:fill on="true" color="#0070c0"/>
              </v:shape>
              <v:shape id="Shape 11185" style="position:absolute;width:91;height:746;left:69385;top:0;" coordsize="9144,74676" path="m0,0l9144,0l9144,74676l0,74676l0,0">
                <v:stroke weight="0pt" endcap="round" joinstyle="miter" miterlimit="10" on="false" color="#000000" opacity="0"/>
                <v:fill on="true" color="#0070c0"/>
              </v:shape>
              <v:shape id="Shape 11186" style="position:absolute;width:746;height:91;left:68729;top:0;" coordsize="74676,9144" path="m0,0l74676,0l74676,9144l0,9144l0,0">
                <v:stroke weight="0pt" endcap="round" joinstyle="miter" miterlimit="10" on="false" color="#000000" opacity="0"/>
                <v:fill on="true" color="#0070c0"/>
              </v:shape>
              <v:shape id="Shape 11187" style="position:absolute;width:655;height:91;left:68729;top:91;" coordsize="65532,9144" path="m0,0l65532,0l65532,9144l0,9144l0,0">
                <v:stroke weight="0pt" endcap="round" joinstyle="miter" miterlimit="10" on="false" color="#000000" opacity="0"/>
                <v:fill on="true" color="#ffffff"/>
              </v:shape>
              <v:shape id="Shape 11188" style="position:absolute;width:381;height:563;left:68912;top:182;" coordsize="38100,56388" path="m0,0l38100,0l38100,56388l0,56388l0,0">
                <v:stroke weight="0pt" endcap="round" joinstyle="miter" miterlimit="10" on="false" color="#000000" opacity="0"/>
                <v:fill on="true" color="#0070c0"/>
              </v:shape>
              <v:shape id="Shape 11189" style="position:absolute;width:563;height:381;left:68729;top:182;" coordsize="56388,38100" path="m0,0l56388,0l56388,38100l0,38100l0,0">
                <v:stroke weight="0pt" endcap="round" joinstyle="miter" miterlimit="10" on="false" color="#000000" opacity="0"/>
                <v:fill on="true" color="#0070c0"/>
              </v:shape>
              <v:shape id="Shape 11190" style="position:absolute;width:91;height:182;left:68821;top:563;" coordsize="9144,18288" path="m0,0l9144,0l9144,18288l0,18288l0,0">
                <v:stroke weight="0pt" endcap="round" joinstyle="miter" miterlimit="10" on="false" color="#000000" opacity="0"/>
                <v:fill on="true" color="#ffffff"/>
              </v:shape>
              <v:shape id="Shape 11191" style="position:absolute;width:182;height:91;left:68729;top:563;" coordsize="18288,9144" path="m0,0l18288,0l18288,9144l0,9144l0,0">
                <v:stroke weight="0pt" endcap="round" joinstyle="miter" miterlimit="10" on="false" color="#000000" opacity="0"/>
                <v:fill on="true" color="#ffffff"/>
              </v:shape>
              <v:shape id="Shape 11192" style="position:absolute;width:91;height:91;left:68729;top:655;" coordsize="9144,9144" path="m0,0l9144,0l9144,9144l0,9144l0,0">
                <v:stroke weight="0pt" endcap="round" joinstyle="miter" miterlimit="10" on="false" color="#000000" opacity="0"/>
                <v:fill on="true" color="#0070c0"/>
              </v:shape>
              <w10:wrap type="square"/>
            </v:group>
          </w:pict>
        </mc:Fallback>
      </mc:AlternateContent>
    </w:r>
  </w:p>
  <w:p w14:paraId="7469EB14" w14:textId="77777777" w:rsidR="009645BA" w:rsidRDefault="0045034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5DDEE84" wp14:editId="2E13FA16">
              <wp:simplePos x="0" y="0"/>
              <wp:positionH relativeFrom="page">
                <wp:posOffset>304800</wp:posOffset>
              </wp:positionH>
              <wp:positionV relativeFrom="page">
                <wp:posOffset>379475</wp:posOffset>
              </wp:positionV>
              <wp:extent cx="6947663" cy="9936480"/>
              <wp:effectExtent l="0" t="0" r="0" b="0"/>
              <wp:wrapNone/>
              <wp:docPr id="10749" name="Group 10749"/>
              <wp:cNvGraphicFramePr/>
              <a:graphic xmlns:a="http://schemas.openxmlformats.org/drawingml/2006/main">
                <a:graphicData uri="http://schemas.microsoft.com/office/word/2010/wordprocessingGroup">
                  <wpg:wgp>
                    <wpg:cNvGrpSpPr/>
                    <wpg:grpSpPr>
                      <a:xfrm>
                        <a:off x="0" y="0"/>
                        <a:ext cx="6947663" cy="9936480"/>
                        <a:chOff x="0" y="0"/>
                        <a:chExt cx="6947663" cy="9936480"/>
                      </a:xfrm>
                    </wpg:grpSpPr>
                    <wps:wsp>
                      <wps:cNvPr id="11193" name="Shape 11193"/>
                      <wps:cNvSpPr/>
                      <wps:spPr>
                        <a:xfrm>
                          <a:off x="0"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94" name="Shape 11194"/>
                      <wps:cNvSpPr/>
                      <wps:spPr>
                        <a:xfrm>
                          <a:off x="9144"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95" name="Shape 11195"/>
                      <wps:cNvSpPr/>
                      <wps:spPr>
                        <a:xfrm>
                          <a:off x="18288" y="0"/>
                          <a:ext cx="38100" cy="9936480"/>
                        </a:xfrm>
                        <a:custGeom>
                          <a:avLst/>
                          <a:gdLst/>
                          <a:ahLst/>
                          <a:cxnLst/>
                          <a:rect l="0" t="0" r="0" b="0"/>
                          <a:pathLst>
                            <a:path w="38100" h="9936480">
                              <a:moveTo>
                                <a:pt x="0" y="0"/>
                              </a:moveTo>
                              <a:lnTo>
                                <a:pt x="38100" y="0"/>
                              </a:lnTo>
                              <a:lnTo>
                                <a:pt x="38100"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96" name="Shape 11196"/>
                      <wps:cNvSpPr/>
                      <wps:spPr>
                        <a:xfrm>
                          <a:off x="56388"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197" name="Shape 11197"/>
                      <wps:cNvSpPr/>
                      <wps:spPr>
                        <a:xfrm>
                          <a:off x="65532"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98" name="Shape 11198"/>
                      <wps:cNvSpPr/>
                      <wps:spPr>
                        <a:xfrm>
                          <a:off x="6938519"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199" name="Shape 11199"/>
                      <wps:cNvSpPr/>
                      <wps:spPr>
                        <a:xfrm>
                          <a:off x="6929374"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00" name="Shape 11200"/>
                      <wps:cNvSpPr/>
                      <wps:spPr>
                        <a:xfrm>
                          <a:off x="6891274" y="0"/>
                          <a:ext cx="38100" cy="9936480"/>
                        </a:xfrm>
                        <a:custGeom>
                          <a:avLst/>
                          <a:gdLst/>
                          <a:ahLst/>
                          <a:cxnLst/>
                          <a:rect l="0" t="0" r="0" b="0"/>
                          <a:pathLst>
                            <a:path w="38100" h="9936480">
                              <a:moveTo>
                                <a:pt x="0" y="0"/>
                              </a:moveTo>
                              <a:lnTo>
                                <a:pt x="38100" y="0"/>
                              </a:lnTo>
                              <a:lnTo>
                                <a:pt x="38100"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11201" name="Shape 11201"/>
                      <wps:cNvSpPr/>
                      <wps:spPr>
                        <a:xfrm>
                          <a:off x="6882131"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1202" name="Shape 11202"/>
                      <wps:cNvSpPr/>
                      <wps:spPr>
                        <a:xfrm>
                          <a:off x="6872986" y="0"/>
                          <a:ext cx="9144" cy="9936480"/>
                        </a:xfrm>
                        <a:custGeom>
                          <a:avLst/>
                          <a:gdLst/>
                          <a:ahLst/>
                          <a:cxnLst/>
                          <a:rect l="0" t="0" r="0" b="0"/>
                          <a:pathLst>
                            <a:path w="9144" h="9936480">
                              <a:moveTo>
                                <a:pt x="0" y="0"/>
                              </a:moveTo>
                              <a:lnTo>
                                <a:pt x="9144" y="0"/>
                              </a:lnTo>
                              <a:lnTo>
                                <a:pt x="9144" y="9936480"/>
                              </a:lnTo>
                              <a:lnTo>
                                <a:pt x="0" y="9936480"/>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0749" style="width:547.06pt;height:782.4pt;position:absolute;z-index:-2147483648;mso-position-horizontal-relative:page;mso-position-horizontal:absolute;margin-left:24pt;mso-position-vertical-relative:page;margin-top:29.8799pt;" coordsize="69476,99364">
              <v:shape id="Shape 11203" style="position:absolute;width:91;height:99364;left:0;top:0;" coordsize="9144,9936480" path="m0,0l9144,0l9144,9936480l0,9936480l0,0">
                <v:stroke weight="0pt" endcap="round" joinstyle="miter" miterlimit="10" on="false" color="#000000" opacity="0"/>
                <v:fill on="true" color="#0070c0"/>
              </v:shape>
              <v:shape id="Shape 11204" style="position:absolute;width:91;height:99364;left:91;top:0;" coordsize="9144,9936480" path="m0,0l9144,0l9144,9936480l0,9936480l0,0">
                <v:stroke weight="0pt" endcap="round" joinstyle="miter" miterlimit="10" on="false" color="#000000" opacity="0"/>
                <v:fill on="true" color="#ffffff"/>
              </v:shape>
              <v:shape id="Shape 11205" style="position:absolute;width:381;height:99364;left:182;top:0;" coordsize="38100,9936480" path="m0,0l38100,0l38100,9936480l0,9936480l0,0">
                <v:stroke weight="0pt" endcap="round" joinstyle="miter" miterlimit="10" on="false" color="#000000" opacity="0"/>
                <v:fill on="true" color="#0070c0"/>
              </v:shape>
              <v:shape id="Shape 11206" style="position:absolute;width:91;height:99364;left:563;top:0;" coordsize="9144,9936480" path="m0,0l9144,0l9144,9936480l0,9936480l0,0">
                <v:stroke weight="0pt" endcap="round" joinstyle="miter" miterlimit="10" on="false" color="#000000" opacity="0"/>
                <v:fill on="true" color="#ffffff"/>
              </v:shape>
              <v:shape id="Shape 11207" style="position:absolute;width:91;height:99364;left:655;top:0;" coordsize="9144,9936480" path="m0,0l9144,0l9144,9936480l0,9936480l0,0">
                <v:stroke weight="0pt" endcap="round" joinstyle="miter" miterlimit="10" on="false" color="#000000" opacity="0"/>
                <v:fill on="true" color="#0070c0"/>
              </v:shape>
              <v:shape id="Shape 11208" style="position:absolute;width:91;height:99364;left:69385;top:0;" coordsize="9144,9936480" path="m0,0l9144,0l9144,9936480l0,9936480l0,0">
                <v:stroke weight="0pt" endcap="round" joinstyle="miter" miterlimit="10" on="false" color="#000000" opacity="0"/>
                <v:fill on="true" color="#0070c0"/>
              </v:shape>
              <v:shape id="Shape 11209" style="position:absolute;width:91;height:99364;left:69293;top:0;" coordsize="9144,9936480" path="m0,0l9144,0l9144,9936480l0,9936480l0,0">
                <v:stroke weight="0pt" endcap="round" joinstyle="miter" miterlimit="10" on="false" color="#000000" opacity="0"/>
                <v:fill on="true" color="#ffffff"/>
              </v:shape>
              <v:shape id="Shape 11210" style="position:absolute;width:381;height:99364;left:68912;top:0;" coordsize="38100,9936480" path="m0,0l38100,0l38100,9936480l0,9936480l0,0">
                <v:stroke weight="0pt" endcap="round" joinstyle="miter" miterlimit="10" on="false" color="#000000" opacity="0"/>
                <v:fill on="true" color="#0070c0"/>
              </v:shape>
              <v:shape id="Shape 11211" style="position:absolute;width:91;height:99364;left:68821;top:0;" coordsize="9144,9936480" path="m0,0l9144,0l9144,9936480l0,9936480l0,0">
                <v:stroke weight="0pt" endcap="round" joinstyle="miter" miterlimit="10" on="false" color="#000000" opacity="0"/>
                <v:fill on="true" color="#ffffff"/>
              </v:shape>
              <v:shape id="Shape 11212" style="position:absolute;width:91;height:99364;left:68729;top:0;" coordsize="9144,9936480" path="m0,0l9144,0l9144,9936480l0,9936480l0,0">
                <v:stroke weight="0pt" endcap="round"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FC2"/>
    <w:multiLevelType w:val="hybridMultilevel"/>
    <w:tmpl w:val="31EEF5C0"/>
    <w:lvl w:ilvl="0" w:tplc="4A1698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F285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6ECB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A4FB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43C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52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B62C8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EDA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3AEB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8D05D8"/>
    <w:multiLevelType w:val="hybridMultilevel"/>
    <w:tmpl w:val="C3BA391C"/>
    <w:lvl w:ilvl="0" w:tplc="548853A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A486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9871F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2097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4696D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1248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7C00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8EDF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482F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8C060EF"/>
    <w:multiLevelType w:val="hybridMultilevel"/>
    <w:tmpl w:val="D8246874"/>
    <w:lvl w:ilvl="0" w:tplc="B9B2936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0C5F12">
      <w:start w:val="1"/>
      <w:numFmt w:val="bullet"/>
      <w:lvlText w:val="o"/>
      <w:lvlJc w:val="left"/>
      <w:pPr>
        <w:ind w:left="1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5E8D8E">
      <w:start w:val="1"/>
      <w:numFmt w:val="bullet"/>
      <w:lvlText w:val="▪"/>
      <w:lvlJc w:val="left"/>
      <w:pPr>
        <w:ind w:left="1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7AC108">
      <w:start w:val="1"/>
      <w:numFmt w:val="bullet"/>
      <w:lvlText w:val="•"/>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787F2A">
      <w:start w:val="1"/>
      <w:numFmt w:val="bullet"/>
      <w:lvlText w:val="o"/>
      <w:lvlJc w:val="left"/>
      <w:pPr>
        <w:ind w:left="3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56529C">
      <w:start w:val="1"/>
      <w:numFmt w:val="bullet"/>
      <w:lvlText w:val="▪"/>
      <w:lvlJc w:val="left"/>
      <w:pPr>
        <w:ind w:left="3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70E82A">
      <w:start w:val="1"/>
      <w:numFmt w:val="bullet"/>
      <w:lvlText w:val="•"/>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AF056">
      <w:start w:val="1"/>
      <w:numFmt w:val="bullet"/>
      <w:lvlText w:val="o"/>
      <w:lvlJc w:val="left"/>
      <w:pPr>
        <w:ind w:left="5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FC8AD0">
      <w:start w:val="1"/>
      <w:numFmt w:val="bullet"/>
      <w:lvlText w:val="▪"/>
      <w:lvlJc w:val="left"/>
      <w:pPr>
        <w:ind w:left="6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C76728"/>
    <w:multiLevelType w:val="hybridMultilevel"/>
    <w:tmpl w:val="8EE6B6F0"/>
    <w:lvl w:ilvl="0" w:tplc="B91E3534">
      <w:start w:val="1"/>
      <w:numFmt w:val="bullet"/>
      <w:lvlText w:val="•"/>
      <w:lvlJc w:val="left"/>
      <w:pPr>
        <w:ind w:left="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3E0ECC">
      <w:start w:val="1"/>
      <w:numFmt w:val="bullet"/>
      <w:lvlText w:val="o"/>
      <w:lvlJc w:val="left"/>
      <w:pPr>
        <w:ind w:left="1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90D326">
      <w:start w:val="1"/>
      <w:numFmt w:val="bullet"/>
      <w:lvlText w:val="▪"/>
      <w:lvlJc w:val="left"/>
      <w:pPr>
        <w:ind w:left="2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6C69A8">
      <w:start w:val="1"/>
      <w:numFmt w:val="bullet"/>
      <w:lvlText w:val="•"/>
      <w:lvlJc w:val="left"/>
      <w:pPr>
        <w:ind w:left="2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8C2EF6">
      <w:start w:val="1"/>
      <w:numFmt w:val="bullet"/>
      <w:lvlText w:val="o"/>
      <w:lvlJc w:val="left"/>
      <w:pPr>
        <w:ind w:left="3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06B18C">
      <w:start w:val="1"/>
      <w:numFmt w:val="bullet"/>
      <w:lvlText w:val="▪"/>
      <w:lvlJc w:val="left"/>
      <w:pPr>
        <w:ind w:left="4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42B9A0">
      <w:start w:val="1"/>
      <w:numFmt w:val="bullet"/>
      <w:lvlText w:val="•"/>
      <w:lvlJc w:val="left"/>
      <w:pPr>
        <w:ind w:left="5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CFC7E">
      <w:start w:val="1"/>
      <w:numFmt w:val="bullet"/>
      <w:lvlText w:val="o"/>
      <w:lvlJc w:val="left"/>
      <w:pPr>
        <w:ind w:left="5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542D58">
      <w:start w:val="1"/>
      <w:numFmt w:val="bullet"/>
      <w:lvlText w:val="▪"/>
      <w:lvlJc w:val="left"/>
      <w:pPr>
        <w:ind w:left="6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BA"/>
    <w:rsid w:val="000B7F9B"/>
    <w:rsid w:val="00450344"/>
    <w:rsid w:val="009645BA"/>
    <w:rsid w:val="00E76B7A"/>
    <w:rsid w:val="00E93C6C"/>
    <w:rsid w:val="00EC1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468E"/>
  <w15:docId w15:val="{9506BC68-EF97-4047-9539-12EF1B2F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right="1404"/>
      <w:jc w:val="right"/>
      <w:outlineLvl w:val="0"/>
    </w:pPr>
    <w:rPr>
      <w:rFonts w:ascii="Lucida Handwriting" w:eastAsia="Lucida Handwriting" w:hAnsi="Lucida Handwriting" w:cs="Lucida Handwriting"/>
      <w:i/>
      <w:color w:val="0070C0"/>
      <w:sz w:val="72"/>
    </w:rPr>
  </w:style>
  <w:style w:type="paragraph" w:styleId="Heading2">
    <w:name w:val="heading 2"/>
    <w:next w:val="Normal"/>
    <w:link w:val="Heading2Char"/>
    <w:uiPriority w:val="9"/>
    <w:unhideWhenUsed/>
    <w:qFormat/>
    <w:pPr>
      <w:keepNext/>
      <w:keepLines/>
      <w:spacing w:after="23"/>
      <w:ind w:left="37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85"/>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Lucida Handwriting" w:eastAsia="Lucida Handwriting" w:hAnsi="Lucida Handwriting" w:cs="Lucida Handwriting"/>
      <w:i/>
      <w:color w:val="0070C0"/>
      <w:sz w:val="7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governance-handboo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uploads/system/uploads/attachment_data/file/596629/EYFS_STATUTORY_FRAMEWORK_2017.pdf" TargetMode="Externa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www.legislation.gov.uk/ukpga/2010/15/part/6/chapter/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gislation.gov.uk/ukpga/2010/15/part/6/chapter/1" TargetMode="External"/><Relationship Id="rId20" Type="http://schemas.openxmlformats.org/officeDocument/2006/relationships/hyperlink" Target="https://www.gov.uk/government/publications/governance-handboo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national-curriculu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uk/government/collections/national-curriculum" TargetMode="External"/><Relationship Id="rId19" Type="http://schemas.openxmlformats.org/officeDocument/2006/relationships/hyperlink" Target="https://www.gov.uk/government/publications/governance-handbook"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uploads/system/uploads/attachment_data/file/596629/EYFS_STATUTORY_FRAMEWORK_2017.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lisa school</cp:lastModifiedBy>
  <cp:revision>2</cp:revision>
  <dcterms:created xsi:type="dcterms:W3CDTF">2025-09-24T07:32:00Z</dcterms:created>
  <dcterms:modified xsi:type="dcterms:W3CDTF">2025-09-24T07:32:00Z</dcterms:modified>
</cp:coreProperties>
</file>