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:rsidTr="00180FC4">
        <w:tc>
          <w:tcPr>
            <w:tcW w:w="10194" w:type="dxa"/>
            <w:gridSpan w:val="2"/>
          </w:tcPr>
          <w:p w:rsidR="00AE66E1" w:rsidRPr="0001101D" w:rsidRDefault="00BD4BF2" w:rsidP="00B47F9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Year 4</w:t>
            </w:r>
            <w:r w:rsidR="00B9041F">
              <w:rPr>
                <w:b/>
                <w:color w:val="002060"/>
              </w:rPr>
              <w:t xml:space="preserve">: </w:t>
            </w:r>
            <w:r w:rsidR="004F0EE3" w:rsidRPr="0001101D">
              <w:rPr>
                <w:b/>
                <w:color w:val="002060"/>
              </w:rPr>
              <w:t>Sculpture</w:t>
            </w:r>
            <w:r w:rsidR="00802564" w:rsidRPr="0001101D">
              <w:rPr>
                <w:b/>
                <w:color w:val="002060"/>
              </w:rPr>
              <w:t>/textiles and printing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:rsidR="00B5523C" w:rsidRDefault="00B5741E" w:rsidP="002520AD">
            <w:pPr>
              <w:rPr>
                <w:color w:val="002060"/>
              </w:rPr>
            </w:pPr>
            <w:r>
              <w:rPr>
                <w:color w:val="002060"/>
              </w:rPr>
              <w:t>History</w:t>
            </w:r>
            <w:r w:rsidR="00B9041F">
              <w:rPr>
                <w:color w:val="002060"/>
              </w:rPr>
              <w:t xml:space="preserve">: </w:t>
            </w:r>
            <w:r w:rsidR="005B2DD8">
              <w:rPr>
                <w:color w:val="002060"/>
              </w:rPr>
              <w:t>The Roman Empire</w:t>
            </w:r>
          </w:p>
          <w:p w:rsidR="00B5741E" w:rsidRDefault="00B5741E" w:rsidP="002520AD">
            <w:pPr>
              <w:rPr>
                <w:color w:val="002060"/>
              </w:rPr>
            </w:pPr>
            <w:r>
              <w:rPr>
                <w:color w:val="002060"/>
              </w:rPr>
              <w:t>Geography</w:t>
            </w:r>
            <w:r w:rsidR="00B9041F">
              <w:rPr>
                <w:color w:val="002060"/>
              </w:rPr>
              <w:t xml:space="preserve">: </w:t>
            </w:r>
            <w:r w:rsidR="005B2DD8">
              <w:rPr>
                <w:color w:val="002060"/>
              </w:rPr>
              <w:t>Roman Settlements</w:t>
            </w:r>
          </w:p>
          <w:p w:rsidR="00B5741E" w:rsidRDefault="00B5741E" w:rsidP="002520AD">
            <w:pPr>
              <w:rPr>
                <w:color w:val="002060"/>
              </w:rPr>
            </w:pPr>
            <w:r>
              <w:rPr>
                <w:color w:val="002060"/>
              </w:rPr>
              <w:t>DT</w:t>
            </w:r>
            <w:r w:rsidR="00B9041F">
              <w:rPr>
                <w:color w:val="002060"/>
              </w:rPr>
              <w:t xml:space="preserve">: </w:t>
            </w:r>
            <w:r w:rsidR="005B2DD8">
              <w:rPr>
                <w:color w:val="002060"/>
              </w:rPr>
              <w:t>Puppets</w:t>
            </w:r>
          </w:p>
          <w:p w:rsidR="00B5741E" w:rsidRPr="0001101D" w:rsidRDefault="00B5741E" w:rsidP="002520AD">
            <w:pPr>
              <w:rPr>
                <w:color w:val="002060"/>
              </w:rPr>
            </w:pPr>
            <w:r>
              <w:rPr>
                <w:color w:val="002060"/>
              </w:rPr>
              <w:t>Maths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:rsidR="00505F7D" w:rsidRPr="0001101D" w:rsidRDefault="0082440D" w:rsidP="005F5427">
            <w:pPr>
              <w:rPr>
                <w:color w:val="002060"/>
              </w:rPr>
            </w:pPr>
            <w:r>
              <w:rPr>
                <w:color w:val="002060"/>
              </w:rPr>
              <w:t xml:space="preserve">Can you create a mosaic image using coloured tiles? 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:rsidR="00AE66E1" w:rsidRPr="0001101D" w:rsidRDefault="0082440D" w:rsidP="002520AD">
            <w:pPr>
              <w:rPr>
                <w:color w:val="002060"/>
              </w:rPr>
            </w:pPr>
            <w:r>
              <w:rPr>
                <w:color w:val="002060"/>
              </w:rPr>
              <w:t xml:space="preserve">To use coloured tiles to create a mosaic image </w:t>
            </w:r>
            <w:r w:rsidR="00B9041F">
              <w:rPr>
                <w:color w:val="002060"/>
              </w:rPr>
              <w:t xml:space="preserve">independently. 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D73625" w:rsidP="00911FF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Art</w:t>
            </w:r>
            <w:r w:rsidR="00C96E6E" w:rsidRPr="00C96E6E">
              <w:rPr>
                <w:b/>
                <w:color w:val="002060"/>
              </w:rPr>
              <w:t xml:space="preserve"> objectives</w:t>
            </w:r>
          </w:p>
          <w:p w:rsidR="00C96E6E" w:rsidRDefault="00C96E6E" w:rsidP="00C96E6E">
            <w:r w:rsidRPr="00DA25A7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:rsidR="00B5031A" w:rsidRPr="00BF600B" w:rsidRDefault="00B5031A" w:rsidP="00291298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BF600B">
              <w:rPr>
                <w:color w:val="002060"/>
              </w:rPr>
              <w:t xml:space="preserve">to create sketch books to record their observations and use them to review and revisit ideas </w:t>
            </w:r>
          </w:p>
          <w:p w:rsidR="00B5031A" w:rsidRPr="00BF600B" w:rsidRDefault="00B5031A" w:rsidP="00291298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BF600B">
              <w:rPr>
                <w:color w:val="002060"/>
              </w:rPr>
              <w:t>to improve their mastery of art and design techniques, including drawing, painting and sculpture with a range of materials [for example, pencil, charcoal, paint, clay]</w:t>
            </w:r>
          </w:p>
          <w:p w:rsidR="00D548AC" w:rsidRPr="00BF600B" w:rsidRDefault="00B5031A" w:rsidP="00291298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BF600B">
              <w:rPr>
                <w:color w:val="002060"/>
              </w:rPr>
              <w:t>to know about great artists, architects and designers in history</w:t>
            </w:r>
          </w:p>
        </w:tc>
      </w:tr>
      <w:tr w:rsidR="00911FFF" w:rsidTr="002520AD">
        <w:tc>
          <w:tcPr>
            <w:tcW w:w="2122" w:type="dxa"/>
          </w:tcPr>
          <w:p w:rsidR="00911FFF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Prior knowledge</w:t>
            </w:r>
          </w:p>
          <w:p w:rsidR="00C96E6E" w:rsidRPr="00DA25A7" w:rsidRDefault="00C96E6E" w:rsidP="00911FFF">
            <w:pPr>
              <w:rPr>
                <w:color w:val="002060"/>
                <w:sz w:val="18"/>
                <w:szCs w:val="18"/>
              </w:rPr>
            </w:pPr>
            <w:r w:rsidRPr="00DA25A7">
              <w:rPr>
                <w:color w:val="002060"/>
                <w:sz w:val="18"/>
                <w:szCs w:val="18"/>
              </w:rPr>
              <w:t>What prior knowledge is needed for children to be successful in this unit?</w:t>
            </w:r>
            <w:r w:rsidR="00DA25A7" w:rsidRPr="00DA25A7">
              <w:rPr>
                <w:color w:val="002060"/>
                <w:sz w:val="18"/>
                <w:szCs w:val="18"/>
              </w:rPr>
              <w:t xml:space="preserve"> </w:t>
            </w:r>
          </w:p>
          <w:p w:rsidR="00C96E6E" w:rsidRDefault="00C96E6E" w:rsidP="00C96E6E">
            <w:r>
              <w:t xml:space="preserve">   </w:t>
            </w:r>
          </w:p>
        </w:tc>
        <w:tc>
          <w:tcPr>
            <w:tcW w:w="8072" w:type="dxa"/>
          </w:tcPr>
          <w:p w:rsidR="00911FFF" w:rsidRPr="0001101D" w:rsidRDefault="00DA25A7" w:rsidP="00911FFF">
            <w:pPr>
              <w:rPr>
                <w:i/>
                <w:color w:val="002060"/>
              </w:rPr>
            </w:pPr>
            <w:r w:rsidRPr="0001101D">
              <w:rPr>
                <w:i/>
                <w:color w:val="002060"/>
              </w:rPr>
              <w:t>Children already know:</w:t>
            </w:r>
          </w:p>
          <w:p w:rsidR="00291298" w:rsidRPr="0001101D" w:rsidRDefault="00291298" w:rsidP="00911FFF">
            <w:pPr>
              <w:rPr>
                <w:color w:val="002060"/>
              </w:rPr>
            </w:pPr>
            <w:r w:rsidRPr="0001101D">
              <w:rPr>
                <w:color w:val="002060"/>
              </w:rPr>
              <w:t>Reception</w:t>
            </w:r>
          </w:p>
          <w:p w:rsidR="007C6F1D" w:rsidRPr="0001101D" w:rsidRDefault="007C6F1D" w:rsidP="007C6F1D">
            <w:pPr>
              <w:rPr>
                <w:color w:val="002060"/>
              </w:rPr>
            </w:pPr>
            <w:r w:rsidRPr="0001101D">
              <w:rPr>
                <w:color w:val="002060"/>
              </w:rPr>
              <w:t xml:space="preserve">ELG- </w:t>
            </w:r>
          </w:p>
          <w:p w:rsidR="007C6F1D" w:rsidRPr="0001101D" w:rsidRDefault="007C6F1D" w:rsidP="007C6F1D">
            <w:pPr>
              <w:rPr>
                <w:color w:val="002060"/>
              </w:rPr>
            </w:pPr>
            <w:r w:rsidRPr="0001101D">
              <w:rPr>
                <w:b/>
                <w:color w:val="002060"/>
              </w:rPr>
              <w:t>Exploring Media and Materials</w:t>
            </w:r>
            <w:r w:rsidRPr="0001101D">
              <w:rPr>
                <w:color w:val="002060"/>
              </w:rPr>
              <w:t xml:space="preserve"> – To uses simple tools and techniques competently and appropriately. To selects appropriate resources and adapts work where necessary.</w:t>
            </w:r>
          </w:p>
          <w:p w:rsidR="007C6F1D" w:rsidRPr="0001101D" w:rsidRDefault="007C6F1D" w:rsidP="007C6F1D">
            <w:pPr>
              <w:rPr>
                <w:color w:val="002060"/>
              </w:rPr>
            </w:pPr>
            <w:r w:rsidRPr="0001101D">
              <w:rPr>
                <w:b/>
                <w:color w:val="002060"/>
              </w:rPr>
              <w:t>Being Imaginative</w:t>
            </w:r>
            <w:r w:rsidRPr="0001101D">
              <w:rPr>
                <w:color w:val="002060"/>
              </w:rPr>
              <w:t>- Children use what they have learnt about media and materials in original ways, thinking about uses and purposes. They represent their own ideas, thoughts and feelings through art</w:t>
            </w:r>
          </w:p>
          <w:p w:rsidR="00DC10F5" w:rsidRPr="0001101D" w:rsidRDefault="00DC10F5" w:rsidP="007C6F1D">
            <w:pPr>
              <w:rPr>
                <w:color w:val="002060"/>
              </w:rPr>
            </w:pPr>
          </w:p>
          <w:p w:rsidR="00DC10F5" w:rsidRPr="0001101D" w:rsidRDefault="00DC10F5" w:rsidP="007C6F1D">
            <w:pPr>
              <w:rPr>
                <w:color w:val="002060"/>
              </w:rPr>
            </w:pPr>
            <w:r w:rsidRPr="0001101D">
              <w:rPr>
                <w:color w:val="002060"/>
              </w:rPr>
              <w:t>Year 1</w:t>
            </w:r>
          </w:p>
          <w:p w:rsidR="00DC10F5" w:rsidRPr="0001101D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use different materials (textiles / collage) to make a product</w:t>
            </w:r>
          </w:p>
          <w:p w:rsidR="00DC10F5" w:rsidRPr="0001101D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squeeze and pinch materials to make different shapes</w:t>
            </w:r>
          </w:p>
          <w:p w:rsidR="00DC10F5" w:rsidRPr="0001101D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use plasticine / clay.</w:t>
            </w:r>
          </w:p>
          <w:p w:rsidR="00DC10F5" w:rsidRPr="0001101D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use clay tiles and add texture/pattern by using tools</w:t>
            </w:r>
          </w:p>
          <w:p w:rsidR="00DC10F5" w:rsidRPr="0001101D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cut, roll &amp; coil materials</w:t>
            </w:r>
          </w:p>
          <w:p w:rsidR="00DC10F5" w:rsidRPr="0001101D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 xml:space="preserve">To join simple objects together </w:t>
            </w:r>
          </w:p>
          <w:p w:rsidR="00DC10F5" w:rsidRPr="0001101D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print with sponges, vegetables &amp; fruit onto various materials e.g. paper, textile.</w:t>
            </w:r>
          </w:p>
          <w:p w:rsidR="00DC10F5" w:rsidRPr="0001101D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create a repeating pattern</w:t>
            </w:r>
          </w:p>
          <w:p w:rsidR="00DC10F5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create a print using pressing, rolling, rubbing &amp; stamping</w:t>
            </w:r>
          </w:p>
          <w:p w:rsidR="00AE5B7B" w:rsidRDefault="00AE5B7B" w:rsidP="00B5031A">
            <w:pPr>
              <w:rPr>
                <w:color w:val="002060"/>
              </w:rPr>
            </w:pPr>
          </w:p>
          <w:p w:rsidR="00B5031A" w:rsidRDefault="00B5031A" w:rsidP="00B5031A">
            <w:pPr>
              <w:rPr>
                <w:color w:val="002060"/>
              </w:rPr>
            </w:pPr>
            <w:r>
              <w:rPr>
                <w:color w:val="002060"/>
              </w:rPr>
              <w:t>Year 2</w:t>
            </w:r>
          </w:p>
          <w:p w:rsidR="00B5031A" w:rsidRDefault="00B5031A" w:rsidP="00B5031A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</w:t>
            </w:r>
            <w:r w:rsidRPr="0001101D">
              <w:rPr>
                <w:color w:val="002060"/>
              </w:rPr>
              <w:t>use joining pro</w:t>
            </w:r>
            <w:r>
              <w:rPr>
                <w:color w:val="002060"/>
              </w:rPr>
              <w:t>cesses such as tying and gluing</w:t>
            </w:r>
          </w:p>
          <w:p w:rsidR="00B5031A" w:rsidRPr="0001101D" w:rsidRDefault="00B5031A" w:rsidP="00B5031A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</w:t>
            </w:r>
            <w:r w:rsidRPr="0001101D">
              <w:rPr>
                <w:color w:val="002060"/>
              </w:rPr>
              <w:t>sew fa</w:t>
            </w:r>
            <w:r>
              <w:rPr>
                <w:color w:val="002060"/>
              </w:rPr>
              <w:t xml:space="preserve">brics together </w:t>
            </w:r>
          </w:p>
          <w:p w:rsidR="00B5031A" w:rsidRDefault="00B5031A" w:rsidP="00B5031A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</w:t>
            </w:r>
            <w:r w:rsidRPr="0001101D">
              <w:rPr>
                <w:color w:val="002060"/>
              </w:rPr>
              <w:t>sort</w:t>
            </w:r>
            <w:r>
              <w:rPr>
                <w:color w:val="002060"/>
              </w:rPr>
              <w:t xml:space="preserve">, </w:t>
            </w:r>
            <w:r w:rsidR="00B9041F">
              <w:rPr>
                <w:color w:val="002060"/>
              </w:rPr>
              <w:t xml:space="preserve">arrange, </w:t>
            </w:r>
            <w:r w:rsidR="00B9041F" w:rsidRPr="0001101D">
              <w:rPr>
                <w:color w:val="002060"/>
              </w:rPr>
              <w:t>match</w:t>
            </w:r>
            <w:r>
              <w:rPr>
                <w:color w:val="002060"/>
              </w:rPr>
              <w:t xml:space="preserve"> and name different materials</w:t>
            </w:r>
          </w:p>
          <w:p w:rsidR="00B5031A" w:rsidRDefault="00B5031A" w:rsidP="00B5031A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weave</w:t>
            </w:r>
            <w:r>
              <w:rPr>
                <w:color w:val="002060"/>
              </w:rPr>
              <w:t xml:space="preserve"> or combine </w:t>
            </w:r>
            <w:r w:rsidR="00B9041F">
              <w:rPr>
                <w:color w:val="002060"/>
              </w:rPr>
              <w:t xml:space="preserve">different </w:t>
            </w:r>
            <w:r w:rsidR="00B9041F" w:rsidRPr="0001101D">
              <w:rPr>
                <w:color w:val="002060"/>
              </w:rPr>
              <w:t>materials</w:t>
            </w:r>
            <w:r w:rsidRPr="0001101D">
              <w:rPr>
                <w:color w:val="002060"/>
              </w:rPr>
              <w:t xml:space="preserve"> to create texture </w:t>
            </w:r>
            <w:proofErr w:type="spellStart"/>
            <w:r w:rsidRPr="0001101D">
              <w:rPr>
                <w:color w:val="002060"/>
              </w:rPr>
              <w:t>eg</w:t>
            </w:r>
            <w:proofErr w:type="spellEnd"/>
            <w:r w:rsidRPr="0001101D">
              <w:rPr>
                <w:color w:val="002060"/>
              </w:rPr>
              <w:t xml:space="preserve"> wool, card, cloth, ribbon</w:t>
            </w:r>
          </w:p>
          <w:p w:rsidR="00B5031A" w:rsidRPr="0001101D" w:rsidRDefault="00B5031A" w:rsidP="00B5031A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 xml:space="preserve">To recognise that </w:t>
            </w:r>
            <w:r w:rsidR="00B9041F" w:rsidRPr="0001101D">
              <w:rPr>
                <w:color w:val="002060"/>
              </w:rPr>
              <w:t>materials,</w:t>
            </w:r>
            <w:r w:rsidRPr="0001101D">
              <w:rPr>
                <w:color w:val="002060"/>
              </w:rPr>
              <w:t xml:space="preserve"> look and feel different, choosing the most suitable material for effect</w:t>
            </w:r>
          </w:p>
          <w:p w:rsidR="00B5031A" w:rsidRDefault="00B5031A" w:rsidP="00B5031A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>
              <w:rPr>
                <w:color w:val="002060"/>
              </w:rPr>
              <w:t>To</w:t>
            </w:r>
            <w:r w:rsidRPr="0001101D">
              <w:rPr>
                <w:color w:val="002060"/>
              </w:rPr>
              <w:t xml:space="preserve"> use a roller/paintbrush to appl</w:t>
            </w:r>
            <w:r>
              <w:rPr>
                <w:color w:val="002060"/>
              </w:rPr>
              <w:t>y printing paint</w:t>
            </w:r>
          </w:p>
          <w:p w:rsidR="00007C88" w:rsidRDefault="00B5031A" w:rsidP="00BF600B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>
              <w:rPr>
                <w:color w:val="002060"/>
              </w:rPr>
              <w:t>To use repeating and overlapping shapes</w:t>
            </w:r>
          </w:p>
          <w:p w:rsidR="00AE5B7B" w:rsidRDefault="00AE5B7B" w:rsidP="00BD4BF2">
            <w:pPr>
              <w:rPr>
                <w:color w:val="002060"/>
              </w:rPr>
            </w:pPr>
          </w:p>
          <w:p w:rsidR="00BD4BF2" w:rsidRDefault="00BD4BF2" w:rsidP="00BD4BF2">
            <w:pPr>
              <w:rPr>
                <w:color w:val="002060"/>
              </w:rPr>
            </w:pPr>
            <w:r>
              <w:rPr>
                <w:color w:val="002060"/>
              </w:rPr>
              <w:t xml:space="preserve">Year 3 </w:t>
            </w:r>
          </w:p>
          <w:p w:rsidR="00BD4BF2" w:rsidRPr="005F5427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>To show sufficient control to join and manipulate materials for the purpose intended.</w:t>
            </w:r>
          </w:p>
          <w:p w:rsidR="00BD4BF2" w:rsidRPr="005F5427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>To add onto your work to create texture and shape.</w:t>
            </w:r>
          </w:p>
          <w:p w:rsidR="00BD4BF2" w:rsidRPr="005F5427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>To create a piece of work in response to another.</w:t>
            </w:r>
          </w:p>
          <w:p w:rsidR="00BD4BF2" w:rsidRPr="005F5427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>To explore work from other cultures</w:t>
            </w:r>
          </w:p>
          <w:p w:rsidR="00BD4BF2" w:rsidRPr="005F5427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 xml:space="preserve">To explore work from other periods of time </w:t>
            </w:r>
          </w:p>
          <w:p w:rsidR="00BD4BF2" w:rsidRPr="005F5427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>To cut very accurately</w:t>
            </w:r>
          </w:p>
          <w:p w:rsidR="00BD4BF2" w:rsidRPr="005F5427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lastRenderedPageBreak/>
              <w:t>To overlap materials</w:t>
            </w:r>
          </w:p>
          <w:p w:rsidR="00BD4BF2" w:rsidRPr="005F5427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>To use repeated patterns in your collage</w:t>
            </w:r>
          </w:p>
          <w:p w:rsidR="00BD4BF2" w:rsidRPr="005F5427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>To use different kind of materials with different textures and appearances on their collage and explain why they have chosen them</w:t>
            </w:r>
          </w:p>
          <w:p w:rsidR="00BD4BF2" w:rsidRPr="005F5427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>To know about great sculptures</w:t>
            </w:r>
          </w:p>
          <w:p w:rsidR="00BD4BF2" w:rsidRPr="005F5427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>To begin to annotate sketches to explain and elaborate ideas.</w:t>
            </w:r>
          </w:p>
          <w:p w:rsidR="00BD4BF2" w:rsidRPr="00AE5B7B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>To add materials to provide interesting detail</w:t>
            </w:r>
          </w:p>
        </w:tc>
      </w:tr>
      <w:tr w:rsidR="00911FFF" w:rsidTr="002520AD">
        <w:tc>
          <w:tcPr>
            <w:tcW w:w="2122" w:type="dxa"/>
          </w:tcPr>
          <w:p w:rsidR="00911FFF" w:rsidRDefault="00DA25A7" w:rsidP="00911FFF">
            <w:pPr>
              <w:rPr>
                <w:b/>
                <w:color w:val="002060"/>
              </w:rPr>
            </w:pPr>
            <w:r w:rsidRPr="00DA25A7">
              <w:rPr>
                <w:b/>
                <w:color w:val="002060"/>
              </w:rPr>
              <w:lastRenderedPageBreak/>
              <w:t>Future learning</w:t>
            </w:r>
          </w:p>
          <w:p w:rsidR="00DA25A7" w:rsidRPr="00DA25A7" w:rsidRDefault="00DA25A7" w:rsidP="00911FFF">
            <w:pPr>
              <w:rPr>
                <w:b/>
                <w:color w:val="002060"/>
                <w:sz w:val="18"/>
                <w:szCs w:val="18"/>
              </w:rPr>
            </w:pPr>
            <w:r w:rsidRPr="00DA25A7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:rsidR="00E673D6" w:rsidRPr="0001101D" w:rsidRDefault="00DA25A7" w:rsidP="002520AD">
            <w:pPr>
              <w:rPr>
                <w:color w:val="002060"/>
              </w:rPr>
            </w:pPr>
            <w:r w:rsidRPr="0001101D">
              <w:rPr>
                <w:color w:val="002060"/>
              </w:rPr>
              <w:t>This unit gives prior knowledge to:</w:t>
            </w:r>
          </w:p>
          <w:p w:rsidR="00980006" w:rsidRPr="0001101D" w:rsidRDefault="004F0EE3" w:rsidP="002520AD">
            <w:pPr>
              <w:rPr>
                <w:color w:val="002060"/>
              </w:rPr>
            </w:pPr>
            <w:r w:rsidRPr="0001101D">
              <w:rPr>
                <w:color w:val="002060"/>
              </w:rPr>
              <w:t>Sculpture</w:t>
            </w:r>
            <w:r w:rsidR="00007C88" w:rsidRPr="0001101D">
              <w:rPr>
                <w:color w:val="002060"/>
              </w:rPr>
              <w:t xml:space="preserve"> units</w:t>
            </w:r>
            <w:r w:rsidR="00AE5B7B">
              <w:rPr>
                <w:color w:val="002060"/>
              </w:rPr>
              <w:t>:</w:t>
            </w:r>
            <w:r w:rsidR="00007C88" w:rsidRPr="0001101D">
              <w:rPr>
                <w:color w:val="002060"/>
              </w:rPr>
              <w:t xml:space="preserve">  </w:t>
            </w:r>
            <w:r w:rsidR="00BD4BF2">
              <w:rPr>
                <w:color w:val="002060"/>
              </w:rPr>
              <w:t>Y</w:t>
            </w:r>
            <w:r w:rsidR="00AE5B7B">
              <w:rPr>
                <w:color w:val="002060"/>
              </w:rPr>
              <w:t xml:space="preserve">ear </w:t>
            </w:r>
            <w:r w:rsidR="00BD4BF2">
              <w:rPr>
                <w:color w:val="002060"/>
              </w:rPr>
              <w:t>5</w:t>
            </w:r>
            <w:r w:rsidR="00E82823" w:rsidRPr="0001101D">
              <w:rPr>
                <w:color w:val="002060"/>
              </w:rPr>
              <w:t xml:space="preserve"> – </w:t>
            </w:r>
            <w:r w:rsidR="00007C88" w:rsidRPr="0001101D">
              <w:rPr>
                <w:color w:val="002060"/>
              </w:rPr>
              <w:t>Y</w:t>
            </w:r>
            <w:r w:rsidR="00AE5B7B">
              <w:rPr>
                <w:color w:val="002060"/>
              </w:rPr>
              <w:t xml:space="preserve">ear </w:t>
            </w:r>
            <w:r w:rsidR="00007C88" w:rsidRPr="0001101D">
              <w:rPr>
                <w:color w:val="002060"/>
              </w:rPr>
              <w:t>6</w:t>
            </w:r>
          </w:p>
          <w:p w:rsidR="00980006" w:rsidRPr="0001101D" w:rsidRDefault="00980006" w:rsidP="002520AD">
            <w:pPr>
              <w:rPr>
                <w:color w:val="002060"/>
              </w:rPr>
            </w:pPr>
          </w:p>
          <w:p w:rsidR="00980006" w:rsidRPr="0001101D" w:rsidRDefault="00980006" w:rsidP="002520AD">
            <w:pPr>
              <w:rPr>
                <w:color w:val="002060"/>
                <w:sz w:val="18"/>
                <w:szCs w:val="18"/>
              </w:rPr>
            </w:pPr>
          </w:p>
        </w:tc>
      </w:tr>
      <w:tr w:rsidR="00911FFF" w:rsidTr="002520AD">
        <w:tc>
          <w:tcPr>
            <w:tcW w:w="2122" w:type="dxa"/>
          </w:tcPr>
          <w:p w:rsidR="00911FFF" w:rsidRPr="00DA25A7" w:rsidRDefault="00DA25A7" w:rsidP="00911FFF">
            <w:pPr>
              <w:rPr>
                <w:b/>
              </w:rPr>
            </w:pPr>
            <w:r w:rsidRPr="00DA25A7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:rsidR="004D3A27" w:rsidRPr="0001101D" w:rsidRDefault="00D336C0" w:rsidP="00911FFF">
            <w:pPr>
              <w:rPr>
                <w:color w:val="002060"/>
              </w:rPr>
            </w:pPr>
            <w:r>
              <w:rPr>
                <w:color w:val="002060"/>
              </w:rPr>
              <w:t>Mosaic, image, coiling, tessellation, montage, movement, expression</w:t>
            </w:r>
            <w:r w:rsidR="00AD487F">
              <w:rPr>
                <w:color w:val="002060"/>
              </w:rPr>
              <w:t>, Alexander Calder</w:t>
            </w:r>
          </w:p>
        </w:tc>
      </w:tr>
      <w:tr w:rsidR="00911FFF" w:rsidTr="002520AD">
        <w:tc>
          <w:tcPr>
            <w:tcW w:w="2122" w:type="dxa"/>
          </w:tcPr>
          <w:p w:rsidR="00911FFF" w:rsidRPr="002520AD" w:rsidRDefault="002520AD" w:rsidP="00911FFF">
            <w:pPr>
              <w:rPr>
                <w:b/>
                <w:color w:val="002060"/>
              </w:rPr>
            </w:pPr>
            <w:r w:rsidRPr="002520AD">
              <w:rPr>
                <w:b/>
                <w:color w:val="002060"/>
              </w:rPr>
              <w:t>Knowledge</w:t>
            </w:r>
          </w:p>
          <w:p w:rsidR="002520AD" w:rsidRDefault="002520AD" w:rsidP="008B1982">
            <w:r w:rsidRPr="002520AD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8072" w:type="dxa"/>
          </w:tcPr>
          <w:p w:rsidR="00821C0D" w:rsidRPr="0082440D" w:rsidRDefault="002520AD" w:rsidP="003C5066">
            <w:pPr>
              <w:rPr>
                <w:color w:val="002060"/>
              </w:rPr>
            </w:pPr>
            <w:r w:rsidRPr="0082440D">
              <w:rPr>
                <w:color w:val="002060"/>
              </w:rPr>
              <w:t>The knowledge that children will learn and remember:</w:t>
            </w:r>
          </w:p>
          <w:p w:rsidR="00D336C0" w:rsidRPr="0082440D" w:rsidRDefault="00D336C0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82440D">
              <w:rPr>
                <w:color w:val="002060"/>
              </w:rPr>
              <w:t xml:space="preserve">To </w:t>
            </w:r>
            <w:r w:rsidR="005B2DD8">
              <w:rPr>
                <w:color w:val="002060"/>
              </w:rPr>
              <w:t xml:space="preserve">know how to </w:t>
            </w:r>
            <w:r w:rsidRPr="0082440D">
              <w:rPr>
                <w:color w:val="002060"/>
              </w:rPr>
              <w:t xml:space="preserve">look at images of mosaics and compare them. </w:t>
            </w:r>
          </w:p>
          <w:p w:rsidR="00D336C0" w:rsidRPr="0082440D" w:rsidRDefault="00D336C0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82440D">
              <w:rPr>
                <w:color w:val="002060"/>
              </w:rPr>
              <w:t xml:space="preserve">To </w:t>
            </w:r>
            <w:r w:rsidR="005B2DD8">
              <w:rPr>
                <w:color w:val="002060"/>
              </w:rPr>
              <w:t xml:space="preserve">know how to </w:t>
            </w:r>
            <w:r w:rsidRPr="0082440D">
              <w:rPr>
                <w:color w:val="002060"/>
              </w:rPr>
              <w:t xml:space="preserve">look at the styles of pictures used in mosaic and the shapes of the tiles incorporated. </w:t>
            </w:r>
          </w:p>
          <w:p w:rsidR="0001101D" w:rsidRPr="0082440D" w:rsidRDefault="00D336C0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82440D">
              <w:rPr>
                <w:color w:val="002060"/>
              </w:rPr>
              <w:t xml:space="preserve">To </w:t>
            </w:r>
            <w:r w:rsidR="005B2DD8">
              <w:rPr>
                <w:color w:val="002060"/>
              </w:rPr>
              <w:t xml:space="preserve">know how to </w:t>
            </w:r>
            <w:r w:rsidRPr="0082440D">
              <w:rPr>
                <w:color w:val="002060"/>
              </w:rPr>
              <w:t>use coloured tiles to create a mosaic image</w:t>
            </w:r>
            <w:r w:rsidR="00AE5B7B">
              <w:rPr>
                <w:color w:val="002060"/>
              </w:rPr>
              <w:t>.</w:t>
            </w:r>
            <w:bookmarkStart w:id="0" w:name="_GoBack"/>
            <w:bookmarkEnd w:id="0"/>
          </w:p>
          <w:p w:rsidR="00D336C0" w:rsidRPr="0082440D" w:rsidRDefault="00D336C0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82440D">
              <w:rPr>
                <w:color w:val="002060"/>
              </w:rPr>
              <w:t xml:space="preserve">To </w:t>
            </w:r>
            <w:r w:rsidR="005B2DD8">
              <w:rPr>
                <w:color w:val="002060"/>
              </w:rPr>
              <w:t xml:space="preserve">know how to </w:t>
            </w:r>
            <w:r w:rsidRPr="0082440D">
              <w:rPr>
                <w:color w:val="002060"/>
              </w:rPr>
              <w:t>use a range of techniques such as coiling, overlapping, tessellation, mosaic and montage.</w:t>
            </w:r>
          </w:p>
          <w:p w:rsidR="00D336C0" w:rsidRPr="0082440D" w:rsidRDefault="00D336C0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82440D">
              <w:rPr>
                <w:color w:val="002060"/>
              </w:rPr>
              <w:t>To</w:t>
            </w:r>
            <w:r w:rsidR="005B2DD8">
              <w:rPr>
                <w:color w:val="002060"/>
              </w:rPr>
              <w:t xml:space="preserve"> know how to</w:t>
            </w:r>
            <w:r w:rsidRPr="0082440D">
              <w:rPr>
                <w:color w:val="002060"/>
              </w:rPr>
              <w:t xml:space="preserve"> use texture to convey movement and expressions. </w:t>
            </w:r>
          </w:p>
          <w:p w:rsidR="0082440D" w:rsidRDefault="0082440D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82440D">
              <w:rPr>
                <w:color w:val="002060"/>
              </w:rPr>
              <w:t xml:space="preserve">To </w:t>
            </w:r>
            <w:r w:rsidR="005B2DD8">
              <w:rPr>
                <w:color w:val="002060"/>
              </w:rPr>
              <w:t xml:space="preserve">know how to </w:t>
            </w:r>
            <w:r w:rsidRPr="0082440D">
              <w:rPr>
                <w:color w:val="002060"/>
              </w:rPr>
              <w:t>discover information about the life of an artist</w:t>
            </w:r>
            <w:r w:rsidR="00AD487F">
              <w:rPr>
                <w:color w:val="002060"/>
              </w:rPr>
              <w:t>- Alexander Calder</w:t>
            </w:r>
          </w:p>
          <w:p w:rsidR="00AD487F" w:rsidRPr="0082440D" w:rsidRDefault="00AD487F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use the style of artist Alexander Calder when producing their own sculpture. </w:t>
            </w:r>
          </w:p>
        </w:tc>
      </w:tr>
      <w:tr w:rsidR="002520AD" w:rsidTr="002520AD">
        <w:tc>
          <w:tcPr>
            <w:tcW w:w="2122" w:type="dxa"/>
          </w:tcPr>
          <w:p w:rsidR="002520AD" w:rsidRPr="002520AD" w:rsidRDefault="002520AD" w:rsidP="00911FF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SEND expectations</w:t>
            </w:r>
          </w:p>
        </w:tc>
        <w:tc>
          <w:tcPr>
            <w:tcW w:w="8072" w:type="dxa"/>
          </w:tcPr>
          <w:p w:rsidR="007A2159" w:rsidRPr="0001101D" w:rsidRDefault="0082440D" w:rsidP="00BF600B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>
              <w:rPr>
                <w:color w:val="002060"/>
              </w:rPr>
              <w:t>To</w:t>
            </w:r>
            <w:r w:rsidR="005B2DD8">
              <w:rPr>
                <w:color w:val="002060"/>
              </w:rPr>
              <w:t xml:space="preserve"> know how to</w:t>
            </w:r>
            <w:r>
              <w:rPr>
                <w:color w:val="002060"/>
              </w:rPr>
              <w:t xml:space="preserve"> join coloured tiles together to create a mosaic or pattern </w:t>
            </w:r>
          </w:p>
        </w:tc>
      </w:tr>
    </w:tbl>
    <w:p w:rsidR="00B8306F" w:rsidRDefault="00AE5B7B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625">
      <w:rPr>
        <w:b/>
        <w:color w:val="002060"/>
        <w:sz w:val="24"/>
        <w:szCs w:val="24"/>
      </w:rPr>
      <w:t xml:space="preserve">Art </w:t>
    </w:r>
    <w:r w:rsidRPr="00911FFF">
      <w:rPr>
        <w:b/>
        <w:color w:val="002060"/>
        <w:sz w:val="24"/>
        <w:szCs w:val="24"/>
      </w:rPr>
      <w:t>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1C7A"/>
    <w:multiLevelType w:val="hybridMultilevel"/>
    <w:tmpl w:val="AB7E7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B21EA5"/>
    <w:multiLevelType w:val="hybridMultilevel"/>
    <w:tmpl w:val="B6464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1352EE"/>
    <w:multiLevelType w:val="hybridMultilevel"/>
    <w:tmpl w:val="27CE9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7216C9"/>
    <w:multiLevelType w:val="hybridMultilevel"/>
    <w:tmpl w:val="C6321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FF"/>
    <w:rsid w:val="000023F4"/>
    <w:rsid w:val="00007C88"/>
    <w:rsid w:val="0001101D"/>
    <w:rsid w:val="000522B1"/>
    <w:rsid w:val="000558FB"/>
    <w:rsid w:val="000E3FAA"/>
    <w:rsid w:val="001310C2"/>
    <w:rsid w:val="00182E84"/>
    <w:rsid w:val="00185963"/>
    <w:rsid w:val="001A04F1"/>
    <w:rsid w:val="001E04A7"/>
    <w:rsid w:val="002069FF"/>
    <w:rsid w:val="00214275"/>
    <w:rsid w:val="00241BA8"/>
    <w:rsid w:val="002520AD"/>
    <w:rsid w:val="00291298"/>
    <w:rsid w:val="00320BC5"/>
    <w:rsid w:val="003608B8"/>
    <w:rsid w:val="003A0A1D"/>
    <w:rsid w:val="003B4C25"/>
    <w:rsid w:val="003C5066"/>
    <w:rsid w:val="004074A7"/>
    <w:rsid w:val="004B62F5"/>
    <w:rsid w:val="004D3A27"/>
    <w:rsid w:val="004F0EE3"/>
    <w:rsid w:val="00505F7D"/>
    <w:rsid w:val="00544740"/>
    <w:rsid w:val="0054537A"/>
    <w:rsid w:val="00557AA2"/>
    <w:rsid w:val="0056524C"/>
    <w:rsid w:val="005803B7"/>
    <w:rsid w:val="00593B62"/>
    <w:rsid w:val="005943E2"/>
    <w:rsid w:val="005A0BAC"/>
    <w:rsid w:val="005B2DD8"/>
    <w:rsid w:val="005F5427"/>
    <w:rsid w:val="00631A48"/>
    <w:rsid w:val="00631C8D"/>
    <w:rsid w:val="00662CA4"/>
    <w:rsid w:val="00691611"/>
    <w:rsid w:val="006A7713"/>
    <w:rsid w:val="006D6978"/>
    <w:rsid w:val="00724E06"/>
    <w:rsid w:val="007930CF"/>
    <w:rsid w:val="007A2159"/>
    <w:rsid w:val="007C6F1D"/>
    <w:rsid w:val="00802564"/>
    <w:rsid w:val="00821C0D"/>
    <w:rsid w:val="008222B6"/>
    <w:rsid w:val="0082440D"/>
    <w:rsid w:val="00850E3E"/>
    <w:rsid w:val="00865D93"/>
    <w:rsid w:val="00895955"/>
    <w:rsid w:val="008A2311"/>
    <w:rsid w:val="008B1982"/>
    <w:rsid w:val="008E1732"/>
    <w:rsid w:val="00911FFF"/>
    <w:rsid w:val="0091399C"/>
    <w:rsid w:val="00940C47"/>
    <w:rsid w:val="00950176"/>
    <w:rsid w:val="00980006"/>
    <w:rsid w:val="009B6AE2"/>
    <w:rsid w:val="009B7770"/>
    <w:rsid w:val="00A06818"/>
    <w:rsid w:val="00AD487F"/>
    <w:rsid w:val="00AE5B7B"/>
    <w:rsid w:val="00AE66E1"/>
    <w:rsid w:val="00B026EB"/>
    <w:rsid w:val="00B40260"/>
    <w:rsid w:val="00B441ED"/>
    <w:rsid w:val="00B47F91"/>
    <w:rsid w:val="00B5031A"/>
    <w:rsid w:val="00B520C3"/>
    <w:rsid w:val="00B5523C"/>
    <w:rsid w:val="00B5741E"/>
    <w:rsid w:val="00B82D07"/>
    <w:rsid w:val="00B9041F"/>
    <w:rsid w:val="00BA40C0"/>
    <w:rsid w:val="00BC20DA"/>
    <w:rsid w:val="00BD4BF2"/>
    <w:rsid w:val="00BE35E5"/>
    <w:rsid w:val="00BE6969"/>
    <w:rsid w:val="00BF600B"/>
    <w:rsid w:val="00C10E4B"/>
    <w:rsid w:val="00C34E3A"/>
    <w:rsid w:val="00C60EAC"/>
    <w:rsid w:val="00C96E6E"/>
    <w:rsid w:val="00CA7368"/>
    <w:rsid w:val="00CE4F2C"/>
    <w:rsid w:val="00D336C0"/>
    <w:rsid w:val="00D548AC"/>
    <w:rsid w:val="00D73625"/>
    <w:rsid w:val="00DA25A7"/>
    <w:rsid w:val="00DC10F5"/>
    <w:rsid w:val="00DC6FC0"/>
    <w:rsid w:val="00DD2E22"/>
    <w:rsid w:val="00E673D6"/>
    <w:rsid w:val="00E82823"/>
    <w:rsid w:val="00E915D9"/>
    <w:rsid w:val="00EE3077"/>
    <w:rsid w:val="00F23E9D"/>
    <w:rsid w:val="00F24A7F"/>
    <w:rsid w:val="00F409FD"/>
    <w:rsid w:val="00F703E1"/>
    <w:rsid w:val="00F951AA"/>
    <w:rsid w:val="00F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9F514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9</cp:revision>
  <dcterms:created xsi:type="dcterms:W3CDTF">2021-07-13T08:18:00Z</dcterms:created>
  <dcterms:modified xsi:type="dcterms:W3CDTF">2023-01-24T20:08:00Z</dcterms:modified>
</cp:coreProperties>
</file>