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3A6AB3" w:rsidRPr="003A6AB3" w14:paraId="74D44D1A" w14:textId="77777777" w:rsidTr="00180FC4">
        <w:tc>
          <w:tcPr>
            <w:tcW w:w="10194" w:type="dxa"/>
            <w:gridSpan w:val="2"/>
          </w:tcPr>
          <w:p w14:paraId="0FE8E636" w14:textId="3A66E182" w:rsidR="00AE66E1" w:rsidRPr="003A6AB3" w:rsidRDefault="00980FA1" w:rsidP="00783302">
            <w:pPr>
              <w:jc w:val="center"/>
              <w:rPr>
                <w:b/>
                <w:color w:val="002060"/>
              </w:rPr>
            </w:pPr>
            <w:r w:rsidRPr="003A6AB3">
              <w:rPr>
                <w:b/>
                <w:color w:val="002060"/>
              </w:rPr>
              <w:t>Y</w:t>
            </w:r>
            <w:r w:rsidR="00783302" w:rsidRPr="003A6AB3">
              <w:rPr>
                <w:b/>
                <w:color w:val="002060"/>
              </w:rPr>
              <w:t>ear 4</w:t>
            </w:r>
            <w:r w:rsidR="008410BB">
              <w:rPr>
                <w:b/>
                <w:color w:val="002060"/>
              </w:rPr>
              <w:t xml:space="preserve">: </w:t>
            </w:r>
            <w:r w:rsidR="00783302" w:rsidRPr="003A6AB3">
              <w:rPr>
                <w:b/>
                <w:color w:val="002060"/>
              </w:rPr>
              <w:t xml:space="preserve">Changes of State (Materials and </w:t>
            </w:r>
            <w:r w:rsidR="0019009F">
              <w:rPr>
                <w:b/>
                <w:color w:val="002060"/>
              </w:rPr>
              <w:t>C</w:t>
            </w:r>
            <w:r w:rsidR="00783302" w:rsidRPr="003A6AB3">
              <w:rPr>
                <w:b/>
                <w:color w:val="002060"/>
              </w:rPr>
              <w:t xml:space="preserve">hanges of </w:t>
            </w:r>
            <w:r w:rsidR="0019009F">
              <w:rPr>
                <w:b/>
                <w:color w:val="002060"/>
              </w:rPr>
              <w:t>S</w:t>
            </w:r>
            <w:r w:rsidR="00783302" w:rsidRPr="003A6AB3">
              <w:rPr>
                <w:b/>
                <w:color w:val="002060"/>
              </w:rPr>
              <w:t xml:space="preserve">tate) </w:t>
            </w:r>
            <w:r w:rsidR="00A82487">
              <w:rPr>
                <w:b/>
                <w:color w:val="002060"/>
              </w:rPr>
              <w:t xml:space="preserve"> </w:t>
            </w:r>
            <w:r w:rsidR="00A82487">
              <w:rPr>
                <w:b/>
                <w:color w:val="002060"/>
              </w:rPr>
              <w:t>UPDATED November 2023</w:t>
            </w:r>
          </w:p>
        </w:tc>
      </w:tr>
      <w:tr w:rsidR="003A6AB3" w:rsidRPr="003A6AB3" w14:paraId="188FEC09" w14:textId="77777777" w:rsidTr="0019009F">
        <w:trPr>
          <w:trHeight w:val="564"/>
        </w:trPr>
        <w:tc>
          <w:tcPr>
            <w:tcW w:w="2122" w:type="dxa"/>
          </w:tcPr>
          <w:p w14:paraId="0F9ED416" w14:textId="77777777" w:rsidR="00911FFF" w:rsidRPr="003A6AB3" w:rsidRDefault="00911FFF" w:rsidP="00911FFF">
            <w:pPr>
              <w:rPr>
                <w:b/>
                <w:color w:val="002060"/>
              </w:rPr>
            </w:pPr>
            <w:r w:rsidRPr="003A6AB3">
              <w:rPr>
                <w:b/>
                <w:color w:val="002060"/>
              </w:rPr>
              <w:t>Links made with other subjects</w:t>
            </w:r>
          </w:p>
        </w:tc>
        <w:tc>
          <w:tcPr>
            <w:tcW w:w="8072" w:type="dxa"/>
          </w:tcPr>
          <w:p w14:paraId="5B3B0A5C" w14:textId="77777777" w:rsidR="002645D1" w:rsidRPr="003A6AB3" w:rsidRDefault="002645D1" w:rsidP="00F908CD">
            <w:pPr>
              <w:rPr>
                <w:color w:val="002060"/>
              </w:rPr>
            </w:pPr>
            <w:r w:rsidRPr="003A6AB3">
              <w:rPr>
                <w:color w:val="002060"/>
              </w:rPr>
              <w:t xml:space="preserve">Geography - Rivers and the </w:t>
            </w:r>
            <w:r w:rsidR="00DD0293">
              <w:rPr>
                <w:color w:val="002060"/>
              </w:rPr>
              <w:t>w</w:t>
            </w:r>
            <w:r w:rsidRPr="003A6AB3">
              <w:rPr>
                <w:color w:val="002060"/>
              </w:rPr>
              <w:t xml:space="preserve">ater </w:t>
            </w:r>
            <w:r w:rsidR="00DD0293">
              <w:rPr>
                <w:color w:val="002060"/>
              </w:rPr>
              <w:t>c</w:t>
            </w:r>
            <w:r w:rsidRPr="003A6AB3">
              <w:rPr>
                <w:color w:val="002060"/>
              </w:rPr>
              <w:t>ycle</w:t>
            </w:r>
          </w:p>
          <w:p w14:paraId="0309585F" w14:textId="77777777" w:rsidR="002645D1" w:rsidRPr="003A6AB3" w:rsidRDefault="002645D1" w:rsidP="00F908CD">
            <w:pPr>
              <w:rPr>
                <w:color w:val="002060"/>
              </w:rPr>
            </w:pPr>
            <w:r w:rsidRPr="003A6AB3">
              <w:rPr>
                <w:color w:val="002060"/>
              </w:rPr>
              <w:t xml:space="preserve">English - Explanation text for the </w:t>
            </w:r>
            <w:r w:rsidR="00DD0293">
              <w:rPr>
                <w:color w:val="002060"/>
              </w:rPr>
              <w:t>w</w:t>
            </w:r>
            <w:r w:rsidRPr="003A6AB3">
              <w:rPr>
                <w:color w:val="002060"/>
              </w:rPr>
              <w:t xml:space="preserve">ater </w:t>
            </w:r>
            <w:r w:rsidR="00DD0293">
              <w:rPr>
                <w:color w:val="002060"/>
              </w:rPr>
              <w:t>c</w:t>
            </w:r>
            <w:r w:rsidRPr="003A6AB3">
              <w:rPr>
                <w:color w:val="002060"/>
              </w:rPr>
              <w:t xml:space="preserve">ycle </w:t>
            </w:r>
          </w:p>
        </w:tc>
      </w:tr>
      <w:tr w:rsidR="003A6AB3" w:rsidRPr="003A6AB3" w14:paraId="054CCECB" w14:textId="77777777" w:rsidTr="002520AD">
        <w:tc>
          <w:tcPr>
            <w:tcW w:w="2122" w:type="dxa"/>
          </w:tcPr>
          <w:p w14:paraId="645EDF99" w14:textId="77777777" w:rsidR="00911FFF" w:rsidRPr="003A6AB3" w:rsidRDefault="00911FFF" w:rsidP="00911FFF">
            <w:pPr>
              <w:rPr>
                <w:b/>
                <w:color w:val="002060"/>
              </w:rPr>
            </w:pPr>
            <w:r w:rsidRPr="003A6AB3">
              <w:rPr>
                <w:b/>
                <w:color w:val="002060"/>
              </w:rPr>
              <w:t>The BIG Question</w:t>
            </w:r>
          </w:p>
        </w:tc>
        <w:tc>
          <w:tcPr>
            <w:tcW w:w="8072" w:type="dxa"/>
          </w:tcPr>
          <w:p w14:paraId="26B4E89E" w14:textId="77777777" w:rsidR="005D4AF1" w:rsidRPr="003A6AB3" w:rsidRDefault="00783302" w:rsidP="005E382B">
            <w:pPr>
              <w:rPr>
                <w:color w:val="002060"/>
              </w:rPr>
            </w:pPr>
            <w:r w:rsidRPr="003A6AB3">
              <w:rPr>
                <w:color w:val="002060"/>
              </w:rPr>
              <w:t>Is water always wet?</w:t>
            </w:r>
          </w:p>
        </w:tc>
      </w:tr>
      <w:tr w:rsidR="003A6AB3" w:rsidRPr="003A6AB3" w14:paraId="0A120EA7" w14:textId="77777777" w:rsidTr="002520AD">
        <w:tc>
          <w:tcPr>
            <w:tcW w:w="2122" w:type="dxa"/>
          </w:tcPr>
          <w:p w14:paraId="6EA5E99B" w14:textId="77777777" w:rsidR="00911FFF" w:rsidRPr="003A6AB3" w:rsidRDefault="00C96E6E" w:rsidP="00911FFF">
            <w:pPr>
              <w:rPr>
                <w:b/>
                <w:color w:val="002060"/>
              </w:rPr>
            </w:pPr>
            <w:r w:rsidRPr="003A6AB3">
              <w:rPr>
                <w:b/>
                <w:color w:val="002060"/>
              </w:rPr>
              <w:t>The BIG Outcome</w:t>
            </w:r>
          </w:p>
        </w:tc>
        <w:tc>
          <w:tcPr>
            <w:tcW w:w="8072" w:type="dxa"/>
          </w:tcPr>
          <w:p w14:paraId="6DFFD16C" w14:textId="77777777" w:rsidR="000433CF" w:rsidRPr="003A6AB3" w:rsidRDefault="002645D1" w:rsidP="000433CF">
            <w:pPr>
              <w:rPr>
                <w:color w:val="002060"/>
              </w:rPr>
            </w:pPr>
            <w:r w:rsidRPr="003A6AB3">
              <w:rPr>
                <w:color w:val="002060"/>
              </w:rPr>
              <w:t>Answer the question by drawing and/or annotating the</w:t>
            </w:r>
            <w:r w:rsidR="0019009F">
              <w:rPr>
                <w:color w:val="002060"/>
              </w:rPr>
              <w:t xml:space="preserve"> </w:t>
            </w:r>
            <w:r w:rsidR="00DD0293">
              <w:rPr>
                <w:color w:val="002060"/>
              </w:rPr>
              <w:t>w</w:t>
            </w:r>
            <w:r w:rsidR="0019009F">
              <w:rPr>
                <w:color w:val="002060"/>
              </w:rPr>
              <w:t xml:space="preserve">ater </w:t>
            </w:r>
            <w:r w:rsidR="00DD0293">
              <w:rPr>
                <w:color w:val="002060"/>
              </w:rPr>
              <w:t>c</w:t>
            </w:r>
            <w:r w:rsidR="0019009F">
              <w:rPr>
                <w:color w:val="002060"/>
              </w:rPr>
              <w:t xml:space="preserve">ycle. </w:t>
            </w:r>
          </w:p>
        </w:tc>
      </w:tr>
      <w:tr w:rsidR="003A6AB3" w:rsidRPr="003A6AB3" w14:paraId="3CFD55D1" w14:textId="77777777" w:rsidTr="002520AD">
        <w:tc>
          <w:tcPr>
            <w:tcW w:w="2122" w:type="dxa"/>
          </w:tcPr>
          <w:p w14:paraId="71C8DE3A" w14:textId="77777777" w:rsidR="00D41213" w:rsidRPr="003A6AB3" w:rsidRDefault="00255E91" w:rsidP="00D41213">
            <w:pPr>
              <w:rPr>
                <w:b/>
                <w:color w:val="002060"/>
              </w:rPr>
            </w:pPr>
            <w:r w:rsidRPr="003A6AB3">
              <w:rPr>
                <w:b/>
                <w:color w:val="002060"/>
              </w:rPr>
              <w:t>Science</w:t>
            </w:r>
            <w:r w:rsidR="00D41213" w:rsidRPr="003A6AB3">
              <w:rPr>
                <w:b/>
                <w:color w:val="002060"/>
              </w:rPr>
              <w:t xml:space="preserve"> objectives</w:t>
            </w:r>
          </w:p>
          <w:p w14:paraId="420254CD" w14:textId="77777777" w:rsidR="00D41213" w:rsidRPr="003A6AB3" w:rsidRDefault="00D41213" w:rsidP="00D41213">
            <w:pPr>
              <w:rPr>
                <w:color w:val="002060"/>
              </w:rPr>
            </w:pPr>
            <w:r w:rsidRPr="003A6AB3">
              <w:rPr>
                <w:color w:val="002060"/>
              </w:rPr>
              <w:t xml:space="preserve">(link to NC) </w:t>
            </w:r>
          </w:p>
        </w:tc>
        <w:tc>
          <w:tcPr>
            <w:tcW w:w="8072" w:type="dxa"/>
          </w:tcPr>
          <w:p w14:paraId="6E7C0E84" w14:textId="77777777" w:rsidR="002645D1" w:rsidRPr="003A6AB3" w:rsidRDefault="00F35E2B" w:rsidP="002645D1">
            <w:pPr>
              <w:rPr>
                <w:color w:val="002060"/>
              </w:rPr>
            </w:pPr>
            <w:r w:rsidRPr="003A6AB3">
              <w:rPr>
                <w:color w:val="002060"/>
              </w:rPr>
              <w:t>-</w:t>
            </w:r>
            <w:r w:rsidR="00255E91" w:rsidRPr="003A6AB3">
              <w:rPr>
                <w:color w:val="002060"/>
              </w:rPr>
              <w:t xml:space="preserve"> </w:t>
            </w:r>
            <w:r w:rsidR="002645D1" w:rsidRPr="003A6AB3">
              <w:rPr>
                <w:color w:val="002060"/>
              </w:rPr>
              <w:t xml:space="preserve">compare and group materials together, according to whether they are solids, liquids or gases </w:t>
            </w:r>
          </w:p>
          <w:p w14:paraId="2845DA30" w14:textId="77777777" w:rsidR="002645D1" w:rsidRPr="003A6AB3" w:rsidRDefault="002645D1" w:rsidP="002645D1">
            <w:pPr>
              <w:rPr>
                <w:color w:val="002060"/>
              </w:rPr>
            </w:pPr>
            <w:r w:rsidRPr="003A6AB3">
              <w:rPr>
                <w:color w:val="002060"/>
              </w:rPr>
              <w:t xml:space="preserve">- observe that some materials change state when they are heated or cooled, and measure or research the temperature at which this happens in degrees Celsius (°C) </w:t>
            </w:r>
          </w:p>
          <w:p w14:paraId="1AD01D36" w14:textId="77777777" w:rsidR="00D41213" w:rsidRPr="003A6AB3" w:rsidRDefault="002645D1" w:rsidP="002645D1">
            <w:pPr>
              <w:rPr>
                <w:color w:val="002060"/>
              </w:rPr>
            </w:pPr>
            <w:r w:rsidRPr="003A6AB3">
              <w:rPr>
                <w:color w:val="002060"/>
              </w:rPr>
              <w:t>-</w:t>
            </w:r>
            <w:r w:rsidR="0019009F">
              <w:rPr>
                <w:color w:val="002060"/>
              </w:rPr>
              <w:t xml:space="preserve"> </w:t>
            </w:r>
            <w:r w:rsidRPr="003A6AB3">
              <w:rPr>
                <w:color w:val="002060"/>
              </w:rPr>
              <w:t>identify the part played by evaporation and condensation in the water cycle and associate the rate of evaporation with temperature.</w:t>
            </w:r>
          </w:p>
        </w:tc>
      </w:tr>
      <w:tr w:rsidR="003A6AB3" w:rsidRPr="003A6AB3" w14:paraId="5D018CDE" w14:textId="77777777" w:rsidTr="002520AD">
        <w:tc>
          <w:tcPr>
            <w:tcW w:w="2122" w:type="dxa"/>
          </w:tcPr>
          <w:p w14:paraId="5DD20B6A" w14:textId="77777777" w:rsidR="00D41213" w:rsidRPr="003A6AB3" w:rsidRDefault="00D41213" w:rsidP="00D41213">
            <w:pPr>
              <w:rPr>
                <w:b/>
                <w:color w:val="002060"/>
              </w:rPr>
            </w:pPr>
            <w:r w:rsidRPr="003A6AB3">
              <w:rPr>
                <w:b/>
                <w:color w:val="002060"/>
              </w:rPr>
              <w:t>Prior knowledge</w:t>
            </w:r>
          </w:p>
          <w:p w14:paraId="5E0CCF34" w14:textId="77777777" w:rsidR="00D41213" w:rsidRPr="003A6AB3" w:rsidRDefault="00D41213" w:rsidP="00D41213">
            <w:pPr>
              <w:rPr>
                <w:color w:val="002060"/>
                <w:sz w:val="18"/>
                <w:szCs w:val="18"/>
              </w:rPr>
            </w:pPr>
            <w:r w:rsidRPr="003A6AB3">
              <w:rPr>
                <w:color w:val="002060"/>
                <w:sz w:val="18"/>
                <w:szCs w:val="18"/>
              </w:rPr>
              <w:t xml:space="preserve">What prior knowledge is needed for children to be successful in this unit? </w:t>
            </w:r>
          </w:p>
          <w:p w14:paraId="2C75D4BC" w14:textId="77777777" w:rsidR="00D41213" w:rsidRPr="003A6AB3" w:rsidRDefault="00D41213" w:rsidP="00D41213">
            <w:pPr>
              <w:rPr>
                <w:color w:val="002060"/>
              </w:rPr>
            </w:pPr>
            <w:r w:rsidRPr="003A6AB3">
              <w:rPr>
                <w:color w:val="002060"/>
              </w:rPr>
              <w:t xml:space="preserve">   </w:t>
            </w:r>
          </w:p>
        </w:tc>
        <w:tc>
          <w:tcPr>
            <w:tcW w:w="8072" w:type="dxa"/>
          </w:tcPr>
          <w:p w14:paraId="3F6EF7C7" w14:textId="77777777" w:rsidR="00D41213" w:rsidRPr="003A6AB3" w:rsidRDefault="00D41213" w:rsidP="00D41213">
            <w:pPr>
              <w:rPr>
                <w:i/>
                <w:color w:val="002060"/>
              </w:rPr>
            </w:pPr>
            <w:r w:rsidRPr="003A6AB3">
              <w:rPr>
                <w:i/>
                <w:color w:val="002060"/>
              </w:rPr>
              <w:t>Children already know:</w:t>
            </w:r>
          </w:p>
          <w:p w14:paraId="1F247213" w14:textId="77777777" w:rsidR="00D41213" w:rsidRPr="003A6AB3" w:rsidRDefault="00255E91" w:rsidP="00255E91">
            <w:pPr>
              <w:rPr>
                <w:color w:val="002060"/>
              </w:rPr>
            </w:pPr>
            <w:r w:rsidRPr="003A6AB3">
              <w:rPr>
                <w:color w:val="002060"/>
              </w:rPr>
              <w:t>EYFS –</w:t>
            </w:r>
            <w:r w:rsidR="00DF1966" w:rsidRPr="003A6AB3">
              <w:rPr>
                <w:color w:val="002060"/>
              </w:rPr>
              <w:t xml:space="preserve"> Understanding the world</w:t>
            </w:r>
            <w:r w:rsidR="0019009F">
              <w:rPr>
                <w:color w:val="002060"/>
              </w:rPr>
              <w:t xml:space="preserve">. </w:t>
            </w:r>
            <w:r w:rsidR="00DF1966" w:rsidRPr="003A6AB3">
              <w:rPr>
                <w:color w:val="002060"/>
              </w:rPr>
              <w:t>Children know about similarities and differences in relation to places, objects, materials and living things. They</w:t>
            </w:r>
            <w:r w:rsidR="0019009F">
              <w:rPr>
                <w:color w:val="002060"/>
              </w:rPr>
              <w:t xml:space="preserve"> can</w:t>
            </w:r>
            <w:r w:rsidR="00DF1966" w:rsidRPr="003A6AB3">
              <w:rPr>
                <w:color w:val="002060"/>
              </w:rPr>
              <w:t xml:space="preserve"> talk about the features of their own immediate environment and how environments might vary from one another. They </w:t>
            </w:r>
            <w:r w:rsidR="0019009F">
              <w:rPr>
                <w:color w:val="002060"/>
              </w:rPr>
              <w:t xml:space="preserve">can </w:t>
            </w:r>
            <w:r w:rsidR="00DF1966" w:rsidRPr="003A6AB3">
              <w:rPr>
                <w:color w:val="002060"/>
              </w:rPr>
              <w:t>make observations of animals and plants and explain why some things occur</w:t>
            </w:r>
            <w:r w:rsidR="0019009F">
              <w:rPr>
                <w:color w:val="002060"/>
              </w:rPr>
              <w:t xml:space="preserve">. They can </w:t>
            </w:r>
            <w:r w:rsidR="00DF1966" w:rsidRPr="003A6AB3">
              <w:rPr>
                <w:color w:val="002060"/>
              </w:rPr>
              <w:t>talk about changes.</w:t>
            </w:r>
          </w:p>
          <w:p w14:paraId="54390224" w14:textId="77777777" w:rsidR="00255E91" w:rsidRPr="003A6AB3" w:rsidRDefault="00783302" w:rsidP="00783302">
            <w:pPr>
              <w:rPr>
                <w:b/>
                <w:color w:val="002060"/>
              </w:rPr>
            </w:pPr>
            <w:r w:rsidRPr="003A6AB3">
              <w:rPr>
                <w:color w:val="002060"/>
              </w:rPr>
              <w:t>Yr 1</w:t>
            </w:r>
            <w:r w:rsidR="008410BB">
              <w:rPr>
                <w:color w:val="002060"/>
              </w:rPr>
              <w:t xml:space="preserve">: </w:t>
            </w:r>
            <w:r w:rsidRPr="003A6AB3">
              <w:rPr>
                <w:b/>
                <w:color w:val="002060"/>
              </w:rPr>
              <w:t xml:space="preserve">Comparing and Identifying materials </w:t>
            </w:r>
          </w:p>
          <w:p w14:paraId="2A14049C" w14:textId="77777777" w:rsidR="00783302" w:rsidRPr="0019009F" w:rsidRDefault="00783302" w:rsidP="00783302">
            <w:pPr>
              <w:rPr>
                <w:b/>
                <w:color w:val="002060"/>
              </w:rPr>
            </w:pPr>
            <w:r w:rsidRPr="003A6AB3">
              <w:rPr>
                <w:color w:val="002060"/>
              </w:rPr>
              <w:t>Yr 2</w:t>
            </w:r>
            <w:r w:rsidR="008410BB">
              <w:rPr>
                <w:color w:val="002060"/>
              </w:rPr>
              <w:t xml:space="preserve">: </w:t>
            </w:r>
            <w:r w:rsidR="00581CE9" w:rsidRPr="003A6AB3">
              <w:rPr>
                <w:b/>
                <w:color w:val="002060"/>
              </w:rPr>
              <w:t xml:space="preserve">Changing shape and uses of material </w:t>
            </w:r>
          </w:p>
        </w:tc>
      </w:tr>
      <w:tr w:rsidR="003A6AB3" w:rsidRPr="003A6AB3" w14:paraId="3BB7E7BA" w14:textId="77777777" w:rsidTr="002520AD">
        <w:tc>
          <w:tcPr>
            <w:tcW w:w="2122" w:type="dxa"/>
          </w:tcPr>
          <w:p w14:paraId="1F860355" w14:textId="77777777" w:rsidR="00D41213" w:rsidRPr="003A6AB3" w:rsidRDefault="00D41213" w:rsidP="00D41213">
            <w:pPr>
              <w:rPr>
                <w:b/>
                <w:color w:val="002060"/>
              </w:rPr>
            </w:pPr>
            <w:r w:rsidRPr="003A6AB3">
              <w:rPr>
                <w:b/>
                <w:color w:val="002060"/>
              </w:rPr>
              <w:t>Future learning</w:t>
            </w:r>
          </w:p>
          <w:p w14:paraId="733A8FD2" w14:textId="77777777" w:rsidR="00D41213" w:rsidRPr="003A6AB3" w:rsidRDefault="00D41213" w:rsidP="00D41213">
            <w:pPr>
              <w:rPr>
                <w:b/>
                <w:color w:val="002060"/>
                <w:sz w:val="18"/>
                <w:szCs w:val="18"/>
              </w:rPr>
            </w:pPr>
            <w:r w:rsidRPr="003A6AB3">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14:paraId="28AC511E" w14:textId="77777777" w:rsidR="00D41213" w:rsidRPr="003A6AB3" w:rsidRDefault="00D41213" w:rsidP="00D41213">
            <w:pPr>
              <w:rPr>
                <w:color w:val="002060"/>
              </w:rPr>
            </w:pPr>
            <w:r w:rsidRPr="003A6AB3">
              <w:rPr>
                <w:color w:val="002060"/>
              </w:rPr>
              <w:t>This unit gives prior knowledge to:</w:t>
            </w:r>
          </w:p>
          <w:p w14:paraId="75B0C00A" w14:textId="77777777" w:rsidR="00C72773" w:rsidRPr="003A6AB3" w:rsidRDefault="00581CE9" w:rsidP="003E2EC1">
            <w:pPr>
              <w:rPr>
                <w:b/>
                <w:color w:val="002060"/>
              </w:rPr>
            </w:pPr>
            <w:r w:rsidRPr="003A6AB3">
              <w:rPr>
                <w:color w:val="002060"/>
              </w:rPr>
              <w:t>Yr 5</w:t>
            </w:r>
            <w:r w:rsidR="00255E91" w:rsidRPr="003A6AB3">
              <w:rPr>
                <w:color w:val="002060"/>
              </w:rPr>
              <w:t xml:space="preserve">  - </w:t>
            </w:r>
            <w:r w:rsidR="00C72773" w:rsidRPr="003A6AB3">
              <w:rPr>
                <w:b/>
                <w:color w:val="002060"/>
              </w:rPr>
              <w:t xml:space="preserve"> </w:t>
            </w:r>
            <w:r w:rsidRPr="003A6AB3">
              <w:rPr>
                <w:b/>
                <w:color w:val="002060"/>
              </w:rPr>
              <w:t xml:space="preserve">Separating mixtures, Types of Change and Materials </w:t>
            </w:r>
            <w:r w:rsidR="003E2EC1" w:rsidRPr="003A6AB3">
              <w:rPr>
                <w:b/>
                <w:color w:val="002060"/>
              </w:rPr>
              <w:br/>
            </w:r>
          </w:p>
          <w:p w14:paraId="18C43F2A" w14:textId="77777777" w:rsidR="00D41213" w:rsidRPr="003A6AB3" w:rsidRDefault="00D41213" w:rsidP="00C72773">
            <w:pPr>
              <w:rPr>
                <w:color w:val="002060"/>
              </w:rPr>
            </w:pPr>
          </w:p>
        </w:tc>
      </w:tr>
      <w:tr w:rsidR="003A6AB3" w:rsidRPr="003A6AB3" w14:paraId="63CCFDAA" w14:textId="77777777" w:rsidTr="002520AD">
        <w:tc>
          <w:tcPr>
            <w:tcW w:w="2122" w:type="dxa"/>
          </w:tcPr>
          <w:p w14:paraId="1941B0A0" w14:textId="77777777" w:rsidR="00D41213" w:rsidRPr="003A6AB3" w:rsidRDefault="00B26B8E" w:rsidP="00D41213">
            <w:pPr>
              <w:rPr>
                <w:b/>
                <w:color w:val="002060"/>
              </w:rPr>
            </w:pPr>
            <w:r w:rsidRPr="003A6AB3">
              <w:rPr>
                <w:b/>
                <w:color w:val="002060"/>
              </w:rPr>
              <w:t xml:space="preserve">Science </w:t>
            </w:r>
            <w:r w:rsidR="00D41213" w:rsidRPr="003A6AB3">
              <w:rPr>
                <w:b/>
                <w:color w:val="002060"/>
              </w:rPr>
              <w:t>strands</w:t>
            </w:r>
          </w:p>
        </w:tc>
        <w:tc>
          <w:tcPr>
            <w:tcW w:w="8072" w:type="dxa"/>
          </w:tcPr>
          <w:p w14:paraId="0821ACBD" w14:textId="77777777" w:rsidR="005E70B5" w:rsidRPr="003A6AB3" w:rsidRDefault="00B26B8E" w:rsidP="005E70B5">
            <w:pPr>
              <w:rPr>
                <w:color w:val="002060"/>
                <w:u w:val="single"/>
              </w:rPr>
            </w:pPr>
            <w:r w:rsidRPr="003A6AB3">
              <w:rPr>
                <w:color w:val="002060"/>
                <w:u w:val="single"/>
              </w:rPr>
              <w:t xml:space="preserve">Related Enquiry Questions </w:t>
            </w:r>
          </w:p>
          <w:tbl>
            <w:tblPr>
              <w:tblStyle w:val="TableGrid"/>
              <w:tblW w:w="0" w:type="auto"/>
              <w:tblLook w:val="04A0" w:firstRow="1" w:lastRow="0" w:firstColumn="1" w:lastColumn="0" w:noHBand="0" w:noVBand="1"/>
            </w:tblPr>
            <w:tblGrid>
              <w:gridCol w:w="7688"/>
            </w:tblGrid>
            <w:tr w:rsidR="003A6AB3" w:rsidRPr="003A6AB3" w14:paraId="25098AB4" w14:textId="77777777" w:rsidTr="001803D4">
              <w:trPr>
                <w:trHeight w:val="231"/>
              </w:trPr>
              <w:tc>
                <w:tcPr>
                  <w:tcW w:w="7688" w:type="dxa"/>
                </w:tcPr>
                <w:p w14:paraId="0EEC947F" w14:textId="77777777" w:rsidR="00B26B8E" w:rsidRPr="003A6AB3" w:rsidRDefault="00B26B8E" w:rsidP="00A82487">
                  <w:pPr>
                    <w:framePr w:hSpace="180" w:wrap="around" w:hAnchor="margin" w:y="884"/>
                    <w:rPr>
                      <w:b/>
                      <w:color w:val="002060"/>
                    </w:rPr>
                  </w:pPr>
                  <w:r w:rsidRPr="003A6AB3">
                    <w:rPr>
                      <w:b/>
                      <w:color w:val="002060"/>
                    </w:rPr>
                    <w:t xml:space="preserve">Classifying </w:t>
                  </w:r>
                </w:p>
              </w:tc>
            </w:tr>
            <w:tr w:rsidR="003A6AB3" w:rsidRPr="003A6AB3" w14:paraId="7E8D0B6D" w14:textId="77777777" w:rsidTr="001803D4">
              <w:trPr>
                <w:trHeight w:val="231"/>
              </w:trPr>
              <w:tc>
                <w:tcPr>
                  <w:tcW w:w="7688" w:type="dxa"/>
                </w:tcPr>
                <w:p w14:paraId="7A1AE890" w14:textId="77777777" w:rsidR="00757B9E" w:rsidRPr="003A6AB3" w:rsidRDefault="00757B9E" w:rsidP="00A82487">
                  <w:pPr>
                    <w:framePr w:hSpace="180" w:wrap="around" w:hAnchor="margin" w:y="884"/>
                    <w:rPr>
                      <w:color w:val="002060"/>
                    </w:rPr>
                  </w:pPr>
                  <w:r w:rsidRPr="003A6AB3">
                    <w:rPr>
                      <w:color w:val="002060"/>
                    </w:rPr>
                    <w:t xml:space="preserve">Based on the children’s own criteria: </w:t>
                  </w:r>
                </w:p>
                <w:p w14:paraId="7558DFF5" w14:textId="77777777" w:rsidR="00757B9E" w:rsidRPr="003A6AB3" w:rsidRDefault="00757B9E" w:rsidP="00A82487">
                  <w:pPr>
                    <w:framePr w:hSpace="180" w:wrap="around" w:hAnchor="margin" w:y="884"/>
                    <w:rPr>
                      <w:color w:val="002060"/>
                    </w:rPr>
                  </w:pPr>
                  <w:r w:rsidRPr="003A6AB3">
                    <w:rPr>
                      <w:color w:val="002060"/>
                    </w:rPr>
                    <w:t>-</w:t>
                  </w:r>
                  <w:r w:rsidR="0019009F">
                    <w:rPr>
                      <w:color w:val="002060"/>
                    </w:rPr>
                    <w:t xml:space="preserve"> </w:t>
                  </w:r>
                  <w:r w:rsidRPr="003A6AB3">
                    <w:rPr>
                      <w:color w:val="002060"/>
                    </w:rPr>
                    <w:t>classify solids (including grains, crystals, powders: physical properties)</w:t>
                  </w:r>
                  <w:r w:rsidR="0019009F">
                    <w:rPr>
                      <w:color w:val="002060"/>
                    </w:rPr>
                    <w:t>.</w:t>
                  </w:r>
                  <w:r w:rsidRPr="003A6AB3">
                    <w:rPr>
                      <w:color w:val="002060"/>
                    </w:rPr>
                    <w:t xml:space="preserve"> </w:t>
                  </w:r>
                </w:p>
                <w:p w14:paraId="6D94BFC0" w14:textId="77777777" w:rsidR="00B26B8E" w:rsidRPr="003A6AB3" w:rsidRDefault="00757B9E" w:rsidP="00A82487">
                  <w:pPr>
                    <w:framePr w:hSpace="180" w:wrap="around" w:hAnchor="margin" w:y="884"/>
                    <w:rPr>
                      <w:color w:val="002060"/>
                    </w:rPr>
                  </w:pPr>
                  <w:r w:rsidRPr="003A6AB3">
                    <w:rPr>
                      <w:color w:val="002060"/>
                    </w:rPr>
                    <w:t>- classify liquids</w:t>
                  </w:r>
                  <w:r w:rsidR="0019009F">
                    <w:rPr>
                      <w:color w:val="002060"/>
                    </w:rPr>
                    <w:t>.</w:t>
                  </w:r>
                </w:p>
              </w:tc>
            </w:tr>
            <w:tr w:rsidR="003A6AB3" w:rsidRPr="003A6AB3" w14:paraId="0395BF7B" w14:textId="77777777" w:rsidTr="001803D4">
              <w:trPr>
                <w:trHeight w:val="218"/>
              </w:trPr>
              <w:tc>
                <w:tcPr>
                  <w:tcW w:w="7688" w:type="dxa"/>
                </w:tcPr>
                <w:p w14:paraId="03FC5D59" w14:textId="77777777" w:rsidR="00B26B8E" w:rsidRPr="003A6AB3" w:rsidRDefault="00B26B8E" w:rsidP="00A82487">
                  <w:pPr>
                    <w:framePr w:hSpace="180" w:wrap="around" w:hAnchor="margin" w:y="884"/>
                    <w:rPr>
                      <w:b/>
                      <w:color w:val="002060"/>
                    </w:rPr>
                  </w:pPr>
                  <w:r w:rsidRPr="003A6AB3">
                    <w:rPr>
                      <w:b/>
                      <w:color w:val="002060"/>
                    </w:rPr>
                    <w:t xml:space="preserve">Observing over time </w:t>
                  </w:r>
                </w:p>
              </w:tc>
            </w:tr>
            <w:tr w:rsidR="003A6AB3" w:rsidRPr="003A6AB3" w14:paraId="50BDA5A4" w14:textId="77777777" w:rsidTr="001803D4">
              <w:trPr>
                <w:trHeight w:val="218"/>
              </w:trPr>
              <w:tc>
                <w:tcPr>
                  <w:tcW w:w="7688" w:type="dxa"/>
                </w:tcPr>
                <w:p w14:paraId="22DF823D" w14:textId="77777777" w:rsidR="00757B9E" w:rsidRPr="003A6AB3" w:rsidRDefault="00905B62" w:rsidP="00A82487">
                  <w:pPr>
                    <w:framePr w:hSpace="180" w:wrap="around" w:hAnchor="margin" w:y="884"/>
                    <w:rPr>
                      <w:color w:val="002060"/>
                    </w:rPr>
                  </w:pPr>
                  <w:r w:rsidRPr="003A6AB3">
                    <w:rPr>
                      <w:color w:val="002060"/>
                    </w:rPr>
                    <w:t>-</w:t>
                  </w:r>
                  <w:r w:rsidR="00757B9E" w:rsidRPr="003A6AB3">
                    <w:rPr>
                      <w:color w:val="002060"/>
                    </w:rPr>
                    <w:t xml:space="preserve"> Watch ice melt (ice hands). </w:t>
                  </w:r>
                </w:p>
                <w:p w14:paraId="73942C9B" w14:textId="77777777" w:rsidR="00757B9E" w:rsidRPr="003A6AB3" w:rsidRDefault="00757B9E" w:rsidP="00A82487">
                  <w:pPr>
                    <w:framePr w:hSpace="180" w:wrap="around" w:hAnchor="margin" w:y="884"/>
                    <w:rPr>
                      <w:color w:val="002060"/>
                    </w:rPr>
                  </w:pPr>
                  <w:r w:rsidRPr="003A6AB3">
                    <w:rPr>
                      <w:color w:val="002060"/>
                    </w:rPr>
                    <w:t>-</w:t>
                  </w:r>
                  <w:r w:rsidR="0019009F">
                    <w:rPr>
                      <w:color w:val="002060"/>
                    </w:rPr>
                    <w:t xml:space="preserve"> </w:t>
                  </w:r>
                  <w:r w:rsidRPr="003A6AB3">
                    <w:rPr>
                      <w:color w:val="002060"/>
                    </w:rPr>
                    <w:t xml:space="preserve">Watch hand prints dry e.g. water hand prints on coloured paper towel. </w:t>
                  </w:r>
                </w:p>
                <w:p w14:paraId="16803D55" w14:textId="77777777" w:rsidR="00B26B8E" w:rsidRPr="003A6AB3" w:rsidRDefault="00757B9E" w:rsidP="00A82487">
                  <w:pPr>
                    <w:framePr w:hSpace="180" w:wrap="around" w:hAnchor="margin" w:y="884"/>
                    <w:rPr>
                      <w:color w:val="002060"/>
                    </w:rPr>
                  </w:pPr>
                  <w:r w:rsidRPr="003A6AB3">
                    <w:rPr>
                      <w:color w:val="002060"/>
                    </w:rPr>
                    <w:t>-</w:t>
                  </w:r>
                  <w:r w:rsidR="0019009F">
                    <w:rPr>
                      <w:color w:val="002060"/>
                    </w:rPr>
                    <w:t xml:space="preserve"> </w:t>
                  </w:r>
                  <w:r w:rsidRPr="003A6AB3">
                    <w:rPr>
                      <w:color w:val="002060"/>
                    </w:rPr>
                    <w:t>Watch frozen liquids melt.</w:t>
                  </w:r>
                </w:p>
              </w:tc>
            </w:tr>
            <w:tr w:rsidR="003A6AB3" w:rsidRPr="003A6AB3" w14:paraId="0BEAFA65" w14:textId="77777777" w:rsidTr="001803D4">
              <w:trPr>
                <w:trHeight w:val="231"/>
              </w:trPr>
              <w:tc>
                <w:tcPr>
                  <w:tcW w:w="7688" w:type="dxa"/>
                </w:tcPr>
                <w:p w14:paraId="16887486" w14:textId="77777777" w:rsidR="00B26B8E" w:rsidRPr="003A6AB3" w:rsidRDefault="00B26B8E" w:rsidP="00A82487">
                  <w:pPr>
                    <w:framePr w:hSpace="180" w:wrap="around" w:hAnchor="margin" w:y="884"/>
                    <w:rPr>
                      <w:b/>
                      <w:color w:val="002060"/>
                    </w:rPr>
                  </w:pPr>
                  <w:r w:rsidRPr="003A6AB3">
                    <w:rPr>
                      <w:b/>
                      <w:color w:val="002060"/>
                    </w:rPr>
                    <w:t xml:space="preserve">Pattern Seeking </w:t>
                  </w:r>
                </w:p>
              </w:tc>
            </w:tr>
            <w:tr w:rsidR="003A6AB3" w:rsidRPr="003A6AB3" w14:paraId="73BC1781" w14:textId="77777777" w:rsidTr="001803D4">
              <w:trPr>
                <w:trHeight w:val="231"/>
              </w:trPr>
              <w:tc>
                <w:tcPr>
                  <w:tcW w:w="7688" w:type="dxa"/>
                </w:tcPr>
                <w:p w14:paraId="5094B3A1" w14:textId="77777777" w:rsidR="00B26B8E" w:rsidRPr="003A6AB3" w:rsidRDefault="00757B9E" w:rsidP="00A82487">
                  <w:pPr>
                    <w:framePr w:hSpace="180" w:wrap="around" w:hAnchor="margin" w:y="884"/>
                    <w:rPr>
                      <w:color w:val="002060"/>
                    </w:rPr>
                  </w:pPr>
                  <w:r w:rsidRPr="003A6AB3">
                    <w:rPr>
                      <w:color w:val="002060"/>
                    </w:rPr>
                    <w:t>Not relevant</w:t>
                  </w:r>
                </w:p>
              </w:tc>
            </w:tr>
            <w:tr w:rsidR="003A6AB3" w:rsidRPr="003A6AB3" w14:paraId="24830B9D" w14:textId="77777777" w:rsidTr="001803D4">
              <w:trPr>
                <w:trHeight w:val="218"/>
              </w:trPr>
              <w:tc>
                <w:tcPr>
                  <w:tcW w:w="7688" w:type="dxa"/>
                </w:tcPr>
                <w:p w14:paraId="11DE9EE9" w14:textId="77777777" w:rsidR="00B26B8E" w:rsidRPr="003A6AB3" w:rsidRDefault="00B26B8E" w:rsidP="00A82487">
                  <w:pPr>
                    <w:framePr w:hSpace="180" w:wrap="around" w:hAnchor="margin" w:y="884"/>
                    <w:rPr>
                      <w:b/>
                      <w:color w:val="002060"/>
                    </w:rPr>
                  </w:pPr>
                  <w:r w:rsidRPr="003A6AB3">
                    <w:rPr>
                      <w:b/>
                      <w:color w:val="002060"/>
                    </w:rPr>
                    <w:t xml:space="preserve">Comparative testing </w:t>
                  </w:r>
                </w:p>
              </w:tc>
            </w:tr>
            <w:tr w:rsidR="003A6AB3" w:rsidRPr="003A6AB3" w14:paraId="55B1AC59" w14:textId="77777777" w:rsidTr="001803D4">
              <w:trPr>
                <w:trHeight w:val="218"/>
              </w:trPr>
              <w:tc>
                <w:tcPr>
                  <w:tcW w:w="7688" w:type="dxa"/>
                </w:tcPr>
                <w:p w14:paraId="52615E00" w14:textId="77777777" w:rsidR="00757B9E" w:rsidRPr="003A6AB3" w:rsidRDefault="00757B9E" w:rsidP="00A82487">
                  <w:pPr>
                    <w:framePr w:hSpace="180" w:wrap="around" w:hAnchor="margin" w:y="884"/>
                    <w:rPr>
                      <w:color w:val="002060"/>
                    </w:rPr>
                  </w:pPr>
                  <w:r w:rsidRPr="003A6AB3">
                    <w:rPr>
                      <w:color w:val="002060"/>
                    </w:rPr>
                    <w:t>-</w:t>
                  </w:r>
                  <w:r w:rsidR="0019009F">
                    <w:rPr>
                      <w:color w:val="002060"/>
                    </w:rPr>
                    <w:t xml:space="preserve"> </w:t>
                  </w:r>
                  <w:r w:rsidRPr="003A6AB3">
                    <w:rPr>
                      <w:color w:val="002060"/>
                    </w:rPr>
                    <w:t xml:space="preserve">What affects the melting rate of chocolate (size of pieces, temperature of water, type of chocolate)? </w:t>
                  </w:r>
                </w:p>
                <w:p w14:paraId="7C600947" w14:textId="77777777" w:rsidR="00757B9E" w:rsidRPr="003A6AB3" w:rsidRDefault="00757B9E" w:rsidP="00A82487">
                  <w:pPr>
                    <w:framePr w:hSpace="180" w:wrap="around" w:hAnchor="margin" w:y="884"/>
                    <w:rPr>
                      <w:color w:val="002060"/>
                    </w:rPr>
                  </w:pPr>
                  <w:r w:rsidRPr="003A6AB3">
                    <w:rPr>
                      <w:color w:val="002060"/>
                    </w:rPr>
                    <w:t xml:space="preserve">- What affects the rate an ‘ice pole’ melts? </w:t>
                  </w:r>
                </w:p>
                <w:p w14:paraId="0B50DC7C" w14:textId="77777777" w:rsidR="00757B9E" w:rsidRPr="003A6AB3" w:rsidRDefault="00757B9E" w:rsidP="00A82487">
                  <w:pPr>
                    <w:framePr w:hSpace="180" w:wrap="around" w:hAnchor="margin" w:y="884"/>
                    <w:rPr>
                      <w:color w:val="002060"/>
                    </w:rPr>
                  </w:pPr>
                  <w:r w:rsidRPr="003A6AB3">
                    <w:rPr>
                      <w:color w:val="002060"/>
                    </w:rPr>
                    <w:t xml:space="preserve">- What affects the rate of evaporation? </w:t>
                  </w:r>
                </w:p>
                <w:p w14:paraId="382745E8" w14:textId="77777777" w:rsidR="00B26B8E" w:rsidRPr="003A6AB3" w:rsidRDefault="00757B9E" w:rsidP="00A82487">
                  <w:pPr>
                    <w:framePr w:hSpace="180" w:wrap="around" w:hAnchor="margin" w:y="884"/>
                    <w:rPr>
                      <w:color w:val="002060"/>
                    </w:rPr>
                  </w:pPr>
                  <w:r w:rsidRPr="003A6AB3">
                    <w:rPr>
                      <w:color w:val="002060"/>
                    </w:rPr>
                    <w:t>- Test the ‘runniness’ of liquids.</w:t>
                  </w:r>
                </w:p>
              </w:tc>
            </w:tr>
            <w:tr w:rsidR="003A6AB3" w:rsidRPr="003A6AB3" w14:paraId="1F94A143" w14:textId="77777777" w:rsidTr="001803D4">
              <w:trPr>
                <w:trHeight w:val="231"/>
              </w:trPr>
              <w:tc>
                <w:tcPr>
                  <w:tcW w:w="7688" w:type="dxa"/>
                </w:tcPr>
                <w:p w14:paraId="1C2DAEB9" w14:textId="77777777" w:rsidR="00B26B8E" w:rsidRPr="003A6AB3" w:rsidRDefault="00B26B8E" w:rsidP="00A82487">
                  <w:pPr>
                    <w:framePr w:hSpace="180" w:wrap="around" w:hAnchor="margin" w:y="884"/>
                    <w:rPr>
                      <w:b/>
                      <w:color w:val="002060"/>
                    </w:rPr>
                  </w:pPr>
                  <w:r w:rsidRPr="003A6AB3">
                    <w:rPr>
                      <w:b/>
                      <w:color w:val="002060"/>
                    </w:rPr>
                    <w:t xml:space="preserve">Researching </w:t>
                  </w:r>
                </w:p>
              </w:tc>
            </w:tr>
            <w:tr w:rsidR="003A6AB3" w:rsidRPr="003A6AB3" w14:paraId="1EC02D2B" w14:textId="77777777" w:rsidTr="001803D4">
              <w:trPr>
                <w:trHeight w:val="231"/>
              </w:trPr>
              <w:tc>
                <w:tcPr>
                  <w:tcW w:w="7688" w:type="dxa"/>
                </w:tcPr>
                <w:p w14:paraId="23FB47B5" w14:textId="77777777" w:rsidR="00757B9E" w:rsidRPr="003A6AB3" w:rsidRDefault="00905B62" w:rsidP="00A82487">
                  <w:pPr>
                    <w:framePr w:hSpace="180" w:wrap="around" w:hAnchor="margin" w:y="884"/>
                    <w:rPr>
                      <w:color w:val="002060"/>
                    </w:rPr>
                  </w:pPr>
                  <w:r w:rsidRPr="003A6AB3">
                    <w:rPr>
                      <w:color w:val="002060"/>
                    </w:rPr>
                    <w:t xml:space="preserve"> -</w:t>
                  </w:r>
                  <w:r w:rsidR="00757B9E" w:rsidRPr="003A6AB3">
                    <w:rPr>
                      <w:color w:val="002060"/>
                    </w:rPr>
                    <w:t xml:space="preserve"> Research the melting point of metals. </w:t>
                  </w:r>
                </w:p>
                <w:p w14:paraId="79FA9F5A" w14:textId="77777777" w:rsidR="00B26B8E" w:rsidRPr="003A6AB3" w:rsidRDefault="00757B9E" w:rsidP="00A82487">
                  <w:pPr>
                    <w:framePr w:hSpace="180" w:wrap="around" w:hAnchor="margin" w:y="884"/>
                    <w:rPr>
                      <w:color w:val="002060"/>
                    </w:rPr>
                  </w:pPr>
                  <w:r w:rsidRPr="003A6AB3">
                    <w:rPr>
                      <w:color w:val="002060"/>
                    </w:rPr>
                    <w:t>- Research the water cycle. Children present what they’ve learned in different ways: create a model, write a song, write a story, create a PPT, etc.</w:t>
                  </w:r>
                </w:p>
              </w:tc>
            </w:tr>
          </w:tbl>
          <w:p w14:paraId="4D918CA2" w14:textId="77777777" w:rsidR="00B26B8E" w:rsidRPr="003A6AB3" w:rsidRDefault="00B26B8E" w:rsidP="00B26B8E">
            <w:pPr>
              <w:rPr>
                <w:color w:val="002060"/>
              </w:rPr>
            </w:pPr>
          </w:p>
        </w:tc>
      </w:tr>
      <w:tr w:rsidR="003A6AB3" w:rsidRPr="003A6AB3" w14:paraId="2B5B85B2" w14:textId="77777777" w:rsidTr="002520AD">
        <w:tc>
          <w:tcPr>
            <w:tcW w:w="2122" w:type="dxa"/>
          </w:tcPr>
          <w:p w14:paraId="4A2C424B" w14:textId="77777777" w:rsidR="00D41213" w:rsidRPr="003A6AB3" w:rsidRDefault="00D41213" w:rsidP="00D41213">
            <w:pPr>
              <w:rPr>
                <w:b/>
                <w:color w:val="002060"/>
              </w:rPr>
            </w:pPr>
            <w:r w:rsidRPr="003A6AB3">
              <w:rPr>
                <w:b/>
                <w:color w:val="002060"/>
              </w:rPr>
              <w:t>Vocabulary/ Glossary</w:t>
            </w:r>
          </w:p>
        </w:tc>
        <w:tc>
          <w:tcPr>
            <w:tcW w:w="8072" w:type="dxa"/>
          </w:tcPr>
          <w:p w14:paraId="1EF8016D" w14:textId="77777777" w:rsidR="00D41213" w:rsidRPr="003A6AB3" w:rsidRDefault="003A6AB3" w:rsidP="00B76499">
            <w:pPr>
              <w:rPr>
                <w:color w:val="002060"/>
              </w:rPr>
            </w:pPr>
            <w:r w:rsidRPr="003A6AB3">
              <w:rPr>
                <w:color w:val="002060"/>
              </w:rPr>
              <w:t>Solid, liquid, gas, state change, melting, freezing, melting point, boiling point, evaporation, temperature, water cycle</w:t>
            </w:r>
          </w:p>
        </w:tc>
      </w:tr>
      <w:tr w:rsidR="003A6AB3" w:rsidRPr="003A6AB3" w14:paraId="14D326C3" w14:textId="77777777" w:rsidTr="002520AD">
        <w:tc>
          <w:tcPr>
            <w:tcW w:w="2122" w:type="dxa"/>
          </w:tcPr>
          <w:p w14:paraId="7124C1FF" w14:textId="77777777" w:rsidR="00D41213" w:rsidRPr="003A6AB3" w:rsidRDefault="00D41213" w:rsidP="00D41213">
            <w:pPr>
              <w:rPr>
                <w:b/>
                <w:color w:val="002060"/>
              </w:rPr>
            </w:pPr>
            <w:r w:rsidRPr="003A6AB3">
              <w:rPr>
                <w:b/>
                <w:color w:val="002060"/>
              </w:rPr>
              <w:t>Knowledge</w:t>
            </w:r>
          </w:p>
          <w:p w14:paraId="2A3346A7" w14:textId="77777777" w:rsidR="00D41213" w:rsidRPr="003A6AB3" w:rsidRDefault="00D41213" w:rsidP="00D41213">
            <w:pPr>
              <w:rPr>
                <w:color w:val="002060"/>
                <w:sz w:val="18"/>
                <w:szCs w:val="18"/>
              </w:rPr>
            </w:pPr>
            <w:r w:rsidRPr="003A6AB3">
              <w:rPr>
                <w:color w:val="002060"/>
                <w:sz w:val="18"/>
                <w:szCs w:val="18"/>
              </w:rPr>
              <w:t xml:space="preserve"> (see italics for knowledge to remember)</w:t>
            </w:r>
          </w:p>
          <w:p w14:paraId="0C2A479E" w14:textId="77777777" w:rsidR="00D41213" w:rsidRPr="003A6AB3" w:rsidRDefault="00D41213" w:rsidP="00D41213">
            <w:pPr>
              <w:rPr>
                <w:color w:val="002060"/>
              </w:rPr>
            </w:pPr>
          </w:p>
        </w:tc>
        <w:tc>
          <w:tcPr>
            <w:tcW w:w="8072" w:type="dxa"/>
          </w:tcPr>
          <w:p w14:paraId="4D0A2ECC" w14:textId="77777777" w:rsidR="001803D4" w:rsidRPr="003A6AB3" w:rsidRDefault="00D41213" w:rsidP="00D41213">
            <w:pPr>
              <w:rPr>
                <w:i/>
                <w:color w:val="002060"/>
              </w:rPr>
            </w:pPr>
            <w:r w:rsidRPr="003A6AB3">
              <w:rPr>
                <w:i/>
                <w:color w:val="002060"/>
              </w:rPr>
              <w:lastRenderedPageBreak/>
              <w:t>The knowledge that children will learn and remember:</w:t>
            </w:r>
          </w:p>
          <w:p w14:paraId="1AB21D01" w14:textId="77777777" w:rsidR="003A6AB3" w:rsidRPr="003A6AB3" w:rsidRDefault="003A6AB3" w:rsidP="00B76499">
            <w:pPr>
              <w:pStyle w:val="ListParagraph"/>
              <w:numPr>
                <w:ilvl w:val="0"/>
                <w:numId w:val="14"/>
              </w:numPr>
              <w:rPr>
                <w:i/>
                <w:color w:val="002060"/>
              </w:rPr>
            </w:pPr>
            <w:r w:rsidRPr="003A6AB3">
              <w:rPr>
                <w:i/>
                <w:color w:val="002060"/>
              </w:rPr>
              <w:t>A solid keeps its shape and has a fixed volume.</w:t>
            </w:r>
          </w:p>
          <w:p w14:paraId="3E0F817C" w14:textId="77777777" w:rsidR="003A6AB3" w:rsidRPr="003A6AB3" w:rsidRDefault="003A6AB3" w:rsidP="00B76499">
            <w:pPr>
              <w:pStyle w:val="ListParagraph"/>
              <w:numPr>
                <w:ilvl w:val="0"/>
                <w:numId w:val="14"/>
              </w:numPr>
              <w:rPr>
                <w:i/>
                <w:color w:val="002060"/>
              </w:rPr>
            </w:pPr>
            <w:r w:rsidRPr="003A6AB3">
              <w:rPr>
                <w:i/>
                <w:color w:val="002060"/>
              </w:rPr>
              <w:t>A liquid has a fixed volume but changes in shape to fit the container.</w:t>
            </w:r>
          </w:p>
          <w:p w14:paraId="73E74EE1" w14:textId="77777777" w:rsidR="003A6AB3" w:rsidRPr="003A6AB3" w:rsidRDefault="003A6AB3" w:rsidP="00B76499">
            <w:pPr>
              <w:pStyle w:val="ListParagraph"/>
              <w:numPr>
                <w:ilvl w:val="0"/>
                <w:numId w:val="14"/>
              </w:numPr>
              <w:rPr>
                <w:i/>
                <w:color w:val="002060"/>
              </w:rPr>
            </w:pPr>
            <w:r w:rsidRPr="003A6AB3">
              <w:rPr>
                <w:i/>
                <w:color w:val="002060"/>
              </w:rPr>
              <w:lastRenderedPageBreak/>
              <w:t xml:space="preserve">A liquid can be poured and keeps a level, horizontal surface. </w:t>
            </w:r>
          </w:p>
          <w:p w14:paraId="0BCA0FF8" w14:textId="77777777" w:rsidR="003A6AB3" w:rsidRPr="003A6AB3" w:rsidRDefault="003A6AB3" w:rsidP="00B76499">
            <w:pPr>
              <w:pStyle w:val="ListParagraph"/>
              <w:numPr>
                <w:ilvl w:val="0"/>
                <w:numId w:val="14"/>
              </w:numPr>
              <w:rPr>
                <w:i/>
                <w:color w:val="002060"/>
              </w:rPr>
            </w:pPr>
            <w:r w:rsidRPr="003A6AB3">
              <w:rPr>
                <w:i/>
                <w:color w:val="002060"/>
              </w:rPr>
              <w:t>A gas fills all available space; it has no fixed shape or volume.</w:t>
            </w:r>
            <w:r w:rsidRPr="003A6AB3">
              <w:rPr>
                <w:color w:val="002060"/>
              </w:rPr>
              <w:t xml:space="preserve"> </w:t>
            </w:r>
          </w:p>
          <w:p w14:paraId="61D344E1" w14:textId="77777777" w:rsidR="003A6AB3" w:rsidRPr="003A6AB3" w:rsidRDefault="003A6AB3" w:rsidP="00B76499">
            <w:pPr>
              <w:pStyle w:val="ListParagraph"/>
              <w:numPr>
                <w:ilvl w:val="0"/>
                <w:numId w:val="14"/>
              </w:numPr>
              <w:rPr>
                <w:i/>
                <w:color w:val="002060"/>
              </w:rPr>
            </w:pPr>
            <w:r w:rsidRPr="003A6AB3">
              <w:rPr>
                <w:color w:val="002060"/>
              </w:rPr>
              <w:t>Granular and powdery solids like sand can be confused with liquids because they can be poured, but when poured they form a heap and they do not keep a level surface when tipped. Each individual grain demonstrates the properties of a solid.</w:t>
            </w:r>
          </w:p>
          <w:p w14:paraId="010656E4" w14:textId="77777777" w:rsidR="003A6AB3" w:rsidRPr="003A6AB3" w:rsidRDefault="003A6AB3" w:rsidP="00B76499">
            <w:pPr>
              <w:pStyle w:val="ListParagraph"/>
              <w:numPr>
                <w:ilvl w:val="0"/>
                <w:numId w:val="14"/>
              </w:numPr>
              <w:rPr>
                <w:i/>
                <w:color w:val="002060"/>
              </w:rPr>
            </w:pPr>
            <w:r w:rsidRPr="003A6AB3">
              <w:rPr>
                <w:i/>
                <w:color w:val="002060"/>
              </w:rPr>
              <w:t>Melting is a state change from solid to liquid</w:t>
            </w:r>
            <w:r w:rsidRPr="003A6AB3">
              <w:rPr>
                <w:color w:val="002060"/>
              </w:rPr>
              <w:t xml:space="preserve">. </w:t>
            </w:r>
          </w:p>
          <w:p w14:paraId="6B401290" w14:textId="77777777" w:rsidR="003A6AB3" w:rsidRPr="003A6AB3" w:rsidRDefault="003A6AB3" w:rsidP="00B76499">
            <w:pPr>
              <w:pStyle w:val="ListParagraph"/>
              <w:numPr>
                <w:ilvl w:val="0"/>
                <w:numId w:val="14"/>
              </w:numPr>
              <w:rPr>
                <w:i/>
                <w:color w:val="002060"/>
              </w:rPr>
            </w:pPr>
            <w:r w:rsidRPr="003A6AB3">
              <w:rPr>
                <w:i/>
                <w:color w:val="002060"/>
              </w:rPr>
              <w:t xml:space="preserve">Freezing is a state change from liquid to solid. </w:t>
            </w:r>
          </w:p>
          <w:p w14:paraId="1414FED3" w14:textId="77777777" w:rsidR="003A6AB3" w:rsidRPr="003A6AB3" w:rsidRDefault="003A6AB3" w:rsidP="00B76499">
            <w:pPr>
              <w:pStyle w:val="ListParagraph"/>
              <w:numPr>
                <w:ilvl w:val="0"/>
                <w:numId w:val="14"/>
              </w:numPr>
              <w:rPr>
                <w:i/>
                <w:color w:val="002060"/>
              </w:rPr>
            </w:pPr>
            <w:r w:rsidRPr="003A6AB3">
              <w:rPr>
                <w:i/>
                <w:color w:val="002060"/>
              </w:rPr>
              <w:t>The freezing point of water is 0oC</w:t>
            </w:r>
            <w:r w:rsidRPr="003A6AB3">
              <w:rPr>
                <w:color w:val="002060"/>
              </w:rPr>
              <w:t>.</w:t>
            </w:r>
          </w:p>
          <w:p w14:paraId="0480A1DF" w14:textId="77777777" w:rsidR="003A6AB3" w:rsidRPr="003A6AB3" w:rsidRDefault="003A6AB3" w:rsidP="00B76499">
            <w:pPr>
              <w:pStyle w:val="ListParagraph"/>
              <w:numPr>
                <w:ilvl w:val="0"/>
                <w:numId w:val="14"/>
              </w:numPr>
              <w:rPr>
                <w:i/>
                <w:color w:val="002060"/>
              </w:rPr>
            </w:pPr>
            <w:r w:rsidRPr="003A6AB3">
              <w:rPr>
                <w:color w:val="002060"/>
              </w:rPr>
              <w:t xml:space="preserve">Boiling is a change of state from liquid to gas that happens when a liquid is heated to a specific temperature and bubbles of the gas can be seen in the liquid. Water boils when it is heated to 100oC. </w:t>
            </w:r>
          </w:p>
          <w:p w14:paraId="55CEAAD9" w14:textId="77777777" w:rsidR="003A6AB3" w:rsidRPr="003A6AB3" w:rsidRDefault="003A6AB3" w:rsidP="00B76499">
            <w:pPr>
              <w:pStyle w:val="ListParagraph"/>
              <w:numPr>
                <w:ilvl w:val="0"/>
                <w:numId w:val="14"/>
              </w:numPr>
              <w:rPr>
                <w:i/>
                <w:color w:val="002060"/>
              </w:rPr>
            </w:pPr>
            <w:r w:rsidRPr="003A6AB3">
              <w:rPr>
                <w:i/>
                <w:color w:val="002060"/>
              </w:rPr>
              <w:t>Evaporation is the same state change as boiling (liquid to gas</w:t>
            </w:r>
            <w:r w:rsidRPr="003A6AB3">
              <w:rPr>
                <w:color w:val="002060"/>
              </w:rPr>
              <w:t>), but it happens slowly at lower temperatures and only at the surface of the liquid. Evaporation happens more quickly if the temperature is higher, the liquid is spread out or it is windy.</w:t>
            </w:r>
          </w:p>
          <w:p w14:paraId="747D2191" w14:textId="77777777" w:rsidR="003A6AB3" w:rsidRPr="003A6AB3" w:rsidRDefault="003A6AB3" w:rsidP="003A6AB3">
            <w:pPr>
              <w:pStyle w:val="ListParagraph"/>
              <w:numPr>
                <w:ilvl w:val="0"/>
                <w:numId w:val="14"/>
              </w:numPr>
              <w:rPr>
                <w:i/>
                <w:color w:val="002060"/>
              </w:rPr>
            </w:pPr>
            <w:r w:rsidRPr="003A6AB3">
              <w:rPr>
                <w:color w:val="002060"/>
              </w:rPr>
              <w:t xml:space="preserve"> </w:t>
            </w:r>
            <w:r w:rsidRPr="003A6AB3">
              <w:rPr>
                <w:i/>
                <w:color w:val="002060"/>
              </w:rPr>
              <w:t>Condensation is the change back from a gas to a liquid caused by cooling.</w:t>
            </w:r>
          </w:p>
          <w:p w14:paraId="7F7DB69A" w14:textId="77777777" w:rsidR="005D4AF1" w:rsidRPr="0019009F" w:rsidRDefault="003A6AB3" w:rsidP="0019009F">
            <w:pPr>
              <w:pStyle w:val="ListParagraph"/>
              <w:numPr>
                <w:ilvl w:val="0"/>
                <w:numId w:val="14"/>
              </w:numPr>
              <w:rPr>
                <w:i/>
                <w:color w:val="002060"/>
              </w:rPr>
            </w:pPr>
            <w:r w:rsidRPr="003A6AB3">
              <w:rPr>
                <w:i/>
                <w:color w:val="002060"/>
              </w:rPr>
              <w:t>This is the water cycle</w:t>
            </w:r>
            <w:r w:rsidR="0019009F">
              <w:rPr>
                <w:i/>
                <w:color w:val="002060"/>
              </w:rPr>
              <w:t xml:space="preserve">: </w:t>
            </w:r>
            <w:r w:rsidRPr="0019009F">
              <w:rPr>
                <w:i/>
                <w:color w:val="002060"/>
              </w:rPr>
              <w:t>Water at the surface of seas, rivers etc. evaporates into water vapour (a gas). This rises, cools and condenses back into a liquid forming clouds. When too much water has condensed, the water droplets in the cloud get too heavy and fall back down as rain, snow, sleet etc. and drain back into rivers etc. This is known as precipitation.</w:t>
            </w:r>
            <w:r w:rsidRPr="0019009F">
              <w:rPr>
                <w:color w:val="002060"/>
              </w:rPr>
              <w:t xml:space="preserve"> </w:t>
            </w:r>
          </w:p>
        </w:tc>
      </w:tr>
      <w:tr w:rsidR="003A6AB3" w:rsidRPr="003A6AB3" w14:paraId="2DCBE1F7" w14:textId="77777777" w:rsidTr="002520AD">
        <w:tc>
          <w:tcPr>
            <w:tcW w:w="2122" w:type="dxa"/>
          </w:tcPr>
          <w:p w14:paraId="0382C137" w14:textId="77777777" w:rsidR="00D41213" w:rsidRPr="003A6AB3" w:rsidRDefault="00D41213" w:rsidP="00D41213">
            <w:pPr>
              <w:rPr>
                <w:b/>
                <w:color w:val="002060"/>
              </w:rPr>
            </w:pPr>
            <w:r w:rsidRPr="003A6AB3">
              <w:rPr>
                <w:b/>
                <w:color w:val="002060"/>
              </w:rPr>
              <w:lastRenderedPageBreak/>
              <w:t>SEND expectations</w:t>
            </w:r>
          </w:p>
        </w:tc>
        <w:tc>
          <w:tcPr>
            <w:tcW w:w="8072" w:type="dxa"/>
          </w:tcPr>
          <w:p w14:paraId="4A3AFB33" w14:textId="77777777" w:rsidR="003A6AB3" w:rsidRPr="003A6AB3" w:rsidRDefault="003A6AB3" w:rsidP="003A6AB3">
            <w:pPr>
              <w:pStyle w:val="ListParagraph"/>
              <w:numPr>
                <w:ilvl w:val="0"/>
                <w:numId w:val="15"/>
              </w:numPr>
              <w:rPr>
                <w:i/>
                <w:color w:val="002060"/>
              </w:rPr>
            </w:pPr>
            <w:r w:rsidRPr="003A6AB3">
              <w:rPr>
                <w:i/>
                <w:color w:val="002060"/>
              </w:rPr>
              <w:t>A solid keeps its shape and has a fixed volume.</w:t>
            </w:r>
          </w:p>
          <w:p w14:paraId="53C3B169" w14:textId="77777777" w:rsidR="003A6AB3" w:rsidRPr="00DF5FA3" w:rsidRDefault="003A6AB3" w:rsidP="00DF5FA3">
            <w:pPr>
              <w:pStyle w:val="ListParagraph"/>
              <w:numPr>
                <w:ilvl w:val="0"/>
                <w:numId w:val="15"/>
              </w:numPr>
              <w:rPr>
                <w:i/>
                <w:color w:val="002060"/>
              </w:rPr>
            </w:pPr>
            <w:r w:rsidRPr="003A6AB3">
              <w:rPr>
                <w:i/>
                <w:color w:val="002060"/>
              </w:rPr>
              <w:t>A liquid has a fixed volume but changes in shape to fit the container.</w:t>
            </w:r>
          </w:p>
          <w:p w14:paraId="1579F9D7" w14:textId="77777777" w:rsidR="003A6AB3" w:rsidRPr="003A6AB3" w:rsidRDefault="003A6AB3" w:rsidP="003A6AB3">
            <w:pPr>
              <w:pStyle w:val="ListParagraph"/>
              <w:numPr>
                <w:ilvl w:val="0"/>
                <w:numId w:val="15"/>
              </w:numPr>
              <w:rPr>
                <w:i/>
                <w:color w:val="002060"/>
              </w:rPr>
            </w:pPr>
            <w:r w:rsidRPr="003A6AB3">
              <w:rPr>
                <w:i/>
                <w:color w:val="002060"/>
              </w:rPr>
              <w:t>A gas fills all available space; it has no fixed shape or volume.</w:t>
            </w:r>
            <w:r w:rsidRPr="003A6AB3">
              <w:rPr>
                <w:color w:val="002060"/>
              </w:rPr>
              <w:t xml:space="preserve"> </w:t>
            </w:r>
          </w:p>
          <w:p w14:paraId="037267C7" w14:textId="77777777" w:rsidR="003A6AB3" w:rsidRPr="003A6AB3" w:rsidRDefault="003A6AB3" w:rsidP="003A6AB3">
            <w:pPr>
              <w:pStyle w:val="ListParagraph"/>
              <w:numPr>
                <w:ilvl w:val="0"/>
                <w:numId w:val="15"/>
              </w:numPr>
              <w:rPr>
                <w:i/>
                <w:color w:val="002060"/>
              </w:rPr>
            </w:pPr>
            <w:r w:rsidRPr="003A6AB3">
              <w:rPr>
                <w:i/>
                <w:color w:val="002060"/>
              </w:rPr>
              <w:t>Melting is a state change from solid to liquid</w:t>
            </w:r>
            <w:r w:rsidRPr="003A6AB3">
              <w:rPr>
                <w:color w:val="002060"/>
              </w:rPr>
              <w:t xml:space="preserve">. </w:t>
            </w:r>
          </w:p>
          <w:p w14:paraId="5703F962" w14:textId="77777777" w:rsidR="003A6AB3" w:rsidRPr="003A6AB3" w:rsidRDefault="003A6AB3" w:rsidP="003A6AB3">
            <w:pPr>
              <w:pStyle w:val="ListParagraph"/>
              <w:numPr>
                <w:ilvl w:val="0"/>
                <w:numId w:val="15"/>
              </w:numPr>
              <w:rPr>
                <w:i/>
                <w:color w:val="002060"/>
              </w:rPr>
            </w:pPr>
            <w:r w:rsidRPr="003A6AB3">
              <w:rPr>
                <w:i/>
                <w:color w:val="002060"/>
              </w:rPr>
              <w:t xml:space="preserve">Freezing is a state change from liquid to solid. </w:t>
            </w:r>
          </w:p>
          <w:p w14:paraId="4E83185D" w14:textId="77777777" w:rsidR="003A6AB3" w:rsidRPr="003A6AB3" w:rsidRDefault="003A6AB3" w:rsidP="003A6AB3">
            <w:pPr>
              <w:pStyle w:val="ListParagraph"/>
              <w:numPr>
                <w:ilvl w:val="0"/>
                <w:numId w:val="15"/>
              </w:numPr>
              <w:rPr>
                <w:i/>
                <w:color w:val="002060"/>
              </w:rPr>
            </w:pPr>
            <w:r w:rsidRPr="003A6AB3">
              <w:rPr>
                <w:i/>
                <w:color w:val="002060"/>
              </w:rPr>
              <w:t>Evaporation is the same state change as boiling (liquid to gas</w:t>
            </w:r>
            <w:r>
              <w:rPr>
                <w:color w:val="002060"/>
              </w:rPr>
              <w:t>)</w:t>
            </w:r>
          </w:p>
          <w:p w14:paraId="164A99FB" w14:textId="77777777" w:rsidR="003A6AB3" w:rsidRDefault="003A6AB3" w:rsidP="003A6AB3">
            <w:pPr>
              <w:pStyle w:val="ListParagraph"/>
              <w:numPr>
                <w:ilvl w:val="0"/>
                <w:numId w:val="15"/>
              </w:numPr>
              <w:rPr>
                <w:color w:val="002060"/>
              </w:rPr>
            </w:pPr>
            <w:r w:rsidRPr="003A6AB3">
              <w:rPr>
                <w:color w:val="002060"/>
              </w:rPr>
              <w:t xml:space="preserve"> </w:t>
            </w:r>
            <w:r w:rsidRPr="003A6AB3">
              <w:rPr>
                <w:i/>
                <w:color w:val="002060"/>
              </w:rPr>
              <w:t>Condensation is the change back from a gas to a liquid caused by cooling.</w:t>
            </w:r>
            <w:r w:rsidRPr="003A6AB3">
              <w:rPr>
                <w:color w:val="002060"/>
              </w:rPr>
              <w:t xml:space="preserve"> </w:t>
            </w:r>
          </w:p>
          <w:p w14:paraId="4701DEC4" w14:textId="77777777" w:rsidR="003A6AB3" w:rsidRPr="003A6AB3" w:rsidRDefault="003A6AB3" w:rsidP="003A6AB3">
            <w:pPr>
              <w:pStyle w:val="ListParagraph"/>
              <w:numPr>
                <w:ilvl w:val="0"/>
                <w:numId w:val="15"/>
              </w:numPr>
              <w:rPr>
                <w:color w:val="002060"/>
              </w:rPr>
            </w:pPr>
            <w:r>
              <w:rPr>
                <w:color w:val="002060"/>
              </w:rPr>
              <w:t xml:space="preserve">Water evaporates into sky then condenses into clouds. They get full and fall as rain. The cycle repeats. </w:t>
            </w:r>
          </w:p>
        </w:tc>
      </w:tr>
      <w:tr w:rsidR="00301B80" w:rsidRPr="00695803" w14:paraId="2A0488AE" w14:textId="77777777" w:rsidTr="00DB1E49">
        <w:tc>
          <w:tcPr>
            <w:tcW w:w="2122" w:type="dxa"/>
          </w:tcPr>
          <w:p w14:paraId="01A895A1" w14:textId="77777777" w:rsidR="00301B80" w:rsidRDefault="00301B80" w:rsidP="00DB1E49">
            <w:pPr>
              <w:rPr>
                <w:b/>
                <w:color w:val="002060"/>
              </w:rPr>
            </w:pPr>
            <w:r>
              <w:rPr>
                <w:b/>
                <w:color w:val="002060"/>
              </w:rPr>
              <w:t xml:space="preserve">Common misconceptions </w:t>
            </w:r>
          </w:p>
        </w:tc>
        <w:tc>
          <w:tcPr>
            <w:tcW w:w="8072" w:type="dxa"/>
          </w:tcPr>
          <w:p w14:paraId="3B80ED3F" w14:textId="77777777" w:rsidR="00301B80" w:rsidRPr="00695803" w:rsidRDefault="00301B80" w:rsidP="00DB1E49">
            <w:pPr>
              <w:rPr>
                <w:color w:val="002060"/>
              </w:rPr>
            </w:pPr>
            <w:r w:rsidRPr="00695803">
              <w:rPr>
                <w:color w:val="002060"/>
              </w:rPr>
              <w:t>Some children may think:</w:t>
            </w:r>
          </w:p>
          <w:p w14:paraId="5C1A66B9" w14:textId="77777777" w:rsidR="00301B80" w:rsidRPr="00695803" w:rsidRDefault="0019009F" w:rsidP="00DB1E49">
            <w:pPr>
              <w:rPr>
                <w:color w:val="002060"/>
              </w:rPr>
            </w:pPr>
            <w:r>
              <w:rPr>
                <w:color w:val="002060"/>
              </w:rPr>
              <w:t xml:space="preserve">- </w:t>
            </w:r>
            <w:r w:rsidR="00301B80" w:rsidRPr="00695803">
              <w:rPr>
                <w:color w:val="002060"/>
              </w:rPr>
              <w:t xml:space="preserve">‘solid’ is another word for hard or opaque </w:t>
            </w:r>
          </w:p>
          <w:p w14:paraId="7BE3AE88" w14:textId="77777777" w:rsidR="00301B80" w:rsidRPr="00695803" w:rsidRDefault="00301B80" w:rsidP="00DB1E49">
            <w:pPr>
              <w:rPr>
                <w:color w:val="002060"/>
              </w:rPr>
            </w:pPr>
            <w:r w:rsidRPr="00695803">
              <w:rPr>
                <w:color w:val="002060"/>
              </w:rPr>
              <w:t xml:space="preserve">- solids are hard and cannot break or change shape easily and are often in one piece </w:t>
            </w:r>
          </w:p>
          <w:p w14:paraId="68AB83C0" w14:textId="77777777" w:rsidR="00301B80" w:rsidRPr="00695803" w:rsidRDefault="00301B80" w:rsidP="00DB1E49">
            <w:pPr>
              <w:rPr>
                <w:color w:val="002060"/>
              </w:rPr>
            </w:pPr>
            <w:r w:rsidRPr="00695803">
              <w:rPr>
                <w:color w:val="002060"/>
              </w:rPr>
              <w:t>- substances made of very small particles like sugar or sand cannot be solids</w:t>
            </w:r>
          </w:p>
          <w:p w14:paraId="16EA4FC5" w14:textId="77777777" w:rsidR="00301B80" w:rsidRPr="00695803" w:rsidRDefault="00301B80" w:rsidP="00DB1E49">
            <w:pPr>
              <w:rPr>
                <w:color w:val="002060"/>
              </w:rPr>
            </w:pPr>
            <w:r w:rsidRPr="00695803">
              <w:rPr>
                <w:color w:val="002060"/>
              </w:rPr>
              <w:t xml:space="preserve">- particles in liquids are further apart than in solids and they take up more space </w:t>
            </w:r>
          </w:p>
          <w:p w14:paraId="3602E513" w14:textId="77777777" w:rsidR="00301B80" w:rsidRPr="00695803" w:rsidRDefault="00301B80" w:rsidP="00DB1E49">
            <w:pPr>
              <w:rPr>
                <w:color w:val="002060"/>
              </w:rPr>
            </w:pPr>
            <w:r w:rsidRPr="00695803">
              <w:rPr>
                <w:color w:val="002060"/>
              </w:rPr>
              <w:t xml:space="preserve">- when air is pumped into balloons, they become lighter </w:t>
            </w:r>
          </w:p>
          <w:p w14:paraId="281ADFB2" w14:textId="77777777" w:rsidR="00301B80" w:rsidRPr="00695803" w:rsidRDefault="00301B80" w:rsidP="00DB1E49">
            <w:pPr>
              <w:rPr>
                <w:color w:val="002060"/>
              </w:rPr>
            </w:pPr>
            <w:r w:rsidRPr="00695803">
              <w:rPr>
                <w:color w:val="002060"/>
              </w:rPr>
              <w:t>- water in different forms – steam, water, ice – are all different substances</w:t>
            </w:r>
          </w:p>
        </w:tc>
      </w:tr>
    </w:tbl>
    <w:p w14:paraId="0AFC4CF6" w14:textId="77777777" w:rsidR="00B8306F" w:rsidRDefault="0014374C"/>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0BA4E" w14:textId="77777777" w:rsidR="0014374C" w:rsidRDefault="0014374C" w:rsidP="00911FFF">
      <w:pPr>
        <w:spacing w:after="0" w:line="240" w:lineRule="auto"/>
      </w:pPr>
      <w:r>
        <w:separator/>
      </w:r>
    </w:p>
  </w:endnote>
  <w:endnote w:type="continuationSeparator" w:id="0">
    <w:p w14:paraId="622A194D" w14:textId="77777777" w:rsidR="0014374C" w:rsidRDefault="0014374C" w:rsidP="00911FFF">
      <w:pPr>
        <w:spacing w:after="0" w:line="240" w:lineRule="auto"/>
      </w:pPr>
      <w:r>
        <w:continuationSeparator/>
      </w:r>
    </w:p>
  </w:endnote>
  <w:endnote w:type="continuationNotice" w:id="1">
    <w:p w14:paraId="647284BC" w14:textId="77777777" w:rsidR="0014374C" w:rsidRDefault="001437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1C997" w14:textId="77777777" w:rsidR="0014374C" w:rsidRDefault="0014374C" w:rsidP="00911FFF">
      <w:pPr>
        <w:spacing w:after="0" w:line="240" w:lineRule="auto"/>
      </w:pPr>
      <w:r>
        <w:separator/>
      </w:r>
    </w:p>
  </w:footnote>
  <w:footnote w:type="continuationSeparator" w:id="0">
    <w:p w14:paraId="6C55F955" w14:textId="77777777" w:rsidR="0014374C" w:rsidRDefault="0014374C" w:rsidP="00911FFF">
      <w:pPr>
        <w:spacing w:after="0" w:line="240" w:lineRule="auto"/>
      </w:pPr>
      <w:r>
        <w:continuationSeparator/>
      </w:r>
    </w:p>
  </w:footnote>
  <w:footnote w:type="continuationNotice" w:id="1">
    <w:p w14:paraId="11F02248" w14:textId="77777777" w:rsidR="0014374C" w:rsidRDefault="001437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B5A0" w14:textId="77777777"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14:anchorId="7E7287C3" wp14:editId="0ACF44DF">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476DD4" w14:textId="77777777"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14:anchorId="4C91CA65" wp14:editId="100E650D">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980FA1">
      <w:rPr>
        <w:b/>
        <w:color w:val="002060"/>
        <w:sz w:val="24"/>
        <w:szCs w:val="24"/>
      </w:rPr>
      <w:t>Science</w:t>
    </w:r>
    <w:r w:rsidRPr="00911FFF">
      <w:rPr>
        <w:b/>
        <w:color w:val="002060"/>
        <w:sz w:val="24"/>
        <w:szCs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F7A20"/>
    <w:multiLevelType w:val="hybridMultilevel"/>
    <w:tmpl w:val="030E6D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5056DC"/>
    <w:multiLevelType w:val="hybridMultilevel"/>
    <w:tmpl w:val="1BE2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DE775D"/>
    <w:multiLevelType w:val="hybridMultilevel"/>
    <w:tmpl w:val="B7ACDC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EA2DE6"/>
    <w:multiLevelType w:val="hybridMultilevel"/>
    <w:tmpl w:val="2A3CB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273842"/>
    <w:multiLevelType w:val="hybridMultilevel"/>
    <w:tmpl w:val="1A00F3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DC211E"/>
    <w:multiLevelType w:val="hybridMultilevel"/>
    <w:tmpl w:val="4D7E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F63F43"/>
    <w:multiLevelType w:val="hybridMultilevel"/>
    <w:tmpl w:val="70C01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521054"/>
    <w:multiLevelType w:val="hybridMultilevel"/>
    <w:tmpl w:val="1A00F3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9946304"/>
    <w:multiLevelType w:val="hybridMultilevel"/>
    <w:tmpl w:val="C8DE8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10"/>
  </w:num>
  <w:num w:numId="5">
    <w:abstractNumId w:val="8"/>
  </w:num>
  <w:num w:numId="6">
    <w:abstractNumId w:val="5"/>
  </w:num>
  <w:num w:numId="7">
    <w:abstractNumId w:val="3"/>
  </w:num>
  <w:num w:numId="8">
    <w:abstractNumId w:val="4"/>
  </w:num>
  <w:num w:numId="9">
    <w:abstractNumId w:val="11"/>
  </w:num>
  <w:num w:numId="10">
    <w:abstractNumId w:val="2"/>
  </w:num>
  <w:num w:numId="11">
    <w:abstractNumId w:val="12"/>
  </w:num>
  <w:num w:numId="12">
    <w:abstractNumId w:val="1"/>
  </w:num>
  <w:num w:numId="13">
    <w:abstractNumId w:val="14"/>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FFF"/>
    <w:rsid w:val="000023F4"/>
    <w:rsid w:val="000241BA"/>
    <w:rsid w:val="0004323D"/>
    <w:rsid w:val="000433CF"/>
    <w:rsid w:val="00047506"/>
    <w:rsid w:val="000522B1"/>
    <w:rsid w:val="000558FB"/>
    <w:rsid w:val="000E3FAA"/>
    <w:rsid w:val="001310C2"/>
    <w:rsid w:val="00136D6A"/>
    <w:rsid w:val="001414FB"/>
    <w:rsid w:val="0014374C"/>
    <w:rsid w:val="001803D4"/>
    <w:rsid w:val="001835C4"/>
    <w:rsid w:val="00185963"/>
    <w:rsid w:val="0019009F"/>
    <w:rsid w:val="001A04F1"/>
    <w:rsid w:val="001A3E5D"/>
    <w:rsid w:val="001E04A7"/>
    <w:rsid w:val="00205D71"/>
    <w:rsid w:val="002069FF"/>
    <w:rsid w:val="00214275"/>
    <w:rsid w:val="00241BA8"/>
    <w:rsid w:val="002520AD"/>
    <w:rsid w:val="00255E91"/>
    <w:rsid w:val="002645D1"/>
    <w:rsid w:val="00267A41"/>
    <w:rsid w:val="002844E9"/>
    <w:rsid w:val="002A47C8"/>
    <w:rsid w:val="002A5BF7"/>
    <w:rsid w:val="00301B80"/>
    <w:rsid w:val="00307FDE"/>
    <w:rsid w:val="00320BC5"/>
    <w:rsid w:val="00327BA8"/>
    <w:rsid w:val="0035160A"/>
    <w:rsid w:val="00380C20"/>
    <w:rsid w:val="003A48D8"/>
    <w:rsid w:val="003A6AB3"/>
    <w:rsid w:val="003B4C25"/>
    <w:rsid w:val="003C06D2"/>
    <w:rsid w:val="003E2EC1"/>
    <w:rsid w:val="00401B17"/>
    <w:rsid w:val="004522BD"/>
    <w:rsid w:val="004F703A"/>
    <w:rsid w:val="00544740"/>
    <w:rsid w:val="0054537A"/>
    <w:rsid w:val="0054654E"/>
    <w:rsid w:val="00563217"/>
    <w:rsid w:val="00570768"/>
    <w:rsid w:val="00571332"/>
    <w:rsid w:val="00573DA5"/>
    <w:rsid w:val="00581CE9"/>
    <w:rsid w:val="00587D55"/>
    <w:rsid w:val="00593B62"/>
    <w:rsid w:val="005943E2"/>
    <w:rsid w:val="00594ADC"/>
    <w:rsid w:val="00595ADD"/>
    <w:rsid w:val="005A0223"/>
    <w:rsid w:val="005A0BAC"/>
    <w:rsid w:val="005B38E0"/>
    <w:rsid w:val="005D4AF1"/>
    <w:rsid w:val="005E382B"/>
    <w:rsid w:val="005E5129"/>
    <w:rsid w:val="005E70B5"/>
    <w:rsid w:val="005E76EF"/>
    <w:rsid w:val="005F6692"/>
    <w:rsid w:val="0060237D"/>
    <w:rsid w:val="00610E98"/>
    <w:rsid w:val="00631C8D"/>
    <w:rsid w:val="0067257D"/>
    <w:rsid w:val="006A7713"/>
    <w:rsid w:val="006F41AF"/>
    <w:rsid w:val="00724E06"/>
    <w:rsid w:val="00757B9E"/>
    <w:rsid w:val="00783302"/>
    <w:rsid w:val="007A2159"/>
    <w:rsid w:val="007B1DDA"/>
    <w:rsid w:val="007B1EBE"/>
    <w:rsid w:val="007D4632"/>
    <w:rsid w:val="007E3F4E"/>
    <w:rsid w:val="008219E0"/>
    <w:rsid w:val="008410BB"/>
    <w:rsid w:val="00865D93"/>
    <w:rsid w:val="00895955"/>
    <w:rsid w:val="00896559"/>
    <w:rsid w:val="008A2311"/>
    <w:rsid w:val="008C0075"/>
    <w:rsid w:val="008E1732"/>
    <w:rsid w:val="00905B62"/>
    <w:rsid w:val="00911FFF"/>
    <w:rsid w:val="0091653C"/>
    <w:rsid w:val="00940C47"/>
    <w:rsid w:val="00950176"/>
    <w:rsid w:val="0095074F"/>
    <w:rsid w:val="00980006"/>
    <w:rsid w:val="00980FA1"/>
    <w:rsid w:val="009815C4"/>
    <w:rsid w:val="009C270D"/>
    <w:rsid w:val="00A226FA"/>
    <w:rsid w:val="00A52B58"/>
    <w:rsid w:val="00A82487"/>
    <w:rsid w:val="00A936DE"/>
    <w:rsid w:val="00AA632E"/>
    <w:rsid w:val="00AE66E1"/>
    <w:rsid w:val="00B026EB"/>
    <w:rsid w:val="00B26B8E"/>
    <w:rsid w:val="00B40260"/>
    <w:rsid w:val="00B5100D"/>
    <w:rsid w:val="00B520C3"/>
    <w:rsid w:val="00B64CE5"/>
    <w:rsid w:val="00B65A6B"/>
    <w:rsid w:val="00B76499"/>
    <w:rsid w:val="00BA40C0"/>
    <w:rsid w:val="00BE35E5"/>
    <w:rsid w:val="00BE6969"/>
    <w:rsid w:val="00C03257"/>
    <w:rsid w:val="00C10E4B"/>
    <w:rsid w:val="00C23FAF"/>
    <w:rsid w:val="00C4682A"/>
    <w:rsid w:val="00C60EAC"/>
    <w:rsid w:val="00C61AE7"/>
    <w:rsid w:val="00C72773"/>
    <w:rsid w:val="00C735F0"/>
    <w:rsid w:val="00C753AF"/>
    <w:rsid w:val="00C96E6E"/>
    <w:rsid w:val="00CA40AC"/>
    <w:rsid w:val="00CE4F2C"/>
    <w:rsid w:val="00D41213"/>
    <w:rsid w:val="00D548AC"/>
    <w:rsid w:val="00D7074D"/>
    <w:rsid w:val="00D74866"/>
    <w:rsid w:val="00D91EA6"/>
    <w:rsid w:val="00DA25A7"/>
    <w:rsid w:val="00DC6FC0"/>
    <w:rsid w:val="00DD0293"/>
    <w:rsid w:val="00DD2E22"/>
    <w:rsid w:val="00DD610C"/>
    <w:rsid w:val="00DE617E"/>
    <w:rsid w:val="00DF1966"/>
    <w:rsid w:val="00DF5FA3"/>
    <w:rsid w:val="00E00AF6"/>
    <w:rsid w:val="00E416C0"/>
    <w:rsid w:val="00E51CB4"/>
    <w:rsid w:val="00E55916"/>
    <w:rsid w:val="00E57071"/>
    <w:rsid w:val="00E60B24"/>
    <w:rsid w:val="00E673D6"/>
    <w:rsid w:val="00E82823"/>
    <w:rsid w:val="00E844D8"/>
    <w:rsid w:val="00E915D9"/>
    <w:rsid w:val="00EB26BF"/>
    <w:rsid w:val="00EB5F66"/>
    <w:rsid w:val="00ED7700"/>
    <w:rsid w:val="00EE3077"/>
    <w:rsid w:val="00F21B84"/>
    <w:rsid w:val="00F35E2B"/>
    <w:rsid w:val="00F409FD"/>
    <w:rsid w:val="00F703E1"/>
    <w:rsid w:val="00F845D2"/>
    <w:rsid w:val="00F908CD"/>
    <w:rsid w:val="00F951AA"/>
    <w:rsid w:val="00FB45EA"/>
    <w:rsid w:val="00FD4754"/>
    <w:rsid w:val="00FF30AE"/>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615C6"/>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 w:type="character" w:styleId="Hyperlink">
    <w:name w:val="Hyperlink"/>
    <w:basedOn w:val="DefaultParagraphFont"/>
    <w:uiPriority w:val="99"/>
    <w:semiHidden/>
    <w:unhideWhenUsed/>
    <w:rsid w:val="00CA40AC"/>
    <w:rPr>
      <w:color w:val="0000FF"/>
      <w:u w:val="single"/>
    </w:rPr>
  </w:style>
  <w:style w:type="paragraph" w:styleId="NormalWeb">
    <w:name w:val="Normal (Web)"/>
    <w:basedOn w:val="Normal"/>
    <w:uiPriority w:val="99"/>
    <w:semiHidden/>
    <w:unhideWhenUsed/>
    <w:rsid w:val="005D4A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16073">
      <w:bodyDiv w:val="1"/>
      <w:marLeft w:val="0"/>
      <w:marRight w:val="0"/>
      <w:marTop w:val="0"/>
      <w:marBottom w:val="0"/>
      <w:divBdr>
        <w:top w:val="none" w:sz="0" w:space="0" w:color="auto"/>
        <w:left w:val="none" w:sz="0" w:space="0" w:color="auto"/>
        <w:bottom w:val="none" w:sz="0" w:space="0" w:color="auto"/>
        <w:right w:val="none" w:sz="0" w:space="0" w:color="auto"/>
      </w:divBdr>
      <w:divsChild>
        <w:div w:id="1207061098">
          <w:marLeft w:val="0"/>
          <w:marRight w:val="0"/>
          <w:marTop w:val="0"/>
          <w:marBottom w:val="0"/>
          <w:divBdr>
            <w:top w:val="none" w:sz="0" w:space="0" w:color="auto"/>
            <w:left w:val="none" w:sz="0" w:space="0" w:color="auto"/>
            <w:bottom w:val="none" w:sz="0" w:space="0" w:color="auto"/>
            <w:right w:val="none" w:sz="0" w:space="0" w:color="auto"/>
          </w:divBdr>
          <w:divsChild>
            <w:div w:id="640233587">
              <w:marLeft w:val="0"/>
              <w:marRight w:val="0"/>
              <w:marTop w:val="0"/>
              <w:marBottom w:val="0"/>
              <w:divBdr>
                <w:top w:val="none" w:sz="0" w:space="0" w:color="auto"/>
                <w:left w:val="none" w:sz="0" w:space="0" w:color="auto"/>
                <w:bottom w:val="none" w:sz="0" w:space="0" w:color="auto"/>
                <w:right w:val="none" w:sz="0" w:space="0" w:color="auto"/>
              </w:divBdr>
            </w:div>
          </w:divsChild>
        </w:div>
        <w:div w:id="277219928">
          <w:marLeft w:val="0"/>
          <w:marRight w:val="0"/>
          <w:marTop w:val="0"/>
          <w:marBottom w:val="0"/>
          <w:divBdr>
            <w:top w:val="none" w:sz="0" w:space="0" w:color="auto"/>
            <w:left w:val="none" w:sz="0" w:space="0" w:color="auto"/>
            <w:bottom w:val="none" w:sz="0" w:space="0" w:color="auto"/>
            <w:right w:val="none" w:sz="0" w:space="0" w:color="auto"/>
          </w:divBdr>
          <w:divsChild>
            <w:div w:id="16953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Daniel Poole</cp:lastModifiedBy>
  <cp:revision>11</cp:revision>
  <dcterms:created xsi:type="dcterms:W3CDTF">2021-07-08T10:26:00Z</dcterms:created>
  <dcterms:modified xsi:type="dcterms:W3CDTF">2023-11-15T14:55:00Z</dcterms:modified>
</cp:coreProperties>
</file>