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2D89D" w14:textId="77777777" w:rsidR="00FA5FE1" w:rsidRDefault="00FA5FE1">
      <w:pPr>
        <w:pStyle w:val="Introduction"/>
        <w:spacing w:after="120"/>
        <w:rPr>
          <w:rFonts w:asciiTheme="minorHAnsi" w:hAnsiTheme="minorHAnsi"/>
          <w:b/>
          <w:color w:val="000000" w:themeColor="text1"/>
          <w:spacing w:val="-6"/>
          <w:sz w:val="24"/>
          <w:szCs w:val="24"/>
          <w:lang w:val="en-US"/>
        </w:rPr>
      </w:pPr>
      <w:bookmarkStart w:id="0" w:name="_Hlk507498553"/>
    </w:p>
    <w:p w14:paraId="5C82D4D6" w14:textId="77777777" w:rsidR="00FA5FE1" w:rsidRDefault="00FA5FE1">
      <w:pPr>
        <w:pStyle w:val="Introduction"/>
        <w:spacing w:after="120"/>
        <w:rPr>
          <w:rFonts w:asciiTheme="minorHAnsi" w:hAnsiTheme="minorHAnsi"/>
          <w:b/>
          <w:color w:val="000000" w:themeColor="text1"/>
          <w:spacing w:val="-6"/>
          <w:sz w:val="24"/>
          <w:szCs w:val="24"/>
          <w:lang w:val="en-US"/>
        </w:rPr>
      </w:pPr>
    </w:p>
    <w:p w14:paraId="0F5B81B6" w14:textId="77777777" w:rsidR="00FA5FE1" w:rsidRDefault="00FA5FE1">
      <w:pPr>
        <w:pStyle w:val="Introduction"/>
        <w:spacing w:after="120"/>
        <w:rPr>
          <w:rFonts w:asciiTheme="minorHAnsi" w:hAnsiTheme="minorHAnsi"/>
          <w:b/>
          <w:color w:val="000000" w:themeColor="text1"/>
          <w:spacing w:val="-6"/>
          <w:sz w:val="24"/>
          <w:szCs w:val="24"/>
          <w:lang w:val="en-US"/>
        </w:rPr>
      </w:pPr>
    </w:p>
    <w:p w14:paraId="4501C7E4" w14:textId="13C50AF4" w:rsidR="00FA5FE1" w:rsidRDefault="00FA5FE1">
      <w:pPr>
        <w:pStyle w:val="Introduction"/>
        <w:spacing w:after="120"/>
        <w:rPr>
          <w:rFonts w:asciiTheme="minorHAnsi" w:hAnsiTheme="minorHAnsi"/>
          <w:b/>
          <w:color w:val="000000" w:themeColor="text1"/>
          <w:spacing w:val="-6"/>
          <w:sz w:val="24"/>
          <w:szCs w:val="24"/>
          <w:lang w:val="en-US"/>
        </w:rPr>
      </w:pPr>
      <w:r w:rsidRPr="00FA5FE1">
        <w:rPr>
          <w:rFonts w:asciiTheme="minorHAnsi" w:hAnsiTheme="minorHAnsi"/>
          <w:b/>
          <w:color w:val="000000" w:themeColor="text1"/>
          <w:spacing w:val="-6"/>
          <w:sz w:val="24"/>
          <w:szCs w:val="24"/>
          <w:lang w:val="en-US"/>
        </w:rPr>
        <w:drawing>
          <wp:inline distT="0" distB="0" distL="0" distR="0" wp14:anchorId="0941E60C" wp14:editId="070A4CE6">
            <wp:extent cx="5352169" cy="5832389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58946" cy="5839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6909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1"/>
        <w:gridCol w:w="2295"/>
        <w:gridCol w:w="3013"/>
      </w:tblGrid>
      <w:tr w:rsidR="00FA5FE1" w:rsidRPr="008F5BC8" w14:paraId="5FF3981E" w14:textId="77777777" w:rsidTr="00236AA8">
        <w:trPr>
          <w:trHeight w:val="55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B0733" w14:textId="77777777" w:rsidR="00FA5FE1" w:rsidRPr="008F5BC8" w:rsidRDefault="00FA5FE1" w:rsidP="00236AA8">
            <w:pPr>
              <w:spacing w:after="0"/>
              <w:jc w:val="center"/>
              <w:rPr>
                <w:rFonts w:ascii="Verdana" w:hAnsi="Verdana"/>
                <w:b/>
                <w:bCs/>
                <w:sz w:val="17"/>
                <w:szCs w:val="17"/>
              </w:rPr>
            </w:pPr>
            <w:r w:rsidRPr="008F5BC8">
              <w:rPr>
                <w:rFonts w:ascii="Verdana" w:hAnsi="Verdana"/>
                <w:b/>
                <w:bCs/>
                <w:sz w:val="17"/>
                <w:szCs w:val="17"/>
              </w:rPr>
              <w:t>Headteacher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012A8" w14:textId="77777777" w:rsidR="00FA5FE1" w:rsidRPr="008F5BC8" w:rsidRDefault="00FA5FE1" w:rsidP="00236AA8">
            <w:pPr>
              <w:spacing w:after="0"/>
              <w:jc w:val="center"/>
              <w:rPr>
                <w:rFonts w:ascii="Verdana" w:hAnsi="Verdana"/>
                <w:b/>
                <w:bCs/>
                <w:sz w:val="17"/>
                <w:szCs w:val="17"/>
              </w:rPr>
            </w:pPr>
            <w:r w:rsidRPr="008F5BC8">
              <w:rPr>
                <w:rFonts w:ascii="Verdana" w:hAnsi="Verdana"/>
                <w:b/>
                <w:bCs/>
                <w:sz w:val="17"/>
                <w:szCs w:val="17"/>
              </w:rPr>
              <w:t>Chair of Governors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89CC9" w14:textId="77777777" w:rsidR="00FA5FE1" w:rsidRPr="008F5BC8" w:rsidRDefault="00FA5FE1" w:rsidP="00236AA8">
            <w:pPr>
              <w:spacing w:after="0"/>
              <w:jc w:val="center"/>
              <w:rPr>
                <w:rFonts w:ascii="Verdana" w:hAnsi="Verdana"/>
                <w:b/>
                <w:bCs/>
                <w:sz w:val="17"/>
                <w:szCs w:val="17"/>
              </w:rPr>
            </w:pPr>
            <w:r w:rsidRPr="008F5BC8">
              <w:rPr>
                <w:rFonts w:ascii="Verdana" w:hAnsi="Verdana"/>
                <w:b/>
                <w:bCs/>
                <w:sz w:val="17"/>
                <w:szCs w:val="17"/>
              </w:rPr>
              <w:t>Review Dates</w:t>
            </w:r>
          </w:p>
        </w:tc>
      </w:tr>
      <w:tr w:rsidR="00FA5FE1" w:rsidRPr="008F5BC8" w14:paraId="40436594" w14:textId="77777777" w:rsidTr="00236AA8">
        <w:trPr>
          <w:trHeight w:val="55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FB395" w14:textId="77777777" w:rsidR="00FA5FE1" w:rsidRPr="008F5BC8" w:rsidRDefault="00FA5FE1" w:rsidP="00236AA8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91833" w14:textId="77777777" w:rsidR="00FA5FE1" w:rsidRPr="008F5BC8" w:rsidRDefault="00FA5FE1" w:rsidP="00236AA8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2116E" w14:textId="04AD1EC6" w:rsidR="00FA5FE1" w:rsidRPr="008F5BC8" w:rsidRDefault="00FA5FE1" w:rsidP="00236AA8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 w:rsidRPr="008F5BC8">
              <w:rPr>
                <w:rFonts w:ascii="Verdana" w:hAnsi="Verdana"/>
                <w:sz w:val="17"/>
                <w:szCs w:val="17"/>
              </w:rPr>
              <w:t xml:space="preserve">Last Review: </w:t>
            </w:r>
            <w:r>
              <w:rPr>
                <w:rFonts w:ascii="Verdana" w:hAnsi="Verdana"/>
                <w:sz w:val="17"/>
                <w:szCs w:val="17"/>
              </w:rPr>
              <w:t>October 202</w:t>
            </w:r>
            <w:r>
              <w:rPr>
                <w:rFonts w:ascii="Verdana" w:hAnsi="Verdana"/>
                <w:sz w:val="17"/>
                <w:szCs w:val="17"/>
              </w:rPr>
              <w:t>6</w:t>
            </w:r>
          </w:p>
        </w:tc>
      </w:tr>
      <w:tr w:rsidR="00FA5FE1" w:rsidRPr="008F5BC8" w14:paraId="202D5907" w14:textId="77777777" w:rsidTr="00236AA8">
        <w:trPr>
          <w:trHeight w:val="55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CB694" w14:textId="77777777" w:rsidR="00FA5FE1" w:rsidRPr="008F5BC8" w:rsidRDefault="00FA5FE1" w:rsidP="00236AA8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Lisa Keighley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54779" w14:textId="21F25720" w:rsidR="00FA5FE1" w:rsidRPr="008F5BC8" w:rsidRDefault="00FA5FE1" w:rsidP="00236AA8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Hayley Dyson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3C29A" w14:textId="22F21E55" w:rsidR="00FA5FE1" w:rsidRPr="008F5BC8" w:rsidRDefault="00FA5FE1" w:rsidP="00236AA8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 w:rsidRPr="008F5BC8">
              <w:rPr>
                <w:rFonts w:ascii="Verdana" w:hAnsi="Verdana"/>
                <w:sz w:val="17"/>
                <w:szCs w:val="17"/>
              </w:rPr>
              <w:t xml:space="preserve">Next Review: </w:t>
            </w:r>
            <w:r>
              <w:rPr>
                <w:rFonts w:ascii="Verdana" w:hAnsi="Verdana"/>
                <w:sz w:val="17"/>
                <w:szCs w:val="17"/>
              </w:rPr>
              <w:t>October 202</w:t>
            </w:r>
            <w:r>
              <w:rPr>
                <w:rFonts w:ascii="Verdana" w:hAnsi="Verdana"/>
                <w:sz w:val="17"/>
                <w:szCs w:val="17"/>
              </w:rPr>
              <w:t>7</w:t>
            </w:r>
          </w:p>
        </w:tc>
      </w:tr>
    </w:tbl>
    <w:p w14:paraId="460F90DF" w14:textId="77777777" w:rsidR="00FA5FE1" w:rsidRDefault="00FA5FE1">
      <w:pPr>
        <w:pStyle w:val="Introduction"/>
        <w:spacing w:after="120"/>
        <w:rPr>
          <w:rFonts w:asciiTheme="minorHAnsi" w:hAnsiTheme="minorHAnsi"/>
          <w:b/>
          <w:color w:val="000000" w:themeColor="text1"/>
          <w:spacing w:val="-6"/>
          <w:sz w:val="24"/>
          <w:szCs w:val="24"/>
          <w:lang w:val="en-US"/>
        </w:rPr>
      </w:pPr>
    </w:p>
    <w:p w14:paraId="47BC0AF4" w14:textId="77777777" w:rsidR="00FA5FE1" w:rsidRDefault="00FA5FE1">
      <w:pPr>
        <w:pStyle w:val="Introduction"/>
        <w:spacing w:after="120"/>
        <w:rPr>
          <w:rFonts w:asciiTheme="minorHAnsi" w:hAnsiTheme="minorHAnsi"/>
          <w:b/>
          <w:color w:val="000000" w:themeColor="text1"/>
          <w:spacing w:val="-6"/>
          <w:sz w:val="24"/>
          <w:szCs w:val="24"/>
          <w:lang w:val="en-US"/>
        </w:rPr>
      </w:pPr>
    </w:p>
    <w:p w14:paraId="63B0E6AB" w14:textId="3D00495C" w:rsidR="00961300" w:rsidRPr="00DE4A26" w:rsidRDefault="0095460C">
      <w:pPr>
        <w:pStyle w:val="Introduction"/>
        <w:spacing w:after="120"/>
        <w:rPr>
          <w:rFonts w:asciiTheme="minorHAnsi" w:hAnsiTheme="minorHAnsi" w:cs="Arial"/>
          <w:color w:val="000000" w:themeColor="text1"/>
          <w:spacing w:val="-6"/>
          <w:sz w:val="24"/>
          <w:szCs w:val="24"/>
          <w:lang w:val="en-US"/>
        </w:rPr>
      </w:pPr>
      <w:proofErr w:type="spellStart"/>
      <w:r w:rsidRPr="00DE4A26">
        <w:rPr>
          <w:rFonts w:asciiTheme="minorHAnsi" w:hAnsiTheme="minorHAnsi"/>
          <w:b/>
          <w:color w:val="000000" w:themeColor="text1"/>
          <w:spacing w:val="-6"/>
          <w:sz w:val="24"/>
          <w:szCs w:val="24"/>
          <w:lang w:val="en-US"/>
        </w:rPr>
        <w:lastRenderedPageBreak/>
        <w:t>Blakehill</w:t>
      </w:r>
      <w:proofErr w:type="spellEnd"/>
      <w:r w:rsidRPr="00DE4A26">
        <w:rPr>
          <w:rFonts w:asciiTheme="minorHAnsi" w:hAnsiTheme="minorHAnsi"/>
          <w:b/>
          <w:color w:val="000000" w:themeColor="text1"/>
          <w:spacing w:val="-6"/>
          <w:sz w:val="24"/>
          <w:szCs w:val="24"/>
          <w:lang w:val="en-US"/>
        </w:rPr>
        <w:t xml:space="preserve"> Primary School</w:t>
      </w:r>
      <w:r w:rsidR="00205362" w:rsidRPr="00DE4A26">
        <w:rPr>
          <w:rFonts w:asciiTheme="minorHAnsi" w:hAnsiTheme="minorHAnsi"/>
          <w:b/>
          <w:color w:val="000000" w:themeColor="text1"/>
          <w:spacing w:val="-6"/>
          <w:sz w:val="24"/>
          <w:szCs w:val="24"/>
          <w:lang w:val="en-US"/>
        </w:rPr>
        <w:t xml:space="preserve"> Sun</w:t>
      </w:r>
      <w:r w:rsidR="0046738C">
        <w:rPr>
          <w:rFonts w:asciiTheme="minorHAnsi" w:hAnsiTheme="minorHAnsi"/>
          <w:b/>
          <w:color w:val="000000" w:themeColor="text1"/>
          <w:spacing w:val="-6"/>
          <w:sz w:val="24"/>
          <w:szCs w:val="24"/>
          <w:lang w:val="en-US"/>
        </w:rPr>
        <w:t xml:space="preserve"> </w:t>
      </w:r>
      <w:r w:rsidR="00205362" w:rsidRPr="00DE4A26">
        <w:rPr>
          <w:rFonts w:asciiTheme="minorHAnsi" w:hAnsiTheme="minorHAnsi"/>
          <w:b/>
          <w:color w:val="000000" w:themeColor="text1"/>
          <w:spacing w:val="-6"/>
          <w:sz w:val="24"/>
          <w:szCs w:val="24"/>
          <w:lang w:val="en-US"/>
        </w:rPr>
        <w:t>Smart Policy</w:t>
      </w:r>
      <w:r w:rsidR="0002411C" w:rsidRPr="00DE4A26">
        <w:rPr>
          <w:rFonts w:asciiTheme="minorHAnsi" w:hAnsiTheme="minorHAnsi"/>
          <w:b/>
          <w:color w:val="000000" w:themeColor="text1"/>
          <w:spacing w:val="-6"/>
          <w:sz w:val="24"/>
          <w:szCs w:val="24"/>
          <w:lang w:val="en-US"/>
        </w:rPr>
        <w:t xml:space="preserve"> </w:t>
      </w:r>
      <w:r w:rsidR="00205362" w:rsidRPr="00DE4A26">
        <w:rPr>
          <w:rFonts w:asciiTheme="minorHAnsi" w:hAnsiTheme="minorHAnsi"/>
          <w:b/>
          <w:color w:val="000000" w:themeColor="text1"/>
          <w:spacing w:val="-6"/>
          <w:sz w:val="24"/>
          <w:szCs w:val="24"/>
          <w:lang w:val="en-US"/>
        </w:rPr>
        <w:br/>
      </w:r>
      <w:r w:rsidR="00205362" w:rsidRPr="00DE4A26">
        <w:rPr>
          <w:rFonts w:asciiTheme="minorHAnsi" w:hAnsiTheme="minorHAnsi" w:cs="Arial"/>
          <w:color w:val="000000" w:themeColor="text1"/>
          <w:spacing w:val="-6"/>
          <w:sz w:val="24"/>
          <w:szCs w:val="24"/>
          <w:lang w:val="en-US"/>
        </w:rPr>
        <w:t>This policy applies to all events on</w:t>
      </w:r>
      <w:r w:rsidR="00305215" w:rsidRPr="00DE4A26">
        <w:rPr>
          <w:rFonts w:asciiTheme="minorHAnsi" w:hAnsiTheme="minorHAnsi" w:cs="Arial"/>
          <w:color w:val="000000" w:themeColor="text1"/>
          <w:spacing w:val="-6"/>
          <w:sz w:val="24"/>
          <w:szCs w:val="24"/>
          <w:lang w:val="en-US"/>
        </w:rPr>
        <w:t xml:space="preserve"> and off</w:t>
      </w:r>
      <w:r w:rsidR="00C65B35" w:rsidRPr="00DE4A26">
        <w:rPr>
          <w:rFonts w:asciiTheme="minorHAnsi" w:hAnsiTheme="minorHAnsi" w:cs="Arial"/>
          <w:color w:val="000000" w:themeColor="text1"/>
          <w:spacing w:val="-6"/>
          <w:sz w:val="24"/>
          <w:szCs w:val="24"/>
          <w:lang w:val="en-US"/>
        </w:rPr>
        <w:t>-</w:t>
      </w:r>
      <w:r w:rsidR="00205362" w:rsidRPr="00DE4A26">
        <w:rPr>
          <w:rFonts w:asciiTheme="minorHAnsi" w:hAnsiTheme="minorHAnsi" w:cs="Arial"/>
          <w:color w:val="000000" w:themeColor="text1"/>
          <w:spacing w:val="-6"/>
          <w:sz w:val="24"/>
          <w:szCs w:val="24"/>
          <w:lang w:val="en-US"/>
        </w:rPr>
        <w:t>site</w:t>
      </w:r>
      <w:r w:rsidR="00C65B35" w:rsidRPr="00DE4A26">
        <w:rPr>
          <w:rFonts w:asciiTheme="minorHAnsi" w:hAnsiTheme="minorHAnsi" w:cs="Arial"/>
          <w:color w:val="000000" w:themeColor="text1"/>
          <w:spacing w:val="-6"/>
          <w:sz w:val="24"/>
          <w:szCs w:val="24"/>
          <w:lang w:val="en-US"/>
        </w:rPr>
        <w:t>.</w:t>
      </w:r>
    </w:p>
    <w:p w14:paraId="148E2735" w14:textId="77777777" w:rsidR="00134036" w:rsidRPr="00DE4A26" w:rsidRDefault="00134036" w:rsidP="00134036">
      <w:pPr>
        <w:pStyle w:val="Heading2"/>
        <w:spacing w:line="240" w:lineRule="auto"/>
        <w:rPr>
          <w:rFonts w:asciiTheme="minorHAnsi" w:eastAsia="MS Mincho" w:hAnsiTheme="minorHAnsi" w:cs="Arial"/>
          <w:b/>
          <w:color w:val="000000" w:themeColor="text1"/>
          <w:spacing w:val="0"/>
          <w:sz w:val="24"/>
          <w:szCs w:val="24"/>
        </w:rPr>
      </w:pPr>
      <w:r w:rsidRPr="00DE4A26">
        <w:rPr>
          <w:rFonts w:asciiTheme="minorHAnsi" w:eastAsia="MS Mincho" w:hAnsiTheme="minorHAnsi" w:cs="Arial"/>
          <w:b/>
          <w:color w:val="000000" w:themeColor="text1"/>
          <w:spacing w:val="0"/>
          <w:sz w:val="24"/>
          <w:szCs w:val="24"/>
        </w:rPr>
        <w:t>Rationale</w:t>
      </w:r>
    </w:p>
    <w:p w14:paraId="2C82E41D" w14:textId="164C2665" w:rsidR="00134036" w:rsidRPr="00DE4A26" w:rsidRDefault="00134036" w:rsidP="00134036">
      <w:pPr>
        <w:pStyle w:val="Heading2"/>
        <w:spacing w:line="240" w:lineRule="auto"/>
        <w:rPr>
          <w:rFonts w:asciiTheme="minorHAnsi" w:hAnsiTheme="minorHAnsi" w:cs="Arial"/>
          <w:color w:val="000000" w:themeColor="text1"/>
          <w:spacing w:val="0"/>
          <w:sz w:val="24"/>
          <w:szCs w:val="24"/>
        </w:rPr>
      </w:pPr>
      <w:r w:rsidRPr="00DE4A26">
        <w:rPr>
          <w:rFonts w:asciiTheme="minorHAnsi" w:hAnsiTheme="minorHAnsi" w:cs="Arial"/>
          <w:color w:val="000000" w:themeColor="text1"/>
          <w:spacing w:val="0"/>
          <w:sz w:val="24"/>
          <w:szCs w:val="24"/>
        </w:rPr>
        <w:t xml:space="preserve">Too much of the sun’s UV radiation can cause sunburn, skin and eye damage and skin cancer. </w:t>
      </w:r>
      <w:r w:rsidRPr="00DE4A26">
        <w:rPr>
          <w:rFonts w:asciiTheme="minorHAnsi" w:hAnsiTheme="minorHAnsi"/>
          <w:color w:val="000000" w:themeColor="text1"/>
          <w:spacing w:val="0"/>
          <w:sz w:val="24"/>
          <w:szCs w:val="24"/>
        </w:rPr>
        <w:t xml:space="preserve">Infants and toddlers up to four years of age are particularly vulnerable to UV damage due to lower levels of melanin and a thinner stratum corneum (the outermost layer of skin). </w:t>
      </w:r>
      <w:r w:rsidRPr="00DE4A26">
        <w:rPr>
          <w:rFonts w:asciiTheme="minorHAnsi" w:hAnsiTheme="minorHAnsi" w:cs="Arial"/>
          <w:color w:val="000000" w:themeColor="text1"/>
          <w:spacing w:val="0"/>
          <w:sz w:val="24"/>
          <w:szCs w:val="24"/>
        </w:rPr>
        <w:t>UV damage accumulated during childhood and adolescence is strongly associated with an increased risk of skin cancer later in life</w:t>
      </w:r>
    </w:p>
    <w:p w14:paraId="3475E76E" w14:textId="77777777" w:rsidR="00134036" w:rsidRPr="00DE4A26" w:rsidRDefault="00134036" w:rsidP="00205362">
      <w:pPr>
        <w:pStyle w:val="Heading2"/>
        <w:spacing w:line="240" w:lineRule="auto"/>
        <w:rPr>
          <w:rFonts w:asciiTheme="minorHAnsi" w:hAnsiTheme="minorHAnsi" w:cs="Arial"/>
          <w:color w:val="000000" w:themeColor="text1"/>
          <w:spacing w:val="0"/>
          <w:sz w:val="24"/>
          <w:szCs w:val="24"/>
        </w:rPr>
      </w:pPr>
    </w:p>
    <w:p w14:paraId="2A3C37F6" w14:textId="77777777" w:rsidR="00205362" w:rsidRPr="00DE4A26" w:rsidRDefault="00205362" w:rsidP="00205362">
      <w:pPr>
        <w:pStyle w:val="Heading2"/>
        <w:spacing w:line="240" w:lineRule="auto"/>
        <w:rPr>
          <w:rFonts w:asciiTheme="minorHAnsi" w:eastAsia="MS Mincho" w:hAnsiTheme="minorHAnsi" w:cs="Arial"/>
          <w:b/>
          <w:color w:val="000000" w:themeColor="text1"/>
          <w:spacing w:val="0"/>
          <w:sz w:val="24"/>
          <w:szCs w:val="24"/>
        </w:rPr>
      </w:pPr>
      <w:r w:rsidRPr="00DE4A26">
        <w:rPr>
          <w:rFonts w:asciiTheme="minorHAnsi" w:eastAsia="MS Mincho" w:hAnsiTheme="minorHAnsi" w:cs="Arial"/>
          <w:b/>
          <w:color w:val="000000" w:themeColor="text1"/>
          <w:spacing w:val="0"/>
          <w:sz w:val="24"/>
          <w:szCs w:val="24"/>
        </w:rPr>
        <w:t>Purpose</w:t>
      </w:r>
    </w:p>
    <w:p w14:paraId="633B9967" w14:textId="77777777" w:rsidR="00205362" w:rsidRPr="00DE4A26" w:rsidRDefault="00205362" w:rsidP="00CD7ACD">
      <w:pPr>
        <w:spacing w:after="0" w:line="240" w:lineRule="auto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DE4A26">
        <w:rPr>
          <w:rFonts w:asciiTheme="minorHAnsi" w:hAnsiTheme="minorHAnsi" w:cs="Arial"/>
          <w:color w:val="000000" w:themeColor="text1"/>
          <w:sz w:val="24"/>
          <w:szCs w:val="24"/>
        </w:rPr>
        <w:t>This SunSmart policy provides guidelines to:</w:t>
      </w:r>
    </w:p>
    <w:p w14:paraId="0078F7BD" w14:textId="64F39AD1" w:rsidR="00205362" w:rsidRPr="00DE4A26" w:rsidRDefault="007E2FD8" w:rsidP="00FA5FE1">
      <w:pPr>
        <w:pStyle w:val="ListBullet"/>
        <w:numPr>
          <w:ilvl w:val="0"/>
          <w:numId w:val="46"/>
        </w:numPr>
        <w:rPr>
          <w:rFonts w:asciiTheme="minorHAnsi" w:hAnsiTheme="minorHAnsi"/>
          <w:color w:val="000000" w:themeColor="text1"/>
          <w:sz w:val="24"/>
          <w:szCs w:val="24"/>
        </w:rPr>
      </w:pPr>
      <w:r w:rsidRPr="00DE4A26">
        <w:rPr>
          <w:rFonts w:asciiTheme="minorHAnsi" w:hAnsiTheme="minorHAnsi"/>
          <w:color w:val="000000" w:themeColor="text1"/>
          <w:sz w:val="24"/>
          <w:szCs w:val="24"/>
        </w:rPr>
        <w:t>e</w:t>
      </w:r>
      <w:r w:rsidR="00205362"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nsure all children, and staff are protected from </w:t>
      </w:r>
      <w:r w:rsidRPr="00DE4A26">
        <w:rPr>
          <w:rFonts w:asciiTheme="minorHAnsi" w:hAnsiTheme="minorHAnsi"/>
          <w:color w:val="000000" w:themeColor="text1"/>
          <w:sz w:val="24"/>
          <w:szCs w:val="24"/>
        </w:rPr>
        <w:t>over</w:t>
      </w:r>
      <w:r w:rsidR="00E53D3C" w:rsidRPr="00DE4A26">
        <w:rPr>
          <w:rFonts w:asciiTheme="minorHAnsi" w:hAnsiTheme="minorHAnsi"/>
          <w:color w:val="000000" w:themeColor="text1"/>
          <w:sz w:val="24"/>
          <w:szCs w:val="24"/>
        </w:rPr>
        <w:t>-</w:t>
      </w:r>
      <w:r w:rsidR="00205362" w:rsidRPr="00DE4A26">
        <w:rPr>
          <w:rFonts w:asciiTheme="minorHAnsi" w:hAnsiTheme="minorHAnsi"/>
          <w:color w:val="000000" w:themeColor="text1"/>
          <w:sz w:val="24"/>
          <w:szCs w:val="24"/>
        </w:rPr>
        <w:t>exposure</w:t>
      </w:r>
      <w:r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 to UV radiation</w:t>
      </w:r>
      <w:r w:rsidR="00561353" w:rsidRPr="00DE4A26">
        <w:rPr>
          <w:rFonts w:asciiTheme="minorHAnsi" w:hAnsiTheme="minorHAnsi"/>
          <w:color w:val="000000" w:themeColor="text1"/>
          <w:sz w:val="24"/>
          <w:szCs w:val="24"/>
        </w:rPr>
        <w:t>;</w:t>
      </w:r>
      <w:r w:rsidR="00205362"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</w:p>
    <w:p w14:paraId="3BC4AFAE" w14:textId="77777777" w:rsidR="00205362" w:rsidRPr="00DE4A26" w:rsidRDefault="007E2FD8" w:rsidP="00FA5FE1">
      <w:pPr>
        <w:pStyle w:val="ListBullet"/>
        <w:numPr>
          <w:ilvl w:val="0"/>
          <w:numId w:val="46"/>
        </w:numPr>
        <w:rPr>
          <w:rFonts w:asciiTheme="minorHAnsi" w:hAnsiTheme="minorHAnsi"/>
          <w:color w:val="000000" w:themeColor="text1"/>
          <w:sz w:val="24"/>
          <w:szCs w:val="24"/>
        </w:rPr>
      </w:pPr>
      <w:r w:rsidRPr="00DE4A26">
        <w:rPr>
          <w:rFonts w:asciiTheme="minorHAnsi" w:hAnsiTheme="minorHAnsi"/>
          <w:color w:val="000000" w:themeColor="text1"/>
          <w:sz w:val="24"/>
          <w:szCs w:val="24"/>
        </w:rPr>
        <w:t>e</w:t>
      </w:r>
      <w:r w:rsidR="00205362" w:rsidRPr="00DE4A26">
        <w:rPr>
          <w:rFonts w:asciiTheme="minorHAnsi" w:hAnsiTheme="minorHAnsi"/>
          <w:color w:val="000000" w:themeColor="text1"/>
          <w:sz w:val="24"/>
          <w:szCs w:val="24"/>
        </w:rPr>
        <w:t>nsure the outdoor environment provides shade for children, educators and staff</w:t>
      </w:r>
      <w:r w:rsidRPr="00DE4A26">
        <w:rPr>
          <w:rFonts w:asciiTheme="minorHAnsi" w:hAnsiTheme="minorHAnsi"/>
          <w:color w:val="000000" w:themeColor="text1"/>
          <w:sz w:val="24"/>
          <w:szCs w:val="24"/>
        </w:rPr>
        <w:t>;</w:t>
      </w:r>
    </w:p>
    <w:p w14:paraId="03946B86" w14:textId="77777777" w:rsidR="00134036" w:rsidRPr="00DE4A26" w:rsidRDefault="007E2FD8" w:rsidP="00FA5FE1">
      <w:pPr>
        <w:pStyle w:val="ListBullet"/>
        <w:numPr>
          <w:ilvl w:val="0"/>
          <w:numId w:val="46"/>
        </w:numPr>
        <w:rPr>
          <w:rFonts w:asciiTheme="minorHAnsi" w:hAnsiTheme="minorHAnsi"/>
          <w:color w:val="000000" w:themeColor="text1"/>
          <w:sz w:val="24"/>
          <w:szCs w:val="24"/>
        </w:rPr>
      </w:pPr>
      <w:r w:rsidRPr="00DE4A26">
        <w:rPr>
          <w:rFonts w:asciiTheme="minorHAnsi" w:hAnsiTheme="minorHAnsi"/>
          <w:color w:val="000000" w:themeColor="text1"/>
          <w:sz w:val="24"/>
          <w:szCs w:val="24"/>
        </w:rPr>
        <w:t>e</w:t>
      </w:r>
      <w:r w:rsidR="00205362" w:rsidRPr="00DE4A26">
        <w:rPr>
          <w:rFonts w:asciiTheme="minorHAnsi" w:hAnsiTheme="minorHAnsi"/>
          <w:color w:val="000000" w:themeColor="text1"/>
          <w:sz w:val="24"/>
          <w:szCs w:val="24"/>
        </w:rPr>
        <w:t>nsure children are encouraged and supported to develop independent sun protection skills</w:t>
      </w:r>
      <w:r w:rsidRPr="00DE4A26">
        <w:rPr>
          <w:rFonts w:asciiTheme="minorHAnsi" w:hAnsiTheme="minorHAnsi"/>
          <w:color w:val="000000" w:themeColor="text1"/>
          <w:sz w:val="24"/>
          <w:szCs w:val="24"/>
        </w:rPr>
        <w:t>;</w:t>
      </w:r>
      <w:r w:rsidR="00205362"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</w:p>
    <w:p w14:paraId="0D042641" w14:textId="77777777" w:rsidR="00205362" w:rsidRPr="00DE4A26" w:rsidRDefault="00205362" w:rsidP="00205362">
      <w:pPr>
        <w:pStyle w:val="Heading2"/>
        <w:spacing w:after="80" w:line="240" w:lineRule="auto"/>
        <w:rPr>
          <w:rFonts w:asciiTheme="minorHAnsi" w:eastAsia="MS Mincho" w:hAnsiTheme="minorHAnsi" w:cs="Arial"/>
          <w:b/>
          <w:color w:val="000000" w:themeColor="text1"/>
          <w:spacing w:val="0"/>
          <w:sz w:val="24"/>
          <w:szCs w:val="24"/>
        </w:rPr>
      </w:pPr>
    </w:p>
    <w:p w14:paraId="62A5A8E8" w14:textId="77777777" w:rsidR="0095460C" w:rsidRPr="00DE4A26" w:rsidRDefault="00205362" w:rsidP="00205362">
      <w:pPr>
        <w:pStyle w:val="Heading2"/>
        <w:spacing w:line="240" w:lineRule="auto"/>
        <w:rPr>
          <w:rFonts w:asciiTheme="minorHAnsi" w:eastAsia="MS Mincho" w:hAnsiTheme="minorHAnsi" w:cs="Arial"/>
          <w:b/>
          <w:color w:val="000000" w:themeColor="text1"/>
          <w:spacing w:val="0"/>
          <w:sz w:val="24"/>
          <w:szCs w:val="24"/>
        </w:rPr>
      </w:pPr>
      <w:r w:rsidRPr="00DE4A26">
        <w:rPr>
          <w:rFonts w:asciiTheme="minorHAnsi" w:eastAsia="MS Mincho" w:hAnsiTheme="minorHAnsi" w:cs="Arial"/>
          <w:b/>
          <w:color w:val="000000" w:themeColor="text1"/>
          <w:spacing w:val="0"/>
          <w:sz w:val="24"/>
          <w:szCs w:val="24"/>
        </w:rPr>
        <w:t>Procedures</w:t>
      </w:r>
    </w:p>
    <w:p w14:paraId="52CB6CCB" w14:textId="351558B3" w:rsidR="0095460C" w:rsidRPr="00DE4A26" w:rsidRDefault="00205362" w:rsidP="00FB10AD">
      <w:pPr>
        <w:pStyle w:val="ListBullet"/>
        <w:rPr>
          <w:rFonts w:asciiTheme="minorHAnsi" w:eastAsia="MS Mincho" w:hAnsiTheme="minorHAnsi"/>
          <w:color w:val="000000" w:themeColor="text1"/>
          <w:sz w:val="24"/>
          <w:szCs w:val="24"/>
        </w:rPr>
      </w:pPr>
      <w:r w:rsidRPr="00DE4A26">
        <w:rPr>
          <w:rFonts w:asciiTheme="minorHAnsi" w:eastAsia="MS Mincho" w:hAnsiTheme="minorHAnsi"/>
          <w:color w:val="000000" w:themeColor="text1"/>
          <w:sz w:val="24"/>
          <w:szCs w:val="24"/>
        </w:rPr>
        <w:t xml:space="preserve"> </w:t>
      </w:r>
      <w:r w:rsidR="0095460C" w:rsidRPr="00DE4A26">
        <w:rPr>
          <w:rFonts w:asciiTheme="minorHAnsi" w:eastAsia="MS Mincho" w:hAnsiTheme="minorHAnsi"/>
          <w:color w:val="000000" w:themeColor="text1"/>
          <w:sz w:val="24"/>
          <w:szCs w:val="24"/>
        </w:rPr>
        <w:t>It is the role of senior leaders in the school to ensure that they:</w:t>
      </w:r>
    </w:p>
    <w:p w14:paraId="0EF88C5E" w14:textId="77777777" w:rsidR="0095460C" w:rsidRPr="00DE4A26" w:rsidRDefault="0095460C" w:rsidP="00FB10AD">
      <w:pPr>
        <w:pStyle w:val="ListBullet"/>
        <w:rPr>
          <w:rFonts w:asciiTheme="minorHAnsi" w:hAnsiTheme="minorHAnsi"/>
          <w:color w:val="000000" w:themeColor="text1"/>
          <w:sz w:val="24"/>
          <w:szCs w:val="24"/>
        </w:rPr>
      </w:pPr>
    </w:p>
    <w:p w14:paraId="57D39DED" w14:textId="2E168CA2" w:rsidR="0095460C" w:rsidRPr="00DE4A26" w:rsidRDefault="0095460C" w:rsidP="00700BBE">
      <w:pPr>
        <w:pStyle w:val="Heading4"/>
        <w:numPr>
          <w:ilvl w:val="0"/>
          <w:numId w:val="41"/>
        </w:numPr>
        <w:spacing w:before="0" w:after="0" w:line="240" w:lineRule="auto"/>
        <w:rPr>
          <w:rFonts w:asciiTheme="minorHAnsi" w:eastAsia="MS Mincho" w:hAnsiTheme="minorHAnsi"/>
          <w:b w:val="0"/>
          <w:color w:val="000000" w:themeColor="text1"/>
          <w:sz w:val="24"/>
          <w:szCs w:val="24"/>
          <w:u w:val="single"/>
        </w:rPr>
      </w:pPr>
      <w:r w:rsidRPr="00DE4A26">
        <w:rPr>
          <w:rFonts w:asciiTheme="minorHAnsi" w:eastAsia="MS Mincho" w:hAnsiTheme="minorHAnsi"/>
          <w:color w:val="000000" w:themeColor="text1"/>
          <w:sz w:val="24"/>
          <w:szCs w:val="24"/>
          <w:u w:val="single"/>
        </w:rPr>
        <w:t xml:space="preserve">Seek </w:t>
      </w:r>
      <w:r w:rsidRPr="00DE4A26">
        <w:rPr>
          <w:rFonts w:asciiTheme="minorHAnsi" w:eastAsia="MS Mincho" w:hAnsiTheme="minorHAnsi"/>
          <w:i/>
          <w:color w:val="000000" w:themeColor="text1"/>
          <w:sz w:val="24"/>
          <w:szCs w:val="24"/>
          <w:u w:val="single"/>
        </w:rPr>
        <w:t>shade</w:t>
      </w:r>
      <w:r w:rsidRPr="00DE4A26">
        <w:rPr>
          <w:rFonts w:asciiTheme="minorHAnsi" w:eastAsia="MS Mincho" w:hAnsiTheme="minorHAnsi"/>
          <w:color w:val="000000" w:themeColor="text1"/>
          <w:sz w:val="24"/>
          <w:szCs w:val="24"/>
          <w:u w:val="single"/>
        </w:rPr>
        <w:t xml:space="preserve"> </w:t>
      </w:r>
    </w:p>
    <w:p w14:paraId="6C5E771E" w14:textId="2F48FFFA" w:rsidR="0095460C" w:rsidRPr="00DE4A26" w:rsidRDefault="0095460C" w:rsidP="00FA5FE1">
      <w:pPr>
        <w:pStyle w:val="ListBullet"/>
        <w:numPr>
          <w:ilvl w:val="0"/>
          <w:numId w:val="45"/>
        </w:numPr>
        <w:rPr>
          <w:rFonts w:asciiTheme="minorHAnsi" w:hAnsiTheme="minorHAnsi"/>
          <w:color w:val="000000" w:themeColor="text1"/>
          <w:sz w:val="24"/>
          <w:szCs w:val="24"/>
        </w:rPr>
      </w:pPr>
      <w:r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make sure there is a sufficient number of shelters and trees providing shade in the outdoor area particularly in high-use areas. </w:t>
      </w:r>
    </w:p>
    <w:p w14:paraId="7F0CBAEC" w14:textId="77777777" w:rsidR="0095460C" w:rsidRPr="00DE4A26" w:rsidRDefault="0095460C" w:rsidP="00FA5FE1">
      <w:pPr>
        <w:pStyle w:val="ListBullet"/>
        <w:numPr>
          <w:ilvl w:val="0"/>
          <w:numId w:val="45"/>
        </w:numPr>
        <w:rPr>
          <w:rFonts w:asciiTheme="minorHAnsi" w:hAnsiTheme="minorHAnsi"/>
          <w:color w:val="000000" w:themeColor="text1"/>
          <w:sz w:val="24"/>
          <w:szCs w:val="24"/>
        </w:rPr>
      </w:pPr>
      <w:r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The availability of shade is considered when planning all outdoor activities. </w:t>
      </w:r>
    </w:p>
    <w:p w14:paraId="266BE7D9" w14:textId="000B512D" w:rsidR="0095460C" w:rsidRPr="00DE4A26" w:rsidRDefault="0095460C" w:rsidP="00FA5FE1">
      <w:pPr>
        <w:pStyle w:val="ListBullet"/>
        <w:numPr>
          <w:ilvl w:val="0"/>
          <w:numId w:val="45"/>
        </w:numPr>
        <w:rPr>
          <w:rFonts w:asciiTheme="minorHAnsi" w:hAnsiTheme="minorHAnsi"/>
          <w:color w:val="000000" w:themeColor="text1"/>
          <w:sz w:val="24"/>
          <w:szCs w:val="24"/>
        </w:rPr>
      </w:pPr>
      <w:r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Children are encouraged to choose and use available areas of shade when outside to minimise any over exposure to sunlight for longer periods of outdoor play/ activities </w:t>
      </w:r>
    </w:p>
    <w:p w14:paraId="14AA29E8" w14:textId="77777777" w:rsidR="0095460C" w:rsidRPr="00DE4A26" w:rsidRDefault="0095460C" w:rsidP="00FA5FE1">
      <w:pPr>
        <w:pStyle w:val="ListBullet"/>
        <w:numPr>
          <w:ilvl w:val="0"/>
          <w:numId w:val="45"/>
        </w:numPr>
        <w:rPr>
          <w:rFonts w:asciiTheme="minorHAnsi" w:hAnsiTheme="minorHAnsi"/>
          <w:color w:val="000000" w:themeColor="text1"/>
          <w:sz w:val="24"/>
          <w:szCs w:val="24"/>
        </w:rPr>
      </w:pPr>
      <w:r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Children who do not have appropriate hats or outdoor clothing are asked to choose a shady play space or a suitable area protected from the sun. </w:t>
      </w:r>
    </w:p>
    <w:p w14:paraId="7739F231" w14:textId="77777777" w:rsidR="0095460C" w:rsidRPr="00DE4A26" w:rsidRDefault="0095460C" w:rsidP="0095460C">
      <w:pPr>
        <w:pStyle w:val="Heading2"/>
        <w:spacing w:line="240" w:lineRule="auto"/>
        <w:rPr>
          <w:rFonts w:asciiTheme="minorHAnsi" w:eastAsia="MS Mincho" w:hAnsiTheme="minorHAnsi" w:cs="Arial"/>
          <w:b/>
          <w:color w:val="000000" w:themeColor="text1"/>
          <w:spacing w:val="0"/>
          <w:sz w:val="24"/>
          <w:szCs w:val="24"/>
        </w:rPr>
      </w:pPr>
    </w:p>
    <w:p w14:paraId="196E35FD" w14:textId="779BA9BC" w:rsidR="0095460C" w:rsidRPr="00DE4A26" w:rsidRDefault="0095460C" w:rsidP="0095460C">
      <w:pPr>
        <w:pStyle w:val="Heading2"/>
        <w:spacing w:line="240" w:lineRule="auto"/>
        <w:rPr>
          <w:rFonts w:asciiTheme="minorHAnsi" w:eastAsia="MS Mincho" w:hAnsiTheme="minorHAnsi" w:cs="Arial"/>
          <w:b/>
          <w:color w:val="000000" w:themeColor="text1"/>
          <w:spacing w:val="0"/>
          <w:sz w:val="24"/>
          <w:szCs w:val="24"/>
        </w:rPr>
      </w:pPr>
      <w:r w:rsidRPr="00DE4A26">
        <w:rPr>
          <w:rFonts w:asciiTheme="minorHAnsi" w:eastAsia="MS Mincho" w:hAnsiTheme="minorHAnsi" w:cs="Arial"/>
          <w:b/>
          <w:color w:val="000000" w:themeColor="text1"/>
          <w:spacing w:val="0"/>
          <w:sz w:val="24"/>
          <w:szCs w:val="24"/>
        </w:rPr>
        <w:t>To support this:</w:t>
      </w:r>
    </w:p>
    <w:p w14:paraId="7DD28BBD" w14:textId="77777777" w:rsidR="00700BBE" w:rsidRPr="00FA5FE1" w:rsidRDefault="0095460C" w:rsidP="00FA5FE1">
      <w:pPr>
        <w:pStyle w:val="ListParagraph"/>
        <w:numPr>
          <w:ilvl w:val="0"/>
          <w:numId w:val="44"/>
        </w:numPr>
        <w:spacing w:after="0" w:line="240" w:lineRule="auto"/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</w:pPr>
      <w:r w:rsidRPr="00FA5FE1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t>We have a canopy outside reception area.</w:t>
      </w:r>
      <w:r w:rsidRPr="00FA5FE1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br/>
        <w:t>We have seated area providing natural shade from a tree next to the school field.</w:t>
      </w:r>
      <w:r w:rsidRPr="00FA5FE1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br/>
        <w:t>We have a shelter and seating next to the Years 5/6 entrance on the top playground.</w:t>
      </w:r>
    </w:p>
    <w:p w14:paraId="1147DEAE" w14:textId="1ED3B32B" w:rsidR="00700BBE" w:rsidRPr="00FA5FE1" w:rsidRDefault="00700BBE" w:rsidP="00FA5FE1">
      <w:pPr>
        <w:pStyle w:val="ListParagraph"/>
        <w:numPr>
          <w:ilvl w:val="0"/>
          <w:numId w:val="44"/>
        </w:numPr>
        <w:spacing w:after="0" w:line="240" w:lineRule="auto"/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</w:pPr>
      <w:r w:rsidRPr="00FA5FE1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t xml:space="preserve">Sports days </w:t>
      </w:r>
      <w:r w:rsidR="00FB10AD" w:rsidRPr="00FA5FE1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t>timetabled</w:t>
      </w:r>
      <w:r w:rsidRPr="00FA5FE1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t xml:space="preserve"> at either in the morning or late afternoon in order to avoid when sun is most intense</w:t>
      </w:r>
      <w:r w:rsidR="00FB10AD" w:rsidRPr="00FA5FE1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t xml:space="preserve"> depending on heat/ sun intensity</w:t>
      </w:r>
      <w:r w:rsidRPr="00FA5FE1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t>.</w:t>
      </w:r>
      <w:r w:rsidR="003946D9" w:rsidRPr="00FA5FE1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t xml:space="preserve"> Decision to postpone will be made according to temperatures/forecast</w:t>
      </w:r>
      <w:r w:rsidRPr="00FA5FE1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br/>
        <w:t>Pupils will not have PE after lunch if deemed unsafe by teacher.</w:t>
      </w:r>
      <w:r w:rsidRPr="00FA5FE1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br/>
        <w:t xml:space="preserve">Breaktimes </w:t>
      </w:r>
      <w:r w:rsidR="00FB10AD" w:rsidRPr="00FA5FE1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t xml:space="preserve">are </w:t>
      </w:r>
      <w:r w:rsidRPr="00FA5FE1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t>not to be extended</w:t>
      </w:r>
      <w:r w:rsidR="00FB10AD" w:rsidRPr="00FA5FE1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t xml:space="preserve"> to reduce over exposure</w:t>
      </w:r>
      <w:r w:rsidRPr="00FA5FE1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t>.</w:t>
      </w:r>
    </w:p>
    <w:p w14:paraId="3A8D317E" w14:textId="5112755A" w:rsidR="003946D9" w:rsidRPr="00FA5FE1" w:rsidRDefault="003946D9" w:rsidP="00FA5FE1">
      <w:pPr>
        <w:pStyle w:val="ListParagraph"/>
        <w:numPr>
          <w:ilvl w:val="0"/>
          <w:numId w:val="44"/>
        </w:numPr>
        <w:spacing w:after="0" w:line="240" w:lineRule="auto"/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</w:pPr>
      <w:r w:rsidRPr="00FA5FE1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t xml:space="preserve">Outdoor lunchtime </w:t>
      </w:r>
      <w:proofErr w:type="gramStart"/>
      <w:r w:rsidRPr="00FA5FE1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t>play</w:t>
      </w:r>
      <w:proofErr w:type="gramEnd"/>
      <w:r w:rsidRPr="00FA5FE1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t xml:space="preserve"> where there is limited access to shade/increased heat exposure may be shortened.</w:t>
      </w:r>
    </w:p>
    <w:p w14:paraId="7478E99B" w14:textId="4B3B5F60" w:rsidR="0095460C" w:rsidRPr="00DE4A26" w:rsidRDefault="0095460C" w:rsidP="00FA5FE1">
      <w:pPr>
        <w:spacing w:before="100" w:beforeAutospacing="1" w:after="100" w:afterAutospacing="1" w:line="240" w:lineRule="auto"/>
        <w:rPr>
          <w:rFonts w:asciiTheme="minorHAnsi" w:eastAsia="MS Mincho" w:hAnsiTheme="minorHAnsi" w:cs="Arial"/>
          <w:b/>
          <w:color w:val="000000" w:themeColor="text1"/>
          <w:sz w:val="24"/>
          <w:szCs w:val="24"/>
          <w:u w:val="single"/>
        </w:rPr>
      </w:pPr>
      <w:r w:rsidRPr="00DE4A26">
        <w:rPr>
          <w:rFonts w:asciiTheme="minorHAnsi" w:eastAsia="MS Mincho" w:hAnsiTheme="minorHAnsi"/>
          <w:i/>
          <w:color w:val="000000" w:themeColor="text1"/>
          <w:sz w:val="24"/>
          <w:szCs w:val="24"/>
        </w:rPr>
        <w:t xml:space="preserve"> </w:t>
      </w:r>
      <w:r w:rsidR="00FB10AD" w:rsidRPr="00DE4A26">
        <w:rPr>
          <w:rFonts w:asciiTheme="minorHAnsi" w:eastAsia="MS Mincho" w:hAnsiTheme="minorHAnsi" w:cs="Arial"/>
          <w:b/>
          <w:i/>
          <w:color w:val="000000" w:themeColor="text1"/>
          <w:sz w:val="24"/>
          <w:szCs w:val="24"/>
          <w:u w:val="single"/>
        </w:rPr>
        <w:t xml:space="preserve">Slap </w:t>
      </w:r>
      <w:r w:rsidRPr="00DE4A26">
        <w:rPr>
          <w:rFonts w:asciiTheme="minorHAnsi" w:eastAsia="MS Mincho" w:hAnsiTheme="minorHAnsi" w:cs="Arial"/>
          <w:b/>
          <w:i/>
          <w:color w:val="000000" w:themeColor="text1"/>
          <w:sz w:val="24"/>
          <w:szCs w:val="24"/>
          <w:u w:val="single"/>
        </w:rPr>
        <w:t>on sun-protective clothing</w:t>
      </w:r>
      <w:r w:rsidRPr="00DE4A26">
        <w:rPr>
          <w:rFonts w:asciiTheme="minorHAnsi" w:eastAsia="MS Mincho" w:hAnsiTheme="minorHAnsi" w:cs="Arial"/>
          <w:b/>
          <w:color w:val="000000" w:themeColor="text1"/>
          <w:sz w:val="24"/>
          <w:szCs w:val="24"/>
          <w:u w:val="single"/>
        </w:rPr>
        <w:t xml:space="preserve"> </w:t>
      </w:r>
    </w:p>
    <w:p w14:paraId="668BAE51" w14:textId="392CE5B0" w:rsidR="0095460C" w:rsidRPr="00DE4A26" w:rsidRDefault="0095460C" w:rsidP="00FB10AD">
      <w:pPr>
        <w:pStyle w:val="ListBullet"/>
        <w:numPr>
          <w:ilvl w:val="0"/>
          <w:numId w:val="42"/>
        </w:numPr>
        <w:rPr>
          <w:rFonts w:asciiTheme="minorHAnsi" w:hAnsiTheme="minorHAnsi"/>
          <w:color w:val="000000" w:themeColor="text1"/>
          <w:sz w:val="24"/>
          <w:szCs w:val="24"/>
        </w:rPr>
      </w:pPr>
      <w:r w:rsidRPr="00DE4A26">
        <w:rPr>
          <w:rFonts w:asciiTheme="minorHAnsi" w:hAnsiTheme="minorHAnsi"/>
          <w:color w:val="000000" w:themeColor="text1"/>
          <w:sz w:val="24"/>
          <w:szCs w:val="24"/>
        </w:rPr>
        <w:lastRenderedPageBreak/>
        <w:t>Children advised to wear loose-fitting clothing that covers as much skin as possible during periods of intense heat/ sun exposure</w:t>
      </w:r>
    </w:p>
    <w:p w14:paraId="36BD3DB9" w14:textId="77777777" w:rsidR="00700BBE" w:rsidRPr="00DE4A26" w:rsidRDefault="00700BBE" w:rsidP="00FB10AD">
      <w:pPr>
        <w:pStyle w:val="ListBullet"/>
        <w:numPr>
          <w:ilvl w:val="0"/>
          <w:numId w:val="42"/>
        </w:numPr>
        <w:rPr>
          <w:rFonts w:asciiTheme="minorHAnsi" w:hAnsiTheme="minorHAnsi"/>
          <w:color w:val="000000" w:themeColor="text1"/>
          <w:sz w:val="24"/>
          <w:szCs w:val="24"/>
        </w:rPr>
      </w:pPr>
      <w:r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Children are advised to wear hats that protect their face, neck </w:t>
      </w:r>
    </w:p>
    <w:p w14:paraId="0A74744C" w14:textId="309E358B" w:rsidR="00700BBE" w:rsidRPr="00DE4A26" w:rsidRDefault="00700BBE" w:rsidP="00FB10AD">
      <w:pPr>
        <w:pStyle w:val="ListBullet"/>
        <w:rPr>
          <w:rFonts w:asciiTheme="minorHAnsi" w:hAnsiTheme="minorHAnsi"/>
          <w:color w:val="000000" w:themeColor="text1"/>
          <w:sz w:val="24"/>
          <w:szCs w:val="24"/>
        </w:rPr>
      </w:pPr>
    </w:p>
    <w:p w14:paraId="4078D63C" w14:textId="0AEF9561" w:rsidR="00700BBE" w:rsidRPr="00DE4A26" w:rsidRDefault="00700BBE" w:rsidP="00FB10AD">
      <w:pPr>
        <w:pStyle w:val="ListBullet"/>
        <w:rPr>
          <w:rFonts w:asciiTheme="minorHAnsi" w:hAnsiTheme="minorHAnsi"/>
          <w:color w:val="000000" w:themeColor="text1"/>
          <w:sz w:val="24"/>
          <w:szCs w:val="24"/>
        </w:rPr>
      </w:pPr>
      <w:r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To support </w:t>
      </w:r>
      <w:proofErr w:type="gramStart"/>
      <w:r w:rsidRPr="00DE4A26">
        <w:rPr>
          <w:rFonts w:asciiTheme="minorHAnsi" w:hAnsiTheme="minorHAnsi"/>
          <w:color w:val="000000" w:themeColor="text1"/>
          <w:sz w:val="24"/>
          <w:szCs w:val="24"/>
        </w:rPr>
        <w:t>this</w:t>
      </w:r>
      <w:proofErr w:type="gramEnd"/>
      <w:r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 we:</w:t>
      </w:r>
    </w:p>
    <w:p w14:paraId="244268F5" w14:textId="253C123F" w:rsidR="00700BBE" w:rsidRPr="00FA5FE1" w:rsidRDefault="00700BBE" w:rsidP="00FA5FE1">
      <w:pPr>
        <w:pStyle w:val="ListParagraph"/>
        <w:numPr>
          <w:ilvl w:val="0"/>
          <w:numId w:val="47"/>
        </w:numPr>
        <w:spacing w:before="100" w:beforeAutospacing="1" w:after="100" w:afterAutospacing="1" w:line="240" w:lineRule="auto"/>
        <w:rPr>
          <w:rFonts w:asciiTheme="minorHAnsi" w:hAnsiTheme="minorHAnsi"/>
          <w:color w:val="000000" w:themeColor="text1"/>
          <w:sz w:val="24"/>
          <w:szCs w:val="24"/>
        </w:rPr>
      </w:pPr>
      <w:r w:rsidRPr="00FA5FE1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t>Encourage pupils to wear clothing that is sun smart</w:t>
      </w:r>
      <w:r w:rsidRPr="00FA5FE1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br/>
        <w:t>Encourage pupils to wear t-shirt for PE</w:t>
      </w:r>
      <w:r w:rsidRPr="00FA5FE1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br/>
        <w:t>Encouraged staff to be good role models and wear hats and sunglasses when on break duty and PE.</w:t>
      </w:r>
    </w:p>
    <w:p w14:paraId="5A6C20D9" w14:textId="16CF0A2B" w:rsidR="0095460C" w:rsidRPr="00DE4A26" w:rsidRDefault="00FB10AD" w:rsidP="0095460C">
      <w:pPr>
        <w:pStyle w:val="Heading4"/>
        <w:spacing w:before="0" w:after="0" w:line="240" w:lineRule="auto"/>
        <w:rPr>
          <w:rFonts w:asciiTheme="minorHAnsi" w:eastAsia="MS Mincho" w:hAnsiTheme="minorHAnsi"/>
          <w:color w:val="000000" w:themeColor="text1"/>
          <w:sz w:val="24"/>
          <w:szCs w:val="24"/>
          <w:u w:val="single"/>
        </w:rPr>
      </w:pPr>
      <w:proofErr w:type="gramStart"/>
      <w:r w:rsidRPr="00DE4A26">
        <w:rPr>
          <w:rFonts w:asciiTheme="minorHAnsi" w:eastAsia="MS Mincho" w:hAnsiTheme="minorHAnsi"/>
          <w:color w:val="000000" w:themeColor="text1"/>
          <w:sz w:val="24"/>
          <w:szCs w:val="24"/>
          <w:u w:val="single"/>
        </w:rPr>
        <w:t xml:space="preserve">3 </w:t>
      </w:r>
      <w:r w:rsidR="00700BBE" w:rsidRPr="00DE4A26">
        <w:rPr>
          <w:rFonts w:asciiTheme="minorHAnsi" w:eastAsia="MS Mincho" w:hAnsiTheme="minorHAnsi"/>
          <w:color w:val="000000" w:themeColor="text1"/>
          <w:sz w:val="24"/>
          <w:szCs w:val="24"/>
          <w:u w:val="single"/>
        </w:rPr>
        <w:t xml:space="preserve"> </w:t>
      </w:r>
      <w:r w:rsidR="0095460C" w:rsidRPr="00DE4A26">
        <w:rPr>
          <w:rFonts w:asciiTheme="minorHAnsi" w:eastAsia="MS Mincho" w:hAnsiTheme="minorHAnsi"/>
          <w:color w:val="000000" w:themeColor="text1"/>
          <w:sz w:val="24"/>
          <w:szCs w:val="24"/>
          <w:u w:val="single"/>
        </w:rPr>
        <w:t>Slop</w:t>
      </w:r>
      <w:proofErr w:type="gramEnd"/>
      <w:r w:rsidR="0095460C" w:rsidRPr="00DE4A26">
        <w:rPr>
          <w:rFonts w:asciiTheme="minorHAnsi" w:eastAsia="MS Mincho" w:hAnsiTheme="minorHAnsi"/>
          <w:i/>
          <w:color w:val="000000" w:themeColor="text1"/>
          <w:sz w:val="24"/>
          <w:szCs w:val="24"/>
          <w:u w:val="single"/>
        </w:rPr>
        <w:t xml:space="preserve"> on sunscreen</w:t>
      </w:r>
      <w:r w:rsidR="0095460C" w:rsidRPr="00DE4A26">
        <w:rPr>
          <w:rFonts w:asciiTheme="minorHAnsi" w:eastAsia="MS Mincho" w:hAnsiTheme="minorHAnsi"/>
          <w:color w:val="000000" w:themeColor="text1"/>
          <w:sz w:val="24"/>
          <w:szCs w:val="24"/>
          <w:u w:val="single"/>
        </w:rPr>
        <w:t xml:space="preserve"> </w:t>
      </w:r>
    </w:p>
    <w:p w14:paraId="01351887" w14:textId="70EAEAE0" w:rsidR="0095460C" w:rsidRPr="00DE4A26" w:rsidRDefault="0095460C" w:rsidP="00FB10AD">
      <w:pPr>
        <w:pStyle w:val="ListBullet"/>
        <w:numPr>
          <w:ilvl w:val="0"/>
          <w:numId w:val="37"/>
        </w:numPr>
        <w:rPr>
          <w:rFonts w:asciiTheme="minorHAnsi" w:hAnsiTheme="minorHAnsi"/>
          <w:color w:val="000000" w:themeColor="text1"/>
          <w:sz w:val="24"/>
          <w:szCs w:val="24"/>
        </w:rPr>
      </w:pPr>
      <w:r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SPF15 (or higher) broad-spectrum, water-resistant sunscreen is </w:t>
      </w:r>
      <w:r w:rsidR="00700BBE" w:rsidRPr="00DE4A26">
        <w:rPr>
          <w:rFonts w:asciiTheme="minorHAnsi" w:hAnsiTheme="minorHAnsi"/>
          <w:color w:val="000000" w:themeColor="text1"/>
          <w:sz w:val="24"/>
          <w:szCs w:val="24"/>
        </w:rPr>
        <w:t>recommended to parents</w:t>
      </w:r>
      <w:r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.  </w:t>
      </w:r>
    </w:p>
    <w:p w14:paraId="6CFA9189" w14:textId="77777777" w:rsidR="0095460C" w:rsidRPr="00DE4A26" w:rsidRDefault="0095460C" w:rsidP="00FB10AD">
      <w:pPr>
        <w:pStyle w:val="ListBullet"/>
        <w:numPr>
          <w:ilvl w:val="0"/>
          <w:numId w:val="37"/>
        </w:numPr>
        <w:rPr>
          <w:rFonts w:asciiTheme="minorHAnsi" w:hAnsiTheme="minorHAnsi"/>
          <w:color w:val="000000" w:themeColor="text1"/>
          <w:sz w:val="24"/>
          <w:szCs w:val="24"/>
        </w:rPr>
      </w:pPr>
      <w:r w:rsidRPr="00DE4A26">
        <w:rPr>
          <w:rFonts w:asciiTheme="minorHAnsi" w:hAnsiTheme="minorHAnsi"/>
          <w:color w:val="000000" w:themeColor="text1"/>
          <w:sz w:val="24"/>
          <w:szCs w:val="24"/>
        </w:rPr>
        <w:t>Sunscreen is applied in accordance with the manufacturer’s directions (applied at least 20 minutes before going outdoors and reapplied every two hours, or more frequently if sweating or swimming).</w:t>
      </w:r>
    </w:p>
    <w:p w14:paraId="63AE3233" w14:textId="6E6BBC5E" w:rsidR="0095460C" w:rsidRPr="00DE4A26" w:rsidRDefault="0095460C" w:rsidP="00FB10AD">
      <w:pPr>
        <w:pStyle w:val="ListBullet"/>
        <w:numPr>
          <w:ilvl w:val="0"/>
          <w:numId w:val="37"/>
        </w:numPr>
        <w:rPr>
          <w:rFonts w:asciiTheme="minorHAnsi" w:hAnsiTheme="minorHAnsi"/>
          <w:color w:val="000000" w:themeColor="text1"/>
          <w:sz w:val="24"/>
          <w:szCs w:val="24"/>
        </w:rPr>
      </w:pPr>
      <w:r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To help develop independent skills ready for school, children </w:t>
      </w:r>
      <w:r w:rsidR="00700BBE" w:rsidRPr="00DE4A26">
        <w:rPr>
          <w:rFonts w:asciiTheme="minorHAnsi" w:hAnsiTheme="minorHAnsi"/>
          <w:color w:val="000000" w:themeColor="text1"/>
          <w:sz w:val="24"/>
          <w:szCs w:val="24"/>
        </w:rPr>
        <w:t>should</w:t>
      </w:r>
      <w:r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 apply their own sunscreen under supervision of staff, and are encouraged to do so.</w:t>
      </w:r>
    </w:p>
    <w:p w14:paraId="2CC8B674" w14:textId="14F5BB86" w:rsidR="0095460C" w:rsidRPr="00DE4A26" w:rsidRDefault="0095460C" w:rsidP="00FB10AD">
      <w:pPr>
        <w:pStyle w:val="ListBullet"/>
        <w:numPr>
          <w:ilvl w:val="0"/>
          <w:numId w:val="37"/>
        </w:numPr>
        <w:rPr>
          <w:rFonts w:asciiTheme="minorHAnsi" w:hAnsiTheme="minorHAnsi"/>
          <w:color w:val="000000" w:themeColor="text1"/>
          <w:sz w:val="24"/>
          <w:szCs w:val="24"/>
        </w:rPr>
      </w:pPr>
      <w:r w:rsidRPr="00DE4A26">
        <w:rPr>
          <w:rFonts w:asciiTheme="minorHAnsi" w:hAnsiTheme="minorHAnsi"/>
          <w:color w:val="000000" w:themeColor="text1"/>
          <w:sz w:val="24"/>
          <w:szCs w:val="24"/>
        </w:rPr>
        <w:t>Sunscreen is stored in a cool place, out of the sun</w:t>
      </w:r>
    </w:p>
    <w:p w14:paraId="3227CAF0" w14:textId="1CE1DF64" w:rsidR="00700BBE" w:rsidRPr="00DE4A26" w:rsidRDefault="00700BBE" w:rsidP="00FB10AD">
      <w:pPr>
        <w:pStyle w:val="ListBullet"/>
        <w:rPr>
          <w:rFonts w:asciiTheme="minorHAnsi" w:hAnsiTheme="minorHAnsi"/>
          <w:color w:val="000000" w:themeColor="text1"/>
          <w:sz w:val="24"/>
          <w:szCs w:val="24"/>
        </w:rPr>
      </w:pPr>
    </w:p>
    <w:p w14:paraId="2043AF36" w14:textId="5EAA7D4C" w:rsidR="00700BBE" w:rsidRPr="00DE4A26" w:rsidRDefault="00700BBE" w:rsidP="00FB10AD">
      <w:pPr>
        <w:pStyle w:val="ListBullet"/>
        <w:rPr>
          <w:rFonts w:asciiTheme="minorHAnsi" w:hAnsiTheme="minorHAnsi"/>
          <w:color w:val="000000" w:themeColor="text1"/>
          <w:sz w:val="24"/>
          <w:szCs w:val="24"/>
        </w:rPr>
      </w:pPr>
      <w:r w:rsidRPr="00DE4A26">
        <w:rPr>
          <w:rFonts w:asciiTheme="minorHAnsi" w:hAnsiTheme="minorHAnsi"/>
          <w:color w:val="000000" w:themeColor="text1"/>
          <w:sz w:val="24"/>
          <w:szCs w:val="24"/>
        </w:rPr>
        <w:t>To support this:</w:t>
      </w:r>
    </w:p>
    <w:p w14:paraId="38970F42" w14:textId="0EAB36AE" w:rsidR="0095460C" w:rsidRPr="00DE4A26" w:rsidRDefault="00700BBE" w:rsidP="0095460C">
      <w:pPr>
        <w:spacing w:before="100" w:beforeAutospacing="1" w:after="100" w:afterAutospacing="1" w:line="240" w:lineRule="auto"/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</w:pPr>
      <w:r w:rsidRPr="00DE4A26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t xml:space="preserve">Parents </w:t>
      </w:r>
      <w:r w:rsidR="00FB10AD" w:rsidRPr="00DE4A26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t xml:space="preserve">are </w:t>
      </w:r>
      <w:r w:rsidRPr="00DE4A26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t>asked to put factor 15+ on their child before they come to school.</w:t>
      </w:r>
      <w:r w:rsidRPr="00DE4A26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br/>
        <w:t xml:space="preserve">Parents </w:t>
      </w:r>
      <w:r w:rsidR="00FB10AD" w:rsidRPr="00DE4A26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t>are reminded that</w:t>
      </w:r>
      <w:r w:rsidRPr="00DE4A26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t xml:space="preserve"> on educational visit </w:t>
      </w:r>
      <w:r w:rsidR="00FB10AD" w:rsidRPr="00DE4A26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t>correspondence</w:t>
      </w:r>
      <w:r w:rsidRPr="00DE4A26">
        <w:rPr>
          <w:rFonts w:asciiTheme="minorHAnsi" w:hAnsiTheme="minorHAnsi" w:cs="Lucida Sans Unicode"/>
          <w:color w:val="000000" w:themeColor="text1"/>
          <w:sz w:val="24"/>
          <w:szCs w:val="24"/>
          <w:lang w:eastAsia="en-GB"/>
        </w:rPr>
        <w:t xml:space="preserve"> that pupils should have appropriate sunscreen applied (factor 15+) and that suitable clothing should be worn.</w:t>
      </w:r>
    </w:p>
    <w:p w14:paraId="29208220" w14:textId="377F2006" w:rsidR="00700BBE" w:rsidRPr="00DE4A26" w:rsidRDefault="00700BBE" w:rsidP="00FB10AD">
      <w:pPr>
        <w:pStyle w:val="ListBullet"/>
        <w:numPr>
          <w:ilvl w:val="0"/>
          <w:numId w:val="43"/>
        </w:numPr>
        <w:rPr>
          <w:rFonts w:asciiTheme="minorHAnsi" w:hAnsiTheme="minorHAnsi"/>
          <w:color w:val="000000" w:themeColor="text1"/>
          <w:sz w:val="24"/>
          <w:szCs w:val="24"/>
          <w:u w:val="single"/>
        </w:rPr>
      </w:pPr>
      <w:r w:rsidRPr="00FA5FE1">
        <w:rPr>
          <w:rFonts w:asciiTheme="minorHAnsi" w:hAnsiTheme="minorHAnsi"/>
          <w:b/>
          <w:bCs w:val="0"/>
          <w:i/>
          <w:iCs/>
          <w:color w:val="000000" w:themeColor="text1"/>
          <w:sz w:val="24"/>
          <w:szCs w:val="24"/>
          <w:u w:val="single"/>
        </w:rPr>
        <w:t>Im</w:t>
      </w:r>
      <w:r w:rsidRPr="00DE4A26">
        <w:rPr>
          <w:rFonts w:asciiTheme="minorHAnsi" w:hAnsiTheme="minorHAnsi"/>
          <w:b/>
          <w:i/>
          <w:color w:val="000000" w:themeColor="text1"/>
          <w:sz w:val="24"/>
          <w:szCs w:val="24"/>
          <w:u w:val="single"/>
        </w:rPr>
        <w:t xml:space="preserve">plement a programme of </w:t>
      </w:r>
      <w:r w:rsidR="00FB10AD" w:rsidRPr="00DE4A26">
        <w:rPr>
          <w:rFonts w:asciiTheme="minorHAnsi" w:hAnsiTheme="minorHAnsi"/>
          <w:b/>
          <w:i/>
          <w:color w:val="000000" w:themeColor="text1"/>
          <w:sz w:val="24"/>
          <w:szCs w:val="24"/>
          <w:u w:val="single"/>
        </w:rPr>
        <w:t>education</w:t>
      </w:r>
    </w:p>
    <w:p w14:paraId="67481633" w14:textId="5388843C" w:rsidR="00FB10AD" w:rsidRPr="00DE4A26" w:rsidRDefault="00FB10AD" w:rsidP="00FB10AD">
      <w:pPr>
        <w:pStyle w:val="ListBullet"/>
        <w:rPr>
          <w:rFonts w:asciiTheme="minorHAnsi" w:hAnsiTheme="minorHAnsi"/>
          <w:color w:val="000000" w:themeColor="text1"/>
          <w:sz w:val="24"/>
          <w:szCs w:val="24"/>
        </w:rPr>
      </w:pPr>
    </w:p>
    <w:p w14:paraId="6BA32DE7" w14:textId="3C1A2560" w:rsidR="00700BBE" w:rsidRPr="00DE4A26" w:rsidRDefault="00700BBE" w:rsidP="00FB10AD">
      <w:pPr>
        <w:pStyle w:val="ListBullet"/>
        <w:rPr>
          <w:rFonts w:asciiTheme="minorHAnsi" w:hAnsiTheme="minorHAnsi"/>
          <w:color w:val="000000" w:themeColor="text1"/>
          <w:sz w:val="24"/>
          <w:szCs w:val="24"/>
        </w:rPr>
      </w:pPr>
      <w:r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 Sun protection</w:t>
      </w:r>
      <w:r w:rsidR="00FB10AD"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 education</w:t>
      </w:r>
      <w:r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 is incorporated into the </w:t>
      </w:r>
      <w:r w:rsidR="00FB10AD" w:rsidRPr="00DE4A26">
        <w:rPr>
          <w:rFonts w:asciiTheme="minorHAnsi" w:hAnsiTheme="minorHAnsi"/>
          <w:color w:val="000000" w:themeColor="text1"/>
          <w:sz w:val="24"/>
          <w:szCs w:val="24"/>
        </w:rPr>
        <w:t>curriculum</w:t>
      </w:r>
    </w:p>
    <w:p w14:paraId="6E24EE0D" w14:textId="23FF73A9" w:rsidR="00700BBE" w:rsidRPr="00DE4A26" w:rsidRDefault="00700BBE" w:rsidP="00FB10AD">
      <w:pPr>
        <w:pStyle w:val="ListBullet"/>
        <w:rPr>
          <w:rFonts w:asciiTheme="minorHAnsi" w:hAnsiTheme="minorHAnsi"/>
          <w:color w:val="000000" w:themeColor="text1"/>
          <w:sz w:val="24"/>
          <w:szCs w:val="24"/>
        </w:rPr>
      </w:pPr>
      <w:r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The SunSmart policy is reinforced by </w:t>
      </w:r>
      <w:r w:rsidR="00FB10AD" w:rsidRPr="00DE4A26">
        <w:rPr>
          <w:rFonts w:asciiTheme="minorHAnsi" w:hAnsiTheme="minorHAnsi"/>
          <w:color w:val="000000" w:themeColor="text1"/>
          <w:sz w:val="24"/>
          <w:szCs w:val="24"/>
        </w:rPr>
        <w:t>staff</w:t>
      </w:r>
      <w:r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 and through children's activities and displays.</w:t>
      </w:r>
    </w:p>
    <w:p w14:paraId="19CD61BC" w14:textId="362AA2D2" w:rsidR="00700BBE" w:rsidRPr="00DE4A26" w:rsidRDefault="00FB10AD" w:rsidP="00FB10AD">
      <w:pPr>
        <w:pStyle w:val="ListBullet"/>
        <w:rPr>
          <w:rFonts w:asciiTheme="minorHAnsi" w:hAnsiTheme="minorHAnsi"/>
          <w:color w:val="000000" w:themeColor="text1"/>
          <w:sz w:val="24"/>
          <w:szCs w:val="24"/>
        </w:rPr>
      </w:pPr>
      <w:r w:rsidRPr="00DE4A26">
        <w:rPr>
          <w:rFonts w:asciiTheme="minorHAnsi" w:hAnsiTheme="minorHAnsi"/>
          <w:color w:val="000000" w:themeColor="text1"/>
          <w:sz w:val="24"/>
          <w:szCs w:val="24"/>
        </w:rPr>
        <w:t>Pupils</w:t>
      </w:r>
      <w:r w:rsidR="00700BBE"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, staff and families are provided with information about sun protection through family newsletters, </w:t>
      </w:r>
      <w:r w:rsidRPr="00DE4A26">
        <w:rPr>
          <w:rFonts w:asciiTheme="minorHAnsi" w:hAnsiTheme="minorHAnsi"/>
          <w:color w:val="000000" w:themeColor="text1"/>
          <w:sz w:val="24"/>
          <w:szCs w:val="24"/>
        </w:rPr>
        <w:t>school prospectus</w:t>
      </w:r>
      <w:r w:rsidR="00700BBE"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DE4A26">
        <w:rPr>
          <w:rFonts w:asciiTheme="minorHAnsi" w:hAnsiTheme="minorHAnsi"/>
          <w:color w:val="000000" w:themeColor="text1"/>
          <w:sz w:val="24"/>
          <w:szCs w:val="24"/>
        </w:rPr>
        <w:t>display boards and signposting to services</w:t>
      </w:r>
      <w:r w:rsidR="00700BBE"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</w:p>
    <w:p w14:paraId="1F2D5326" w14:textId="77777777" w:rsidR="00FB10AD" w:rsidRPr="00DE4A26" w:rsidRDefault="00FB10AD" w:rsidP="00FB10AD">
      <w:pPr>
        <w:pStyle w:val="ListBullet"/>
        <w:rPr>
          <w:rFonts w:asciiTheme="minorHAnsi" w:hAnsiTheme="minorHAnsi"/>
          <w:color w:val="000000" w:themeColor="text1"/>
          <w:sz w:val="24"/>
          <w:szCs w:val="24"/>
        </w:rPr>
      </w:pPr>
    </w:p>
    <w:p w14:paraId="4B7963DC" w14:textId="77777777" w:rsidR="00FB10AD" w:rsidRPr="00DE4A26" w:rsidRDefault="00FB10AD" w:rsidP="00FB10AD">
      <w:pPr>
        <w:pStyle w:val="ListBullet"/>
        <w:rPr>
          <w:rFonts w:asciiTheme="minorHAnsi" w:hAnsiTheme="minorHAnsi"/>
          <w:color w:val="000000" w:themeColor="text1"/>
          <w:sz w:val="24"/>
          <w:szCs w:val="24"/>
        </w:rPr>
      </w:pPr>
      <w:r w:rsidRPr="00DE4A26">
        <w:rPr>
          <w:rFonts w:asciiTheme="minorHAnsi" w:hAnsiTheme="minorHAnsi"/>
          <w:color w:val="000000" w:themeColor="text1"/>
          <w:sz w:val="24"/>
          <w:szCs w:val="24"/>
        </w:rPr>
        <w:t>To support this:</w:t>
      </w:r>
    </w:p>
    <w:p w14:paraId="5BC28BD3" w14:textId="7749F95D" w:rsidR="00DE4A26" w:rsidRPr="00DE4A26" w:rsidRDefault="00DE4A26" w:rsidP="00FB10AD">
      <w:pPr>
        <w:pStyle w:val="ListBullet"/>
        <w:rPr>
          <w:rFonts w:asciiTheme="minorHAnsi" w:hAnsiTheme="minorHAnsi"/>
          <w:color w:val="000000" w:themeColor="text1"/>
          <w:sz w:val="24"/>
          <w:szCs w:val="24"/>
        </w:rPr>
      </w:pPr>
      <w:r w:rsidRPr="00DE4A26">
        <w:rPr>
          <w:rFonts w:asciiTheme="minorHAnsi" w:hAnsiTheme="minorHAnsi"/>
          <w:color w:val="000000" w:themeColor="text1"/>
          <w:sz w:val="24"/>
          <w:szCs w:val="24"/>
        </w:rPr>
        <w:t>Deliver sun smart assemblies</w:t>
      </w:r>
    </w:p>
    <w:p w14:paraId="6BF050FB" w14:textId="02066FC0" w:rsidR="00DE4A26" w:rsidRPr="00DE4A26" w:rsidRDefault="00DE4A26" w:rsidP="00FB10AD">
      <w:pPr>
        <w:pStyle w:val="ListBullet"/>
        <w:rPr>
          <w:rFonts w:asciiTheme="minorHAnsi" w:hAnsiTheme="minorHAnsi"/>
          <w:color w:val="000000" w:themeColor="text1"/>
          <w:sz w:val="24"/>
          <w:szCs w:val="24"/>
        </w:rPr>
      </w:pPr>
      <w:r w:rsidRPr="00DE4A26">
        <w:rPr>
          <w:rFonts w:asciiTheme="minorHAnsi" w:hAnsiTheme="minorHAnsi"/>
          <w:color w:val="000000" w:themeColor="text1"/>
          <w:sz w:val="24"/>
          <w:szCs w:val="24"/>
        </w:rPr>
        <w:t>Teach about being safe in the sun/ hot weather</w:t>
      </w:r>
    </w:p>
    <w:p w14:paraId="4BF9DBA9" w14:textId="1E9AE20D" w:rsidR="00DE4A26" w:rsidRPr="00DE4A26" w:rsidRDefault="00DE4A26" w:rsidP="00FB10AD">
      <w:pPr>
        <w:pStyle w:val="ListBullet"/>
        <w:rPr>
          <w:rFonts w:asciiTheme="minorHAnsi" w:hAnsiTheme="minorHAnsi"/>
          <w:color w:val="000000" w:themeColor="text1"/>
          <w:sz w:val="24"/>
          <w:szCs w:val="24"/>
        </w:rPr>
      </w:pPr>
      <w:r w:rsidRPr="00DE4A26">
        <w:rPr>
          <w:rFonts w:asciiTheme="minorHAnsi" w:hAnsiTheme="minorHAnsi"/>
          <w:color w:val="000000" w:themeColor="text1"/>
          <w:sz w:val="24"/>
          <w:szCs w:val="24"/>
        </w:rPr>
        <w:t>Ensure the Sun Smart policy is available to parents and visitors</w:t>
      </w:r>
    </w:p>
    <w:p w14:paraId="1AF21622" w14:textId="3134CBAD" w:rsidR="001F4511" w:rsidRPr="00DE4A26" w:rsidRDefault="00FB10AD" w:rsidP="00FB10AD">
      <w:pPr>
        <w:pStyle w:val="ListBullet"/>
        <w:rPr>
          <w:rFonts w:asciiTheme="minorHAnsi" w:eastAsia="MS Mincho" w:hAnsiTheme="minorHAnsi"/>
          <w:color w:val="000000" w:themeColor="text1"/>
          <w:sz w:val="24"/>
          <w:szCs w:val="24"/>
        </w:rPr>
      </w:pPr>
      <w:r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</w:p>
    <w:p w14:paraId="41C76B59" w14:textId="77777777" w:rsidR="00FA5FE1" w:rsidRDefault="00205362" w:rsidP="00FA5FE1">
      <w:pPr>
        <w:spacing w:after="0" w:line="240" w:lineRule="auto"/>
        <w:rPr>
          <w:rFonts w:asciiTheme="minorHAnsi" w:eastAsia="MS Mincho" w:hAnsiTheme="minorHAnsi" w:cs="Arial"/>
          <w:b/>
          <w:color w:val="000000" w:themeColor="text1"/>
          <w:sz w:val="24"/>
          <w:szCs w:val="24"/>
        </w:rPr>
      </w:pPr>
      <w:r w:rsidRPr="00DE4A26">
        <w:rPr>
          <w:rFonts w:asciiTheme="minorHAnsi" w:eastAsia="MS Mincho" w:hAnsiTheme="minorHAnsi" w:cs="Arial"/>
          <w:b/>
          <w:color w:val="000000" w:themeColor="text1"/>
          <w:sz w:val="24"/>
          <w:szCs w:val="24"/>
        </w:rPr>
        <w:t>Monitoring and review</w:t>
      </w:r>
    </w:p>
    <w:p w14:paraId="0A2836CD" w14:textId="5C3A4073" w:rsidR="00DE4A26" w:rsidRPr="00DE4A26" w:rsidRDefault="00205362" w:rsidP="00FA5FE1">
      <w:pPr>
        <w:spacing w:after="0" w:line="240" w:lineRule="auto"/>
        <w:rPr>
          <w:rFonts w:asciiTheme="minorHAnsi" w:eastAsia="MS Mincho" w:hAnsiTheme="minorHAnsi"/>
          <w:color w:val="000000" w:themeColor="text1"/>
          <w:sz w:val="24"/>
          <w:szCs w:val="24"/>
        </w:rPr>
      </w:pPr>
      <w:r w:rsidRPr="00DE4A26">
        <w:rPr>
          <w:rFonts w:asciiTheme="minorHAnsi" w:eastAsia="MS Mincho" w:hAnsiTheme="minorHAnsi" w:cs="Arial"/>
          <w:b/>
          <w:color w:val="000000" w:themeColor="text1"/>
          <w:sz w:val="24"/>
          <w:szCs w:val="24"/>
        </w:rPr>
        <w:t xml:space="preserve"> </w:t>
      </w:r>
      <w:r w:rsidR="00EF5F17"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All staff, including </w:t>
      </w:r>
      <w:r w:rsidR="00DE4A26" w:rsidRPr="00DE4A26">
        <w:rPr>
          <w:rFonts w:asciiTheme="minorHAnsi" w:hAnsiTheme="minorHAnsi"/>
          <w:color w:val="000000" w:themeColor="text1"/>
          <w:sz w:val="24"/>
          <w:szCs w:val="24"/>
        </w:rPr>
        <w:t>SLT</w:t>
      </w:r>
      <w:r w:rsidR="00A15A3F" w:rsidRPr="00DE4A26">
        <w:rPr>
          <w:rFonts w:asciiTheme="minorHAnsi" w:hAnsiTheme="minorHAnsi"/>
          <w:color w:val="000000" w:themeColor="text1"/>
          <w:sz w:val="24"/>
          <w:szCs w:val="24"/>
        </w:rPr>
        <w:t>,</w:t>
      </w:r>
      <w:r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 monitor and review the effectiveness of the SunSmart policy and revise the policy when required (at least once every three years) by completing a policy review</w:t>
      </w:r>
      <w:r w:rsidR="00DE4A26" w:rsidRPr="00DE4A26">
        <w:rPr>
          <w:rFonts w:asciiTheme="minorHAnsi" w:hAnsiTheme="minorHAnsi"/>
          <w:color w:val="000000" w:themeColor="text1"/>
          <w:sz w:val="24"/>
          <w:szCs w:val="24"/>
        </w:rPr>
        <w:t>.</w:t>
      </w:r>
      <w:r w:rsidRPr="00DE4A26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bookmarkEnd w:id="0"/>
    </w:p>
    <w:sectPr w:rsidR="00DE4A26" w:rsidRPr="00DE4A26" w:rsidSect="00170EAF">
      <w:footerReference w:type="default" r:id="rId9"/>
      <w:footerReference w:type="first" r:id="rId10"/>
      <w:pgSz w:w="11899" w:h="16838" w:code="9"/>
      <w:pgMar w:top="1985" w:right="1134" w:bottom="1559" w:left="1134" w:header="709" w:footer="754" w:gutter="0"/>
      <w:cols w:space="34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96270" w14:textId="77777777" w:rsidR="00015E71" w:rsidRDefault="00015E71">
      <w:pPr>
        <w:spacing w:after="0" w:line="240" w:lineRule="auto"/>
      </w:pPr>
      <w:r>
        <w:separator/>
      </w:r>
    </w:p>
  </w:endnote>
  <w:endnote w:type="continuationSeparator" w:id="0">
    <w:p w14:paraId="2B6C9223" w14:textId="77777777" w:rsidR="00015E71" w:rsidRDefault="00015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 Plus Normal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45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68E" w14:textId="77777777" w:rsidR="00DE4A26" w:rsidRDefault="00DE4A26">
    <w:pPr>
      <w:pStyle w:val="Footer"/>
      <w:rPr>
        <w:noProof/>
        <w:lang w:val="en-GB" w:eastAsia="en-GB"/>
      </w:rPr>
    </w:pPr>
  </w:p>
  <w:p w14:paraId="657EFFF5" w14:textId="77777777" w:rsidR="00DE4A26" w:rsidRDefault="00DE4A26">
    <w:pPr>
      <w:pStyle w:val="Footer"/>
      <w:rPr>
        <w:noProof/>
        <w:lang w:val="en-GB" w:eastAsia="en-GB"/>
      </w:rPr>
    </w:pPr>
  </w:p>
  <w:p w14:paraId="0FA3C7D0" w14:textId="77777777" w:rsidR="00DE4A26" w:rsidRDefault="00DE4A26">
    <w:pPr>
      <w:pStyle w:val="Footer"/>
      <w:rPr>
        <w:noProof/>
        <w:lang w:val="en-GB" w:eastAsia="en-GB"/>
      </w:rPr>
    </w:pPr>
  </w:p>
  <w:p w14:paraId="25B7A909" w14:textId="77777777" w:rsidR="00DE4A26" w:rsidRDefault="00DE4A26">
    <w:pPr>
      <w:pStyle w:val="Footer"/>
      <w:rPr>
        <w:noProof/>
        <w:lang w:val="en-GB" w:eastAsia="en-GB"/>
      </w:rPr>
    </w:pPr>
  </w:p>
  <w:p w14:paraId="1E3ED54C" w14:textId="58234FFB" w:rsidR="00F856BC" w:rsidRDefault="00F856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BEB95" w14:textId="0A045266" w:rsidR="006E66C9" w:rsidRDefault="006E66C9" w:rsidP="00855555">
    <w:pPr>
      <w:pStyle w:val="Footer"/>
      <w:tabs>
        <w:tab w:val="clear" w:pos="4320"/>
        <w:tab w:val="clear" w:pos="8640"/>
        <w:tab w:val="left" w:pos="38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7D924" w14:textId="77777777" w:rsidR="00015E71" w:rsidRDefault="00015E71">
      <w:pPr>
        <w:spacing w:after="0" w:line="240" w:lineRule="auto"/>
      </w:pPr>
      <w:r>
        <w:separator/>
      </w:r>
    </w:p>
  </w:footnote>
  <w:footnote w:type="continuationSeparator" w:id="0">
    <w:p w14:paraId="46D6FE95" w14:textId="77777777" w:rsidR="00015E71" w:rsidRDefault="00015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0400B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AB084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2525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D5081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A161F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7CC38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0AF0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BB009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CB6B4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5CAE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CC208030"/>
    <w:lvl w:ilvl="0">
      <w:start w:val="1"/>
      <w:numFmt w:val="decimal"/>
      <w:pStyle w:val="Lis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0614564C"/>
    <w:multiLevelType w:val="multilevel"/>
    <w:tmpl w:val="7D48C1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" w:hAnsi="Courier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" w:hAnsi="Courier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" w:hAnsi="Courier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C387B44"/>
    <w:multiLevelType w:val="hybridMultilevel"/>
    <w:tmpl w:val="8AA8DF38"/>
    <w:lvl w:ilvl="0" w:tplc="03342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5224A8"/>
    <w:multiLevelType w:val="multilevel"/>
    <w:tmpl w:val="F60A8C8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" w:hAnsi="Courier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" w:hAnsi="Courier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" w:hAnsi="Courier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25C154A"/>
    <w:multiLevelType w:val="hybridMultilevel"/>
    <w:tmpl w:val="E0BE57D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AE637B"/>
    <w:multiLevelType w:val="hybridMultilevel"/>
    <w:tmpl w:val="4808D33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34E4373"/>
    <w:multiLevelType w:val="hybridMultilevel"/>
    <w:tmpl w:val="CEB4526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7206DE4"/>
    <w:multiLevelType w:val="hybridMultilevel"/>
    <w:tmpl w:val="161C79C6"/>
    <w:lvl w:ilvl="0" w:tplc="FA02AF7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6A7EED"/>
    <w:multiLevelType w:val="hybridMultilevel"/>
    <w:tmpl w:val="4EE05266"/>
    <w:lvl w:ilvl="0" w:tplc="28C694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AE5796C"/>
    <w:multiLevelType w:val="hybridMultilevel"/>
    <w:tmpl w:val="0CA43668"/>
    <w:lvl w:ilvl="0" w:tplc="D1FC41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" w:hAnsi="Courier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" w:hAnsi="Courier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" w:hAnsi="Courier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D1F5CE7"/>
    <w:multiLevelType w:val="hybridMultilevel"/>
    <w:tmpl w:val="B64867E2"/>
    <w:lvl w:ilvl="0" w:tplc="C4BE447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A0648A0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" w:hAnsi="Courier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" w:hAnsi="Courier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21" w15:restartNumberingAfterBreak="0">
    <w:nsid w:val="22FC460A"/>
    <w:multiLevelType w:val="hybridMultilevel"/>
    <w:tmpl w:val="12B2BCB6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C1319F"/>
    <w:multiLevelType w:val="hybridMultilevel"/>
    <w:tmpl w:val="7B7A81FE"/>
    <w:lvl w:ilvl="0" w:tplc="6D7A415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7D7865"/>
    <w:multiLevelType w:val="hybridMultilevel"/>
    <w:tmpl w:val="3AD8E82E"/>
    <w:lvl w:ilvl="0" w:tplc="D3DAD7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927637"/>
    <w:multiLevelType w:val="hybridMultilevel"/>
    <w:tmpl w:val="37423F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D2468B"/>
    <w:multiLevelType w:val="hybridMultilevel"/>
    <w:tmpl w:val="EFE485F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1D3FB3"/>
    <w:multiLevelType w:val="hybridMultilevel"/>
    <w:tmpl w:val="5BB8F7F4"/>
    <w:lvl w:ilvl="0" w:tplc="03A2A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5F2762"/>
    <w:multiLevelType w:val="hybridMultilevel"/>
    <w:tmpl w:val="0C1C0A54"/>
    <w:lvl w:ilvl="0" w:tplc="0C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8" w15:restartNumberingAfterBreak="0">
    <w:nsid w:val="3E1B57AF"/>
    <w:multiLevelType w:val="hybridMultilevel"/>
    <w:tmpl w:val="F566F0B2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54E051B"/>
    <w:multiLevelType w:val="hybridMultilevel"/>
    <w:tmpl w:val="2F5652D0"/>
    <w:lvl w:ilvl="0" w:tplc="D980A520">
      <w:start w:val="1"/>
      <w:numFmt w:val="bullet"/>
      <w:pStyle w:val="Policy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CA10A0"/>
    <w:multiLevelType w:val="hybridMultilevel"/>
    <w:tmpl w:val="D500066E"/>
    <w:lvl w:ilvl="0" w:tplc="2286D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2763A5"/>
    <w:multiLevelType w:val="hybridMultilevel"/>
    <w:tmpl w:val="ED20AE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BB2B96"/>
    <w:multiLevelType w:val="hybridMultilevel"/>
    <w:tmpl w:val="B24A791E"/>
    <w:lvl w:ilvl="0" w:tplc="F62ED8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353DCC"/>
    <w:multiLevelType w:val="hybridMultilevel"/>
    <w:tmpl w:val="E9A274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CB00E47"/>
    <w:multiLevelType w:val="hybridMultilevel"/>
    <w:tmpl w:val="FB3A7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CE3E3F"/>
    <w:multiLevelType w:val="hybridMultilevel"/>
    <w:tmpl w:val="7578F98C"/>
    <w:lvl w:ilvl="0" w:tplc="53DC7B1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8D3235"/>
    <w:multiLevelType w:val="hybridMultilevel"/>
    <w:tmpl w:val="AD2E392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1AF3E43"/>
    <w:multiLevelType w:val="hybridMultilevel"/>
    <w:tmpl w:val="7E3E8BC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2855D3C"/>
    <w:multiLevelType w:val="multilevel"/>
    <w:tmpl w:val="344A8254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77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b/>
      </w:rPr>
    </w:lvl>
  </w:abstractNum>
  <w:abstractNum w:abstractNumId="39" w15:restartNumberingAfterBreak="0">
    <w:nsid w:val="689909DB"/>
    <w:multiLevelType w:val="hybridMultilevel"/>
    <w:tmpl w:val="9AD2D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7C555E"/>
    <w:multiLevelType w:val="hybridMultilevel"/>
    <w:tmpl w:val="84A67E8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CE1527D"/>
    <w:multiLevelType w:val="hybridMultilevel"/>
    <w:tmpl w:val="5FF6C27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4FCE5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291502"/>
    <w:multiLevelType w:val="hybridMultilevel"/>
    <w:tmpl w:val="3FCE2B3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B25859"/>
    <w:multiLevelType w:val="hybridMultilevel"/>
    <w:tmpl w:val="2CB0CFA8"/>
    <w:lvl w:ilvl="0" w:tplc="3756308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2C5437"/>
    <w:multiLevelType w:val="hybridMultilevel"/>
    <w:tmpl w:val="1FE276DE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" w:hAnsi="Courier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" w:hAnsi="Courier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" w:hAnsi="Courier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64B76FE"/>
    <w:multiLevelType w:val="hybridMultilevel"/>
    <w:tmpl w:val="F684ACCA"/>
    <w:lvl w:ilvl="0" w:tplc="542C9C4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" w:hAnsi="Courier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" w:hAnsi="Courier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" w:hAnsi="Courier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7647907"/>
    <w:multiLevelType w:val="hybridMultilevel"/>
    <w:tmpl w:val="B4A49DEA"/>
    <w:lvl w:ilvl="0" w:tplc="4844A68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13"/>
  </w:num>
  <w:num w:numId="4">
    <w:abstractNumId w:val="45"/>
  </w:num>
  <w:num w:numId="5">
    <w:abstractNumId w:val="11"/>
  </w:num>
  <w:num w:numId="6">
    <w:abstractNumId w:val="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9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40"/>
  </w:num>
  <w:num w:numId="17">
    <w:abstractNumId w:val="20"/>
  </w:num>
  <w:num w:numId="18">
    <w:abstractNumId w:val="18"/>
  </w:num>
  <w:num w:numId="19">
    <w:abstractNumId w:val="27"/>
  </w:num>
  <w:num w:numId="20">
    <w:abstractNumId w:val="28"/>
  </w:num>
  <w:num w:numId="21">
    <w:abstractNumId w:val="42"/>
  </w:num>
  <w:num w:numId="22">
    <w:abstractNumId w:val="14"/>
  </w:num>
  <w:num w:numId="23">
    <w:abstractNumId w:val="31"/>
  </w:num>
  <w:num w:numId="24">
    <w:abstractNumId w:val="12"/>
  </w:num>
  <w:num w:numId="25">
    <w:abstractNumId w:val="35"/>
  </w:num>
  <w:num w:numId="26">
    <w:abstractNumId w:val="32"/>
  </w:num>
  <w:num w:numId="27">
    <w:abstractNumId w:val="24"/>
  </w:num>
  <w:num w:numId="28">
    <w:abstractNumId w:val="22"/>
  </w:num>
  <w:num w:numId="29">
    <w:abstractNumId w:val="46"/>
  </w:num>
  <w:num w:numId="30">
    <w:abstractNumId w:val="43"/>
  </w:num>
  <w:num w:numId="31">
    <w:abstractNumId w:val="17"/>
  </w:num>
  <w:num w:numId="32">
    <w:abstractNumId w:val="41"/>
  </w:num>
  <w:num w:numId="33">
    <w:abstractNumId w:val="29"/>
  </w:num>
  <w:num w:numId="34">
    <w:abstractNumId w:val="44"/>
  </w:num>
  <w:num w:numId="35">
    <w:abstractNumId w:val="23"/>
  </w:num>
  <w:num w:numId="36">
    <w:abstractNumId w:val="15"/>
  </w:num>
  <w:num w:numId="37">
    <w:abstractNumId w:val="36"/>
  </w:num>
  <w:num w:numId="38">
    <w:abstractNumId w:val="30"/>
  </w:num>
  <w:num w:numId="39">
    <w:abstractNumId w:val="38"/>
  </w:num>
  <w:num w:numId="40">
    <w:abstractNumId w:val="25"/>
  </w:num>
  <w:num w:numId="41">
    <w:abstractNumId w:val="26"/>
  </w:num>
  <w:num w:numId="42">
    <w:abstractNumId w:val="33"/>
  </w:num>
  <w:num w:numId="43">
    <w:abstractNumId w:val="21"/>
  </w:num>
  <w:num w:numId="44">
    <w:abstractNumId w:val="39"/>
  </w:num>
  <w:num w:numId="45">
    <w:abstractNumId w:val="37"/>
  </w:num>
  <w:num w:numId="46">
    <w:abstractNumId w:val="16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300"/>
    <w:rsid w:val="00002243"/>
    <w:rsid w:val="00002492"/>
    <w:rsid w:val="00003A6C"/>
    <w:rsid w:val="000043D8"/>
    <w:rsid w:val="00015E71"/>
    <w:rsid w:val="0002411C"/>
    <w:rsid w:val="0003407F"/>
    <w:rsid w:val="000353B7"/>
    <w:rsid w:val="00036138"/>
    <w:rsid w:val="00036C66"/>
    <w:rsid w:val="00040439"/>
    <w:rsid w:val="00044C72"/>
    <w:rsid w:val="0005381C"/>
    <w:rsid w:val="00060B67"/>
    <w:rsid w:val="00067DD3"/>
    <w:rsid w:val="00070045"/>
    <w:rsid w:val="00086FE8"/>
    <w:rsid w:val="000871EB"/>
    <w:rsid w:val="00087A46"/>
    <w:rsid w:val="00096000"/>
    <w:rsid w:val="00096CAB"/>
    <w:rsid w:val="000B1109"/>
    <w:rsid w:val="000B710F"/>
    <w:rsid w:val="000C00D2"/>
    <w:rsid w:val="000C54D5"/>
    <w:rsid w:val="000D75BF"/>
    <w:rsid w:val="000D7FB5"/>
    <w:rsid w:val="000E18DC"/>
    <w:rsid w:val="000E4D05"/>
    <w:rsid w:val="000E72AC"/>
    <w:rsid w:val="000F6BB0"/>
    <w:rsid w:val="00104642"/>
    <w:rsid w:val="00114592"/>
    <w:rsid w:val="001221A3"/>
    <w:rsid w:val="00125987"/>
    <w:rsid w:val="00134036"/>
    <w:rsid w:val="001442B0"/>
    <w:rsid w:val="001660F6"/>
    <w:rsid w:val="00170696"/>
    <w:rsid w:val="00170EAF"/>
    <w:rsid w:val="001736F5"/>
    <w:rsid w:val="001754BD"/>
    <w:rsid w:val="001844D3"/>
    <w:rsid w:val="001A2AF0"/>
    <w:rsid w:val="001B1A37"/>
    <w:rsid w:val="001B3850"/>
    <w:rsid w:val="001B4431"/>
    <w:rsid w:val="001C75D9"/>
    <w:rsid w:val="001D236E"/>
    <w:rsid w:val="001D58E9"/>
    <w:rsid w:val="001D777D"/>
    <w:rsid w:val="001E5E13"/>
    <w:rsid w:val="001F4511"/>
    <w:rsid w:val="001F6E9B"/>
    <w:rsid w:val="00205362"/>
    <w:rsid w:val="00206FFA"/>
    <w:rsid w:val="00211745"/>
    <w:rsid w:val="002130ED"/>
    <w:rsid w:val="00213897"/>
    <w:rsid w:val="002350E8"/>
    <w:rsid w:val="002436F9"/>
    <w:rsid w:val="0024526F"/>
    <w:rsid w:val="0024602C"/>
    <w:rsid w:val="002617FA"/>
    <w:rsid w:val="00267C6F"/>
    <w:rsid w:val="00274262"/>
    <w:rsid w:val="00281935"/>
    <w:rsid w:val="00290C1C"/>
    <w:rsid w:val="0029230C"/>
    <w:rsid w:val="0029799C"/>
    <w:rsid w:val="002A1394"/>
    <w:rsid w:val="002A5F07"/>
    <w:rsid w:val="002C3C44"/>
    <w:rsid w:val="002D4503"/>
    <w:rsid w:val="002F1149"/>
    <w:rsid w:val="00303B1E"/>
    <w:rsid w:val="00305215"/>
    <w:rsid w:val="003102F7"/>
    <w:rsid w:val="00311B16"/>
    <w:rsid w:val="00321CEE"/>
    <w:rsid w:val="00326F1B"/>
    <w:rsid w:val="003359C8"/>
    <w:rsid w:val="003429B0"/>
    <w:rsid w:val="00344981"/>
    <w:rsid w:val="00347EC7"/>
    <w:rsid w:val="00362DA9"/>
    <w:rsid w:val="003636DE"/>
    <w:rsid w:val="003807F9"/>
    <w:rsid w:val="00385530"/>
    <w:rsid w:val="00391C4F"/>
    <w:rsid w:val="00393C10"/>
    <w:rsid w:val="003946D9"/>
    <w:rsid w:val="00394982"/>
    <w:rsid w:val="003A0591"/>
    <w:rsid w:val="003A0B23"/>
    <w:rsid w:val="003B5FD3"/>
    <w:rsid w:val="003B6F6E"/>
    <w:rsid w:val="003C00D8"/>
    <w:rsid w:val="003C101E"/>
    <w:rsid w:val="003D2441"/>
    <w:rsid w:val="003D67E0"/>
    <w:rsid w:val="003E163A"/>
    <w:rsid w:val="003E40F2"/>
    <w:rsid w:val="003F50D4"/>
    <w:rsid w:val="003F7383"/>
    <w:rsid w:val="00400F77"/>
    <w:rsid w:val="00403B93"/>
    <w:rsid w:val="00415FB6"/>
    <w:rsid w:val="00416B97"/>
    <w:rsid w:val="00437FBC"/>
    <w:rsid w:val="00446253"/>
    <w:rsid w:val="00447321"/>
    <w:rsid w:val="00455A4F"/>
    <w:rsid w:val="00466438"/>
    <w:rsid w:val="0046738C"/>
    <w:rsid w:val="00477DE8"/>
    <w:rsid w:val="0048000C"/>
    <w:rsid w:val="00490AC1"/>
    <w:rsid w:val="00494368"/>
    <w:rsid w:val="00496D21"/>
    <w:rsid w:val="004B1CA9"/>
    <w:rsid w:val="004B2B58"/>
    <w:rsid w:val="004B330D"/>
    <w:rsid w:val="004B713A"/>
    <w:rsid w:val="004C2AEC"/>
    <w:rsid w:val="004C3DB6"/>
    <w:rsid w:val="004D544B"/>
    <w:rsid w:val="005177FF"/>
    <w:rsid w:val="00531B5A"/>
    <w:rsid w:val="00543FE4"/>
    <w:rsid w:val="00544C4E"/>
    <w:rsid w:val="00551332"/>
    <w:rsid w:val="00552A98"/>
    <w:rsid w:val="00555594"/>
    <w:rsid w:val="005569BB"/>
    <w:rsid w:val="005579F6"/>
    <w:rsid w:val="00561353"/>
    <w:rsid w:val="00565724"/>
    <w:rsid w:val="00570A46"/>
    <w:rsid w:val="0057242B"/>
    <w:rsid w:val="005728FF"/>
    <w:rsid w:val="005766BA"/>
    <w:rsid w:val="00582BB0"/>
    <w:rsid w:val="0058450C"/>
    <w:rsid w:val="00584880"/>
    <w:rsid w:val="00585090"/>
    <w:rsid w:val="00587894"/>
    <w:rsid w:val="00592DB3"/>
    <w:rsid w:val="0059527B"/>
    <w:rsid w:val="005A7B73"/>
    <w:rsid w:val="005B322F"/>
    <w:rsid w:val="005C5EC0"/>
    <w:rsid w:val="005D57EF"/>
    <w:rsid w:val="005E3F00"/>
    <w:rsid w:val="005E680E"/>
    <w:rsid w:val="006003FA"/>
    <w:rsid w:val="00606CE1"/>
    <w:rsid w:val="0061344E"/>
    <w:rsid w:val="00626B54"/>
    <w:rsid w:val="00632222"/>
    <w:rsid w:val="006427FC"/>
    <w:rsid w:val="00650C5E"/>
    <w:rsid w:val="00651761"/>
    <w:rsid w:val="006531CC"/>
    <w:rsid w:val="00660F55"/>
    <w:rsid w:val="006628BA"/>
    <w:rsid w:val="0066772F"/>
    <w:rsid w:val="006753C5"/>
    <w:rsid w:val="00675409"/>
    <w:rsid w:val="0068048D"/>
    <w:rsid w:val="006846B3"/>
    <w:rsid w:val="00687F86"/>
    <w:rsid w:val="0069676A"/>
    <w:rsid w:val="006A244A"/>
    <w:rsid w:val="006A6D34"/>
    <w:rsid w:val="006B65CA"/>
    <w:rsid w:val="006C78D2"/>
    <w:rsid w:val="006D0767"/>
    <w:rsid w:val="006D74E8"/>
    <w:rsid w:val="006E07B4"/>
    <w:rsid w:val="006E3EC4"/>
    <w:rsid w:val="006E66C9"/>
    <w:rsid w:val="00700BBE"/>
    <w:rsid w:val="00702563"/>
    <w:rsid w:val="00702A95"/>
    <w:rsid w:val="00712E88"/>
    <w:rsid w:val="0072093B"/>
    <w:rsid w:val="00721D35"/>
    <w:rsid w:val="007234FA"/>
    <w:rsid w:val="00724580"/>
    <w:rsid w:val="00725C3D"/>
    <w:rsid w:val="00727BEC"/>
    <w:rsid w:val="00730054"/>
    <w:rsid w:val="00736621"/>
    <w:rsid w:val="007459FA"/>
    <w:rsid w:val="00745EEA"/>
    <w:rsid w:val="007469C2"/>
    <w:rsid w:val="007502D3"/>
    <w:rsid w:val="00751AAE"/>
    <w:rsid w:val="00770C3D"/>
    <w:rsid w:val="00781A5E"/>
    <w:rsid w:val="007846F3"/>
    <w:rsid w:val="00790E7E"/>
    <w:rsid w:val="00797FDA"/>
    <w:rsid w:val="007A1D6B"/>
    <w:rsid w:val="007A4846"/>
    <w:rsid w:val="007B2344"/>
    <w:rsid w:val="007B4620"/>
    <w:rsid w:val="007B727F"/>
    <w:rsid w:val="007C5E6B"/>
    <w:rsid w:val="007D4D68"/>
    <w:rsid w:val="007D622E"/>
    <w:rsid w:val="007E2D1A"/>
    <w:rsid w:val="007E2FD8"/>
    <w:rsid w:val="007F01D4"/>
    <w:rsid w:val="007F27A2"/>
    <w:rsid w:val="007F64E7"/>
    <w:rsid w:val="00810DA3"/>
    <w:rsid w:val="00812295"/>
    <w:rsid w:val="00812EA0"/>
    <w:rsid w:val="00824C89"/>
    <w:rsid w:val="00827825"/>
    <w:rsid w:val="00830325"/>
    <w:rsid w:val="008312DC"/>
    <w:rsid w:val="00845850"/>
    <w:rsid w:val="00846731"/>
    <w:rsid w:val="00847159"/>
    <w:rsid w:val="00855555"/>
    <w:rsid w:val="008558AE"/>
    <w:rsid w:val="00855F61"/>
    <w:rsid w:val="00856668"/>
    <w:rsid w:val="00863244"/>
    <w:rsid w:val="00866BD0"/>
    <w:rsid w:val="008708F4"/>
    <w:rsid w:val="00873992"/>
    <w:rsid w:val="00876CE6"/>
    <w:rsid w:val="008851FE"/>
    <w:rsid w:val="00890F9C"/>
    <w:rsid w:val="008921E2"/>
    <w:rsid w:val="008940C9"/>
    <w:rsid w:val="008955FE"/>
    <w:rsid w:val="008A5227"/>
    <w:rsid w:val="008A5E8D"/>
    <w:rsid w:val="008A77DE"/>
    <w:rsid w:val="008B0BA8"/>
    <w:rsid w:val="008B24A3"/>
    <w:rsid w:val="008B6041"/>
    <w:rsid w:val="008C11C8"/>
    <w:rsid w:val="008C4B22"/>
    <w:rsid w:val="008D37AA"/>
    <w:rsid w:val="008D4EC3"/>
    <w:rsid w:val="008D66EA"/>
    <w:rsid w:val="008F3767"/>
    <w:rsid w:val="008F38BD"/>
    <w:rsid w:val="008F60F1"/>
    <w:rsid w:val="009057C7"/>
    <w:rsid w:val="009245B0"/>
    <w:rsid w:val="00942D69"/>
    <w:rsid w:val="0095460C"/>
    <w:rsid w:val="00961300"/>
    <w:rsid w:val="00962899"/>
    <w:rsid w:val="00963D30"/>
    <w:rsid w:val="0096496A"/>
    <w:rsid w:val="00974D46"/>
    <w:rsid w:val="00982E47"/>
    <w:rsid w:val="0098459A"/>
    <w:rsid w:val="009902D8"/>
    <w:rsid w:val="0099576F"/>
    <w:rsid w:val="009A0C31"/>
    <w:rsid w:val="009A2342"/>
    <w:rsid w:val="009D72C0"/>
    <w:rsid w:val="009E5E26"/>
    <w:rsid w:val="009F3230"/>
    <w:rsid w:val="00A000AB"/>
    <w:rsid w:val="00A04BAA"/>
    <w:rsid w:val="00A05832"/>
    <w:rsid w:val="00A15A3F"/>
    <w:rsid w:val="00A16EB6"/>
    <w:rsid w:val="00A22CBC"/>
    <w:rsid w:val="00A248D9"/>
    <w:rsid w:val="00A264A3"/>
    <w:rsid w:val="00A30BA0"/>
    <w:rsid w:val="00A31554"/>
    <w:rsid w:val="00A41590"/>
    <w:rsid w:val="00A56EDF"/>
    <w:rsid w:val="00A57EF9"/>
    <w:rsid w:val="00A706E5"/>
    <w:rsid w:val="00A8081C"/>
    <w:rsid w:val="00A871D2"/>
    <w:rsid w:val="00A97841"/>
    <w:rsid w:val="00AC1FAD"/>
    <w:rsid w:val="00AC2038"/>
    <w:rsid w:val="00AC3B80"/>
    <w:rsid w:val="00AD039D"/>
    <w:rsid w:val="00AF59C9"/>
    <w:rsid w:val="00AF5F39"/>
    <w:rsid w:val="00B003E5"/>
    <w:rsid w:val="00B03174"/>
    <w:rsid w:val="00B035DD"/>
    <w:rsid w:val="00B040D9"/>
    <w:rsid w:val="00B0534A"/>
    <w:rsid w:val="00B05935"/>
    <w:rsid w:val="00B17475"/>
    <w:rsid w:val="00B26F5D"/>
    <w:rsid w:val="00B34824"/>
    <w:rsid w:val="00B52301"/>
    <w:rsid w:val="00B6400C"/>
    <w:rsid w:val="00B71177"/>
    <w:rsid w:val="00B76F57"/>
    <w:rsid w:val="00B8011C"/>
    <w:rsid w:val="00B83E10"/>
    <w:rsid w:val="00B84EB9"/>
    <w:rsid w:val="00B909E0"/>
    <w:rsid w:val="00B96EBC"/>
    <w:rsid w:val="00BD1CA0"/>
    <w:rsid w:val="00BD65F8"/>
    <w:rsid w:val="00BD744D"/>
    <w:rsid w:val="00BE1053"/>
    <w:rsid w:val="00BE179F"/>
    <w:rsid w:val="00BE4621"/>
    <w:rsid w:val="00BE76AB"/>
    <w:rsid w:val="00C03C90"/>
    <w:rsid w:val="00C30FE5"/>
    <w:rsid w:val="00C335C9"/>
    <w:rsid w:val="00C43CC3"/>
    <w:rsid w:val="00C6481F"/>
    <w:rsid w:val="00C65B35"/>
    <w:rsid w:val="00C66986"/>
    <w:rsid w:val="00C760BE"/>
    <w:rsid w:val="00C76F34"/>
    <w:rsid w:val="00C83CDF"/>
    <w:rsid w:val="00C83F5A"/>
    <w:rsid w:val="00C916D9"/>
    <w:rsid w:val="00CA077E"/>
    <w:rsid w:val="00CB0BA1"/>
    <w:rsid w:val="00CB6B0D"/>
    <w:rsid w:val="00CC2E13"/>
    <w:rsid w:val="00CD3F3B"/>
    <w:rsid w:val="00CD4FFC"/>
    <w:rsid w:val="00CD5495"/>
    <w:rsid w:val="00CD7ACD"/>
    <w:rsid w:val="00CE3C8F"/>
    <w:rsid w:val="00CE75A1"/>
    <w:rsid w:val="00CE79C7"/>
    <w:rsid w:val="00D01ABA"/>
    <w:rsid w:val="00D119CD"/>
    <w:rsid w:val="00D271CD"/>
    <w:rsid w:val="00D355B4"/>
    <w:rsid w:val="00D35614"/>
    <w:rsid w:val="00D54381"/>
    <w:rsid w:val="00D61742"/>
    <w:rsid w:val="00D71AAF"/>
    <w:rsid w:val="00D8113F"/>
    <w:rsid w:val="00D84E7B"/>
    <w:rsid w:val="00D94888"/>
    <w:rsid w:val="00DB50D9"/>
    <w:rsid w:val="00DB739C"/>
    <w:rsid w:val="00DD1899"/>
    <w:rsid w:val="00DE4A26"/>
    <w:rsid w:val="00DE7A64"/>
    <w:rsid w:val="00DF63CE"/>
    <w:rsid w:val="00DF6930"/>
    <w:rsid w:val="00E15172"/>
    <w:rsid w:val="00E1520F"/>
    <w:rsid w:val="00E25B66"/>
    <w:rsid w:val="00E34AD7"/>
    <w:rsid w:val="00E53D3C"/>
    <w:rsid w:val="00E73EF2"/>
    <w:rsid w:val="00E7710C"/>
    <w:rsid w:val="00E8037C"/>
    <w:rsid w:val="00E81369"/>
    <w:rsid w:val="00E816D2"/>
    <w:rsid w:val="00E82045"/>
    <w:rsid w:val="00E93E14"/>
    <w:rsid w:val="00E968C8"/>
    <w:rsid w:val="00EA6E96"/>
    <w:rsid w:val="00EB6B1C"/>
    <w:rsid w:val="00EC357F"/>
    <w:rsid w:val="00EC49D9"/>
    <w:rsid w:val="00ED22A9"/>
    <w:rsid w:val="00ED2810"/>
    <w:rsid w:val="00ED58A7"/>
    <w:rsid w:val="00ED5940"/>
    <w:rsid w:val="00EE10C3"/>
    <w:rsid w:val="00EE5939"/>
    <w:rsid w:val="00EF24E6"/>
    <w:rsid w:val="00EF467A"/>
    <w:rsid w:val="00EF4AEB"/>
    <w:rsid w:val="00EF5F17"/>
    <w:rsid w:val="00F058A9"/>
    <w:rsid w:val="00F05F29"/>
    <w:rsid w:val="00F07A46"/>
    <w:rsid w:val="00F13732"/>
    <w:rsid w:val="00F1786A"/>
    <w:rsid w:val="00F26946"/>
    <w:rsid w:val="00F4216A"/>
    <w:rsid w:val="00F46602"/>
    <w:rsid w:val="00F530E4"/>
    <w:rsid w:val="00F54D98"/>
    <w:rsid w:val="00F55220"/>
    <w:rsid w:val="00F70ECB"/>
    <w:rsid w:val="00F856BC"/>
    <w:rsid w:val="00F92DA1"/>
    <w:rsid w:val="00F936E5"/>
    <w:rsid w:val="00FA1BD7"/>
    <w:rsid w:val="00FA5FE1"/>
    <w:rsid w:val="00FB10AD"/>
    <w:rsid w:val="00FB6EF2"/>
    <w:rsid w:val="00FC5322"/>
    <w:rsid w:val="00FD0304"/>
    <w:rsid w:val="00FD2FE7"/>
    <w:rsid w:val="00FF2EEA"/>
    <w:rsid w:val="00FF52AE"/>
    <w:rsid w:val="00FF53E1"/>
    <w:rsid w:val="00FF5E80"/>
    <w:rsid w:val="00FF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916457"/>
  <w15:docId w15:val="{195294F1-4DE9-4173-84C3-5C9303E3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0" w:line="216" w:lineRule="auto"/>
    </w:pPr>
    <w:rPr>
      <w:rFonts w:ascii="Arial" w:hAnsi="Arial"/>
      <w:sz w:val="21"/>
      <w:lang w:eastAsia="en-US"/>
    </w:rPr>
  </w:style>
  <w:style w:type="paragraph" w:styleId="Heading1">
    <w:name w:val="heading 1"/>
    <w:next w:val="Heading2"/>
    <w:link w:val="Heading1Char"/>
    <w:qFormat/>
    <w:pPr>
      <w:keepNext/>
      <w:spacing w:line="640" w:lineRule="exact"/>
      <w:outlineLvl w:val="0"/>
    </w:pPr>
    <w:rPr>
      <w:rFonts w:ascii="Arial" w:hAnsi="Arial"/>
      <w:b/>
      <w:color w:val="0078BA"/>
      <w:spacing w:val="-20"/>
      <w:kern w:val="32"/>
      <w:sz w:val="56"/>
      <w:szCs w:val="32"/>
      <w:lang w:eastAsia="en-US"/>
    </w:rPr>
  </w:style>
  <w:style w:type="paragraph" w:styleId="Heading2">
    <w:name w:val="heading 2"/>
    <w:basedOn w:val="Normal"/>
    <w:next w:val="Normal"/>
    <w:qFormat/>
    <w:pPr>
      <w:keepNext/>
      <w:spacing w:after="0" w:line="500" w:lineRule="exact"/>
      <w:outlineLvl w:val="1"/>
    </w:pPr>
    <w:rPr>
      <w:color w:val="000000"/>
      <w:spacing w:val="-20"/>
      <w:sz w:val="56"/>
      <w:szCs w:val="28"/>
    </w:rPr>
  </w:style>
  <w:style w:type="paragraph" w:styleId="Heading3">
    <w:name w:val="heading 3"/>
    <w:next w:val="Normal"/>
    <w:qFormat/>
    <w:pPr>
      <w:keepNext/>
      <w:spacing w:before="180"/>
      <w:outlineLvl w:val="2"/>
    </w:pPr>
    <w:rPr>
      <w:rFonts w:ascii="Arial" w:hAnsi="Arial"/>
      <w:b/>
      <w:sz w:val="21"/>
      <w:szCs w:val="26"/>
      <w:lang w:eastAsia="en-US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cs="Arial"/>
      <w:b/>
      <w:bCs/>
      <w:szCs w:val="21"/>
    </w:rPr>
  </w:style>
  <w:style w:type="paragraph" w:styleId="Heading5">
    <w:name w:val="heading 5"/>
    <w:basedOn w:val="Normal"/>
    <w:next w:val="Normal"/>
    <w:qFormat/>
    <w:pPr>
      <w:keepNext/>
      <w:spacing w:after="0"/>
      <w:outlineLvl w:val="4"/>
    </w:pPr>
    <w:rPr>
      <w:b/>
      <w:sz w:val="1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55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C6D5EC"/>
    </w:pPr>
    <w:rPr>
      <w:rFonts w:ascii="Lucida Grande" w:hAnsi="Lucida Grande"/>
      <w:sz w:val="24"/>
      <w:szCs w:val="24"/>
    </w:rPr>
  </w:style>
  <w:style w:type="paragraph" w:styleId="ListBullet">
    <w:name w:val="List Bullet"/>
    <w:basedOn w:val="Normal"/>
    <w:autoRedefine/>
    <w:semiHidden/>
    <w:rsid w:val="00FB10AD"/>
    <w:pPr>
      <w:spacing w:after="0" w:line="240" w:lineRule="auto"/>
      <w:ind w:left="426"/>
    </w:pPr>
    <w:rPr>
      <w:rFonts w:cs="Arial"/>
      <w:bCs/>
      <w:color w:val="0070C0"/>
      <w:sz w:val="20"/>
      <w:lang w:eastAsia="en-GB"/>
    </w:rPr>
  </w:style>
  <w:style w:type="paragraph" w:customStyle="1" w:styleId="Introduction">
    <w:name w:val="Introduction"/>
    <w:basedOn w:val="Normal"/>
    <w:pPr>
      <w:spacing w:after="320"/>
    </w:pPr>
    <w:rPr>
      <w:color w:val="007BBF"/>
      <w:sz w:val="30"/>
    </w:rPr>
  </w:style>
  <w:style w:type="paragraph" w:styleId="List">
    <w:name w:val="List"/>
    <w:basedOn w:val="ListBullet"/>
    <w:semiHidden/>
    <w:pPr>
      <w:numPr>
        <w:numId w:val="1"/>
      </w:numPr>
    </w:pPr>
  </w:style>
  <w:style w:type="character" w:styleId="Hyperlink">
    <w:name w:val="Hyperlink"/>
    <w:rPr>
      <w:color w:val="0000FF"/>
      <w:u w:val="single"/>
    </w:rPr>
  </w:style>
  <w:style w:type="paragraph" w:customStyle="1" w:styleId="Reverseheading1">
    <w:name w:val="Reverse heading 1"/>
    <w:pPr>
      <w:spacing w:line="440" w:lineRule="exact"/>
    </w:pPr>
    <w:rPr>
      <w:rFonts w:ascii="Arial" w:hAnsi="Arial"/>
      <w:color w:val="0076B7"/>
      <w:sz w:val="44"/>
      <w:lang w:eastAsia="en-US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3">
    <w:name w:val="Body Text 3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</w:pPr>
    <w:rPr>
      <w:rFonts w:cs="Arial"/>
      <w:i/>
      <w:iCs/>
      <w:szCs w:val="19"/>
      <w:lang w:val="en-US"/>
    </w:rPr>
  </w:style>
  <w:style w:type="paragraph" w:styleId="EndnoteText">
    <w:name w:val="endnote text"/>
    <w:basedOn w:val="Normal"/>
    <w:semiHidden/>
    <w:pPr>
      <w:spacing w:after="100" w:line="240" w:lineRule="auto"/>
    </w:pPr>
    <w:rPr>
      <w:rFonts w:ascii="Tahoma" w:hAnsi="Tahoma"/>
      <w:sz w:val="20"/>
    </w:rPr>
  </w:style>
  <w:style w:type="paragraph" w:styleId="BodyText2">
    <w:name w:val="Body Text 2"/>
    <w:basedOn w:val="Normal"/>
    <w:semiHidden/>
    <w:rPr>
      <w:rFonts w:cs="Arial"/>
      <w:sz w:val="18"/>
      <w:szCs w:val="18"/>
      <w:lang w:val="en-US"/>
    </w:rPr>
  </w:style>
  <w:style w:type="character" w:styleId="EndnoteReference">
    <w:name w:val="endnote reference"/>
    <w:semiHidden/>
    <w:rPr>
      <w:vertAlign w:val="superscript"/>
    </w:rPr>
  </w:style>
  <w:style w:type="paragraph" w:styleId="BodyText">
    <w:name w:val="Body Text"/>
    <w:basedOn w:val="Normal"/>
    <w:semiHidden/>
    <w:pPr>
      <w:autoSpaceDE w:val="0"/>
      <w:autoSpaceDN w:val="0"/>
      <w:adjustRightInd w:val="0"/>
      <w:spacing w:after="0" w:line="240" w:lineRule="auto"/>
    </w:pPr>
    <w:rPr>
      <w:rFonts w:cs="Arial"/>
      <w:sz w:val="20"/>
      <w:szCs w:val="18"/>
      <w:lang w:val="en-US"/>
    </w:rPr>
  </w:style>
  <w:style w:type="paragraph" w:styleId="BodyTextIndent">
    <w:name w:val="Body Text Indent"/>
    <w:basedOn w:val="Normal"/>
    <w:semiHidden/>
    <w:pPr>
      <w:ind w:left="360"/>
      <w:jc w:val="both"/>
    </w:pPr>
    <w:rPr>
      <w:sz w:val="20"/>
      <w:szCs w:val="24"/>
    </w:rPr>
  </w:style>
  <w:style w:type="paragraph" w:styleId="BalloonText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  <w:lang w:val="en-AU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lang w:val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767"/>
    <w:rPr>
      <w:b/>
      <w:bCs/>
    </w:rPr>
  </w:style>
  <w:style w:type="character" w:customStyle="1" w:styleId="CommentTextChar">
    <w:name w:val="Comment Text Char"/>
    <w:link w:val="CommentText"/>
    <w:semiHidden/>
    <w:rsid w:val="006D0767"/>
    <w:rPr>
      <w:rFonts w:ascii="Arial" w:hAnsi="Arial"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6D0767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ED5940"/>
    <w:rPr>
      <w:rFonts w:ascii="Arial" w:hAnsi="Arial"/>
      <w:sz w:val="21"/>
      <w:lang w:eastAsia="en-US"/>
    </w:rPr>
  </w:style>
  <w:style w:type="table" w:styleId="TableGrid">
    <w:name w:val="Table Grid"/>
    <w:basedOn w:val="TableNormal"/>
    <w:uiPriority w:val="59"/>
    <w:rsid w:val="007245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B76F57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6A6D34"/>
    <w:pPr>
      <w:spacing w:after="16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4C2AE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4621"/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BE4621"/>
    <w:rPr>
      <w:rFonts w:ascii="Arial" w:hAnsi="Arial"/>
      <w:lang w:eastAsia="en-US"/>
    </w:rPr>
  </w:style>
  <w:style w:type="character" w:customStyle="1" w:styleId="Heading6Char">
    <w:name w:val="Heading 6 Char"/>
    <w:link w:val="Heading6"/>
    <w:uiPriority w:val="9"/>
    <w:semiHidden/>
    <w:rsid w:val="0085555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A15">
    <w:name w:val="A15"/>
    <w:rsid w:val="00205362"/>
    <w:rPr>
      <w:rFonts w:cs="Meta Plus Normal"/>
      <w:color w:val="000000"/>
      <w:sz w:val="14"/>
      <w:szCs w:val="14"/>
    </w:rPr>
  </w:style>
  <w:style w:type="character" w:customStyle="1" w:styleId="A6">
    <w:name w:val="A6"/>
    <w:rsid w:val="00205362"/>
    <w:rPr>
      <w:rFonts w:ascii="Univers 45 Light" w:hAnsi="Univers 45 Light" w:cs="Univers 45 Light" w:hint="default"/>
      <w:color w:val="000000"/>
      <w:sz w:val="22"/>
      <w:szCs w:val="22"/>
    </w:rPr>
  </w:style>
  <w:style w:type="paragraph" w:customStyle="1" w:styleId="Pa7">
    <w:name w:val="Pa7"/>
    <w:basedOn w:val="Normal"/>
    <w:next w:val="Normal"/>
    <w:rsid w:val="00205362"/>
    <w:pPr>
      <w:autoSpaceDE w:val="0"/>
      <w:autoSpaceDN w:val="0"/>
      <w:adjustRightInd w:val="0"/>
      <w:spacing w:after="0" w:line="221" w:lineRule="atLeast"/>
    </w:pPr>
    <w:rPr>
      <w:rFonts w:ascii="Meta Plus Normal" w:eastAsia="Calibri" w:hAnsi="Meta Plus Normal"/>
      <w:sz w:val="24"/>
      <w:szCs w:val="24"/>
    </w:rPr>
  </w:style>
  <w:style w:type="paragraph" w:customStyle="1" w:styleId="Policybullets">
    <w:name w:val="Policy bullets"/>
    <w:basedOn w:val="Normal"/>
    <w:rsid w:val="008A77DE"/>
    <w:pPr>
      <w:numPr>
        <w:numId w:val="33"/>
      </w:numPr>
      <w:spacing w:before="80" w:after="40" w:line="280" w:lineRule="atLeast"/>
    </w:pPr>
    <w:rPr>
      <w:rFonts w:cs="Courier New"/>
      <w:snapToGrid w:val="0"/>
      <w:sz w:val="22"/>
      <w:szCs w:val="22"/>
    </w:rPr>
  </w:style>
  <w:style w:type="character" w:styleId="Strong">
    <w:name w:val="Strong"/>
    <w:basedOn w:val="DefaultParagraphFont"/>
    <w:uiPriority w:val="22"/>
    <w:qFormat/>
    <w:rsid w:val="00A05832"/>
    <w:rPr>
      <w:b/>
      <w:bCs/>
    </w:rPr>
  </w:style>
  <w:style w:type="character" w:customStyle="1" w:styleId="frag-heading">
    <w:name w:val="frag-heading"/>
    <w:basedOn w:val="DefaultParagraphFont"/>
    <w:rsid w:val="00391C4F"/>
  </w:style>
  <w:style w:type="character" w:customStyle="1" w:styleId="Heading1Char">
    <w:name w:val="Heading 1 Char"/>
    <w:basedOn w:val="DefaultParagraphFont"/>
    <w:link w:val="Heading1"/>
    <w:rsid w:val="00170EAF"/>
    <w:rPr>
      <w:rFonts w:ascii="Arial" w:hAnsi="Arial"/>
      <w:b/>
      <w:color w:val="0078BA"/>
      <w:spacing w:val="-20"/>
      <w:kern w:val="32"/>
      <w:sz w:val="5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2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DCF9B-618E-4A69-B9E3-DB15565EE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Cancer Council Victoria</Company>
  <LinksUpToDate>false</LinksUpToDate>
  <CharactersWithSpaces>4171</CharactersWithSpaces>
  <SharedDoc>false</SharedDoc>
  <HLinks>
    <vt:vector size="12" baseType="variant">
      <vt:variant>
        <vt:i4>3342380</vt:i4>
      </vt:variant>
      <vt:variant>
        <vt:i4>3</vt:i4>
      </vt:variant>
      <vt:variant>
        <vt:i4>0</vt:i4>
      </vt:variant>
      <vt:variant>
        <vt:i4>5</vt:i4>
      </vt:variant>
      <vt:variant>
        <vt:lpwstr>http://www.sunsmart.com.au/</vt:lpwstr>
      </vt:variant>
      <vt:variant>
        <vt:lpwstr/>
      </vt:variant>
      <vt:variant>
        <vt:i4>2883649</vt:i4>
      </vt:variant>
      <vt:variant>
        <vt:i4>0</vt:i4>
      </vt:variant>
      <vt:variant>
        <vt:i4>0</vt:i4>
      </vt:variant>
      <vt:variant>
        <vt:i4>5</vt:i4>
      </vt:variant>
      <vt:variant>
        <vt:lpwstr>http://www.legislation.vic.gov.au/Domino/Web_Notes/LDMS/PubStatbook.nsf/f932b66241ecf1b7ca256e92000e23be/B73164FE5DA2112DCA2577BA0014D9ED/$FILE/10-069a.pdf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Justine Osborne</dc:creator>
  <cp:lastModifiedBy>lisa school</cp:lastModifiedBy>
  <cp:revision>6</cp:revision>
  <cp:lastPrinted>2023-02-08T14:34:00Z</cp:lastPrinted>
  <dcterms:created xsi:type="dcterms:W3CDTF">2021-01-07T16:41:00Z</dcterms:created>
  <dcterms:modified xsi:type="dcterms:W3CDTF">2026-02-09T14:23:00Z</dcterms:modified>
</cp:coreProperties>
</file>