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88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8072"/>
      </w:tblGrid>
      <w:tr w:rsidR="00EA6940" w:rsidRPr="00980E75" w:rsidTr="006E1B3D">
        <w:tc>
          <w:tcPr>
            <w:tcW w:w="10194" w:type="dxa"/>
            <w:gridSpan w:val="2"/>
            <w:shd w:val="clear" w:color="auto" w:fill="DEEAF6" w:themeFill="accent1" w:themeFillTint="33"/>
          </w:tcPr>
          <w:p w:rsidR="00980E75" w:rsidRDefault="00EA6940" w:rsidP="00025FEC">
            <w:pPr>
              <w:jc w:val="center"/>
              <w:rPr>
                <w:rFonts w:ascii="Comic Sans MS" w:hAnsi="Comic Sans MS"/>
                <w:b/>
                <w:color w:val="002060"/>
                <w:sz w:val="20"/>
                <w:szCs w:val="20"/>
              </w:rPr>
            </w:pPr>
            <w:r w:rsidRPr="00980E75">
              <w:rPr>
                <w:rFonts w:ascii="Comic Sans MS" w:hAnsi="Comic Sans MS"/>
                <w:b/>
                <w:color w:val="002060"/>
                <w:sz w:val="20"/>
                <w:szCs w:val="20"/>
              </w:rPr>
              <w:t>Year 5</w:t>
            </w:r>
          </w:p>
          <w:p w:rsidR="00EA6940" w:rsidRDefault="006E1B3D" w:rsidP="00025FEC">
            <w:pPr>
              <w:jc w:val="center"/>
              <w:rPr>
                <w:rFonts w:ascii="Comic Sans MS" w:hAnsi="Comic Sans MS"/>
                <w:b/>
                <w:color w:val="002060"/>
                <w:sz w:val="20"/>
                <w:szCs w:val="20"/>
              </w:rPr>
            </w:pPr>
            <w:r w:rsidRPr="00980E75">
              <w:rPr>
                <w:rFonts w:ascii="Comic Sans MS" w:hAnsi="Comic Sans MS"/>
                <w:b/>
                <w:color w:val="002060"/>
                <w:sz w:val="20"/>
                <w:szCs w:val="20"/>
              </w:rPr>
              <w:t>Mining in</w:t>
            </w:r>
            <w:r w:rsidR="00980E75">
              <w:rPr>
                <w:rFonts w:ascii="Comic Sans MS" w:hAnsi="Comic Sans MS"/>
                <w:b/>
                <w:color w:val="002060"/>
                <w:sz w:val="20"/>
                <w:szCs w:val="20"/>
              </w:rPr>
              <w:t xml:space="preserve"> West </w:t>
            </w:r>
            <w:r w:rsidRPr="00980E75">
              <w:rPr>
                <w:rFonts w:ascii="Comic Sans MS" w:hAnsi="Comic Sans MS"/>
                <w:b/>
                <w:color w:val="002060"/>
                <w:sz w:val="20"/>
                <w:szCs w:val="20"/>
              </w:rPr>
              <w:t>Yorkshire</w:t>
            </w:r>
          </w:p>
          <w:p w:rsidR="00980E75" w:rsidRPr="00980E75" w:rsidRDefault="00980E75" w:rsidP="00980E75">
            <w:pPr>
              <w:jc w:val="center"/>
              <w:rPr>
                <w:rFonts w:ascii="Comic Sans MS" w:hAnsi="Comic Sans MS"/>
                <w:b/>
                <w:i/>
                <w:color w:val="002060"/>
                <w:sz w:val="20"/>
                <w:szCs w:val="20"/>
              </w:rPr>
            </w:pPr>
            <w:r>
              <w:rPr>
                <w:rFonts w:ascii="Comic Sans MS" w:hAnsi="Comic Sans MS"/>
                <w:b/>
                <w:i/>
                <w:color w:val="002060"/>
                <w:sz w:val="20"/>
                <w:szCs w:val="20"/>
              </w:rPr>
              <w:t xml:space="preserve">Local History </w:t>
            </w:r>
          </w:p>
        </w:tc>
      </w:tr>
      <w:tr w:rsidR="00911FFF" w:rsidRPr="00980E75" w:rsidTr="002520AD">
        <w:tc>
          <w:tcPr>
            <w:tcW w:w="2122" w:type="dxa"/>
          </w:tcPr>
          <w:p w:rsidR="00911FFF" w:rsidRPr="00980E75" w:rsidRDefault="00911FFF" w:rsidP="00911FFF">
            <w:pPr>
              <w:rPr>
                <w:rFonts w:ascii="Comic Sans MS" w:hAnsi="Comic Sans MS"/>
                <w:b/>
                <w:color w:val="002060"/>
                <w:sz w:val="20"/>
                <w:szCs w:val="20"/>
              </w:rPr>
            </w:pPr>
            <w:r w:rsidRPr="00980E75">
              <w:rPr>
                <w:rFonts w:ascii="Comic Sans MS" w:hAnsi="Comic Sans MS"/>
                <w:b/>
                <w:color w:val="002060"/>
                <w:sz w:val="20"/>
                <w:szCs w:val="20"/>
              </w:rPr>
              <w:t>Links made with other subjects</w:t>
            </w:r>
          </w:p>
        </w:tc>
        <w:tc>
          <w:tcPr>
            <w:tcW w:w="8072" w:type="dxa"/>
          </w:tcPr>
          <w:p w:rsidR="00980E75" w:rsidRDefault="008C488C" w:rsidP="008C488C">
            <w:pPr>
              <w:rPr>
                <w:rFonts w:ascii="Comic Sans MS" w:hAnsi="Comic Sans MS"/>
                <w:color w:val="002060"/>
                <w:sz w:val="20"/>
                <w:szCs w:val="20"/>
              </w:rPr>
            </w:pPr>
            <w:r w:rsidRPr="00980E75">
              <w:rPr>
                <w:rFonts w:ascii="Comic Sans MS" w:hAnsi="Comic Sans MS"/>
                <w:color w:val="002060"/>
                <w:sz w:val="20"/>
                <w:szCs w:val="20"/>
              </w:rPr>
              <w:t>Geography</w:t>
            </w:r>
          </w:p>
          <w:p w:rsidR="00911FFF" w:rsidRPr="00980E75" w:rsidRDefault="008C488C" w:rsidP="008C488C">
            <w:pPr>
              <w:rPr>
                <w:rFonts w:ascii="Comic Sans MS" w:hAnsi="Comic Sans MS"/>
                <w:color w:val="002060"/>
                <w:sz w:val="20"/>
                <w:szCs w:val="20"/>
              </w:rPr>
            </w:pPr>
            <w:r w:rsidRPr="00980E75">
              <w:rPr>
                <w:rFonts w:ascii="Comic Sans MS" w:hAnsi="Comic Sans MS"/>
                <w:color w:val="002060"/>
                <w:sz w:val="20"/>
                <w:szCs w:val="20"/>
              </w:rPr>
              <w:t>English</w:t>
            </w:r>
          </w:p>
        </w:tc>
      </w:tr>
      <w:tr w:rsidR="00911FFF" w:rsidRPr="00980E75" w:rsidTr="002520AD">
        <w:tc>
          <w:tcPr>
            <w:tcW w:w="2122" w:type="dxa"/>
          </w:tcPr>
          <w:p w:rsidR="00911FFF" w:rsidRPr="00980E75" w:rsidRDefault="00911FFF" w:rsidP="00911FFF">
            <w:pPr>
              <w:rPr>
                <w:rFonts w:ascii="Comic Sans MS" w:hAnsi="Comic Sans MS"/>
                <w:b/>
                <w:color w:val="002060"/>
                <w:sz w:val="20"/>
                <w:szCs w:val="20"/>
              </w:rPr>
            </w:pPr>
            <w:r w:rsidRPr="00980E75">
              <w:rPr>
                <w:rFonts w:ascii="Comic Sans MS" w:hAnsi="Comic Sans MS"/>
                <w:b/>
                <w:color w:val="002060"/>
                <w:sz w:val="20"/>
                <w:szCs w:val="20"/>
              </w:rPr>
              <w:t>The BIG Question</w:t>
            </w:r>
          </w:p>
        </w:tc>
        <w:tc>
          <w:tcPr>
            <w:tcW w:w="8072" w:type="dxa"/>
          </w:tcPr>
          <w:p w:rsidR="005559CB" w:rsidRPr="00980E75" w:rsidRDefault="006544E5" w:rsidP="00911FFF">
            <w:pPr>
              <w:rPr>
                <w:rFonts w:ascii="Comic Sans MS" w:hAnsi="Comic Sans MS"/>
                <w:color w:val="002060"/>
                <w:sz w:val="20"/>
                <w:szCs w:val="20"/>
              </w:rPr>
            </w:pPr>
            <w:r w:rsidRPr="00980E75">
              <w:rPr>
                <w:rFonts w:ascii="Comic Sans MS" w:hAnsi="Comic Sans MS"/>
                <w:color w:val="002060"/>
                <w:sz w:val="20"/>
                <w:szCs w:val="20"/>
              </w:rPr>
              <w:t>Why did the mining industry grow</w:t>
            </w:r>
            <w:r w:rsidR="00980E75">
              <w:rPr>
                <w:rFonts w:ascii="Comic Sans MS" w:hAnsi="Comic Sans MS"/>
                <w:color w:val="002060"/>
                <w:sz w:val="20"/>
                <w:szCs w:val="20"/>
              </w:rPr>
              <w:t xml:space="preserve"> </w:t>
            </w:r>
            <w:r w:rsidRPr="00980E75">
              <w:rPr>
                <w:rFonts w:ascii="Comic Sans MS" w:hAnsi="Comic Sans MS"/>
                <w:color w:val="002060"/>
                <w:sz w:val="20"/>
                <w:szCs w:val="20"/>
              </w:rPr>
              <w:t>then decline in West Yorkshire</w:t>
            </w:r>
            <w:r w:rsidR="00EE5077" w:rsidRPr="00980E75">
              <w:rPr>
                <w:rFonts w:ascii="Comic Sans MS" w:hAnsi="Comic Sans MS"/>
                <w:color w:val="002060"/>
                <w:sz w:val="20"/>
                <w:szCs w:val="20"/>
              </w:rPr>
              <w:t>?</w:t>
            </w:r>
          </w:p>
        </w:tc>
      </w:tr>
      <w:tr w:rsidR="00911FFF" w:rsidRPr="00980E75" w:rsidTr="002520AD">
        <w:tc>
          <w:tcPr>
            <w:tcW w:w="2122" w:type="dxa"/>
          </w:tcPr>
          <w:p w:rsidR="00911FFF" w:rsidRPr="00980E75" w:rsidRDefault="00C96E6E" w:rsidP="00911FFF">
            <w:pPr>
              <w:rPr>
                <w:rFonts w:ascii="Comic Sans MS" w:hAnsi="Comic Sans MS"/>
                <w:b/>
                <w:color w:val="002060"/>
                <w:sz w:val="20"/>
                <w:szCs w:val="20"/>
              </w:rPr>
            </w:pPr>
            <w:r w:rsidRPr="00980E75">
              <w:rPr>
                <w:rFonts w:ascii="Comic Sans MS" w:hAnsi="Comic Sans MS"/>
                <w:b/>
                <w:color w:val="002060"/>
                <w:sz w:val="20"/>
                <w:szCs w:val="20"/>
              </w:rPr>
              <w:t>The BIG Outcome</w:t>
            </w:r>
          </w:p>
        </w:tc>
        <w:tc>
          <w:tcPr>
            <w:tcW w:w="8072" w:type="dxa"/>
          </w:tcPr>
          <w:p w:rsidR="00911FFF" w:rsidRPr="00980E75" w:rsidRDefault="00EA6940" w:rsidP="002520AD">
            <w:pPr>
              <w:rPr>
                <w:rFonts w:ascii="Comic Sans MS" w:hAnsi="Comic Sans MS"/>
                <w:color w:val="002060"/>
                <w:sz w:val="20"/>
                <w:szCs w:val="20"/>
              </w:rPr>
            </w:pPr>
            <w:r w:rsidRPr="00980E75">
              <w:rPr>
                <w:rFonts w:ascii="Comic Sans MS" w:hAnsi="Comic Sans MS"/>
                <w:color w:val="002060"/>
                <w:sz w:val="20"/>
                <w:szCs w:val="20"/>
              </w:rPr>
              <w:t xml:space="preserve">Children to </w:t>
            </w:r>
            <w:r w:rsidR="00D93832">
              <w:rPr>
                <w:rFonts w:ascii="Comic Sans MS" w:hAnsi="Comic Sans MS"/>
                <w:color w:val="002060"/>
                <w:sz w:val="20"/>
                <w:szCs w:val="20"/>
              </w:rPr>
              <w:t xml:space="preserve">demonstrate the knowledge they have learnt during this unit to </w:t>
            </w:r>
            <w:r w:rsidRPr="00980E75">
              <w:rPr>
                <w:rFonts w:ascii="Comic Sans MS" w:hAnsi="Comic Sans MS"/>
                <w:color w:val="002060"/>
                <w:sz w:val="20"/>
                <w:szCs w:val="20"/>
              </w:rPr>
              <w:t xml:space="preserve">create a double page </w:t>
            </w:r>
            <w:r w:rsidR="00D93832">
              <w:rPr>
                <w:rFonts w:ascii="Comic Sans MS" w:hAnsi="Comic Sans MS"/>
                <w:color w:val="002060"/>
                <w:sz w:val="20"/>
                <w:szCs w:val="20"/>
              </w:rPr>
              <w:t>spread</w:t>
            </w:r>
            <w:r w:rsidRPr="00980E75">
              <w:rPr>
                <w:rFonts w:ascii="Comic Sans MS" w:hAnsi="Comic Sans MS"/>
                <w:color w:val="002060"/>
                <w:sz w:val="20"/>
                <w:szCs w:val="20"/>
              </w:rPr>
              <w:t xml:space="preserve"> discussing why the mining industry grew and changes that led to its decline. </w:t>
            </w:r>
          </w:p>
        </w:tc>
      </w:tr>
      <w:tr w:rsidR="00D0128A" w:rsidRPr="00980E75" w:rsidTr="002520AD">
        <w:tc>
          <w:tcPr>
            <w:tcW w:w="2122" w:type="dxa"/>
          </w:tcPr>
          <w:p w:rsidR="00D0128A" w:rsidRPr="00980E75" w:rsidRDefault="00D0128A" w:rsidP="00D0128A">
            <w:pPr>
              <w:rPr>
                <w:rFonts w:ascii="Comic Sans MS" w:hAnsi="Comic Sans MS"/>
                <w:b/>
                <w:color w:val="002060"/>
                <w:sz w:val="20"/>
                <w:szCs w:val="20"/>
              </w:rPr>
            </w:pPr>
            <w:r w:rsidRPr="00980E75">
              <w:rPr>
                <w:rFonts w:ascii="Comic Sans MS" w:hAnsi="Comic Sans MS"/>
                <w:b/>
                <w:color w:val="002060"/>
                <w:sz w:val="20"/>
                <w:szCs w:val="20"/>
              </w:rPr>
              <w:t>History objectives</w:t>
            </w:r>
          </w:p>
          <w:p w:rsidR="00D0128A" w:rsidRPr="00980E75" w:rsidRDefault="00D0128A" w:rsidP="00D0128A">
            <w:pPr>
              <w:rPr>
                <w:rFonts w:ascii="Comic Sans MS" w:hAnsi="Comic Sans MS"/>
                <w:sz w:val="20"/>
                <w:szCs w:val="20"/>
              </w:rPr>
            </w:pPr>
            <w:r w:rsidRPr="00980E75">
              <w:rPr>
                <w:rFonts w:ascii="Comic Sans MS" w:hAnsi="Comic Sans MS"/>
                <w:color w:val="002060"/>
                <w:sz w:val="20"/>
                <w:szCs w:val="20"/>
              </w:rPr>
              <w:t xml:space="preserve">(link to NC) </w:t>
            </w:r>
          </w:p>
        </w:tc>
        <w:tc>
          <w:tcPr>
            <w:tcW w:w="8072" w:type="dxa"/>
          </w:tcPr>
          <w:p w:rsidR="00D0128A" w:rsidRPr="00980E75" w:rsidRDefault="00D0128A" w:rsidP="00D0128A">
            <w:pPr>
              <w:pStyle w:val="ListParagraph"/>
              <w:numPr>
                <w:ilvl w:val="0"/>
                <w:numId w:val="3"/>
              </w:numPr>
              <w:rPr>
                <w:rFonts w:ascii="Comic Sans MS" w:hAnsi="Comic Sans MS"/>
                <w:color w:val="002060"/>
                <w:sz w:val="20"/>
                <w:szCs w:val="20"/>
              </w:rPr>
            </w:pPr>
            <w:r w:rsidRPr="00980E75">
              <w:rPr>
                <w:rFonts w:ascii="Comic Sans MS" w:hAnsi="Comic Sans MS"/>
                <w:color w:val="002060"/>
                <w:sz w:val="20"/>
                <w:szCs w:val="20"/>
              </w:rPr>
              <w:t>How an aspect of national history is reflected and significant in the locality</w:t>
            </w:r>
            <w:r w:rsidR="00D93832">
              <w:rPr>
                <w:rFonts w:ascii="Comic Sans MS" w:hAnsi="Comic Sans MS"/>
                <w:color w:val="002060"/>
                <w:sz w:val="20"/>
                <w:szCs w:val="20"/>
              </w:rPr>
              <w:t>.</w:t>
            </w:r>
          </w:p>
          <w:p w:rsidR="00D0128A" w:rsidRPr="00980E75" w:rsidRDefault="00D0128A" w:rsidP="00D0128A">
            <w:pPr>
              <w:pStyle w:val="ListParagraph"/>
              <w:numPr>
                <w:ilvl w:val="0"/>
                <w:numId w:val="3"/>
              </w:numPr>
              <w:rPr>
                <w:rFonts w:ascii="Comic Sans MS" w:hAnsi="Comic Sans MS"/>
                <w:color w:val="002060"/>
                <w:sz w:val="20"/>
                <w:szCs w:val="20"/>
              </w:rPr>
            </w:pPr>
            <w:r w:rsidRPr="00980E75">
              <w:rPr>
                <w:rFonts w:ascii="Comic Sans MS" w:hAnsi="Comic Sans MS"/>
                <w:color w:val="002060"/>
                <w:sz w:val="20"/>
                <w:szCs w:val="20"/>
              </w:rPr>
              <w:t>To develop a chronologically secure knowled</w:t>
            </w:r>
            <w:r w:rsidR="006544E5" w:rsidRPr="00980E75">
              <w:rPr>
                <w:rFonts w:ascii="Comic Sans MS" w:hAnsi="Comic Sans MS"/>
                <w:color w:val="002060"/>
                <w:sz w:val="20"/>
                <w:szCs w:val="20"/>
              </w:rPr>
              <w:t>ge and understanding of British and</w:t>
            </w:r>
            <w:r w:rsidRPr="00980E75">
              <w:rPr>
                <w:rFonts w:ascii="Comic Sans MS" w:hAnsi="Comic Sans MS"/>
                <w:color w:val="002060"/>
                <w:sz w:val="20"/>
                <w:szCs w:val="20"/>
              </w:rPr>
              <w:t xml:space="preserve"> local </w:t>
            </w:r>
            <w:r w:rsidR="004245C7" w:rsidRPr="00980E75">
              <w:rPr>
                <w:rFonts w:ascii="Comic Sans MS" w:hAnsi="Comic Sans MS"/>
                <w:color w:val="002060"/>
                <w:sz w:val="20"/>
                <w:szCs w:val="20"/>
              </w:rPr>
              <w:t>history</w:t>
            </w:r>
            <w:r w:rsidR="00D93832">
              <w:rPr>
                <w:rFonts w:ascii="Comic Sans MS" w:hAnsi="Comic Sans MS"/>
                <w:color w:val="002060"/>
                <w:sz w:val="20"/>
                <w:szCs w:val="20"/>
              </w:rPr>
              <w:t>.</w:t>
            </w:r>
          </w:p>
          <w:p w:rsidR="00D0128A" w:rsidRPr="00980E75" w:rsidRDefault="00D0128A" w:rsidP="00D0128A">
            <w:pPr>
              <w:pStyle w:val="ListParagraph"/>
              <w:numPr>
                <w:ilvl w:val="0"/>
                <w:numId w:val="3"/>
              </w:numPr>
              <w:rPr>
                <w:rFonts w:ascii="Comic Sans MS" w:hAnsi="Comic Sans MS"/>
                <w:color w:val="002060"/>
                <w:sz w:val="20"/>
                <w:szCs w:val="20"/>
              </w:rPr>
            </w:pPr>
            <w:r w:rsidRPr="00980E75">
              <w:rPr>
                <w:rFonts w:ascii="Comic Sans MS" w:hAnsi="Comic Sans MS"/>
                <w:color w:val="002060"/>
                <w:sz w:val="20"/>
                <w:szCs w:val="20"/>
              </w:rPr>
              <w:t>Note connections, contrasts and trends over time and develop the appropriate use of historical terms</w:t>
            </w:r>
            <w:r w:rsidR="00D93832">
              <w:rPr>
                <w:rFonts w:ascii="Comic Sans MS" w:hAnsi="Comic Sans MS"/>
                <w:color w:val="002060"/>
                <w:sz w:val="20"/>
                <w:szCs w:val="20"/>
              </w:rPr>
              <w:t>.</w:t>
            </w:r>
          </w:p>
          <w:p w:rsidR="00D0128A" w:rsidRPr="00980E75" w:rsidRDefault="00D0128A" w:rsidP="00D0128A">
            <w:pPr>
              <w:pStyle w:val="ListParagraph"/>
              <w:numPr>
                <w:ilvl w:val="0"/>
                <w:numId w:val="3"/>
              </w:numPr>
              <w:rPr>
                <w:rFonts w:ascii="Comic Sans MS" w:hAnsi="Comic Sans MS"/>
                <w:color w:val="002060"/>
                <w:sz w:val="20"/>
                <w:szCs w:val="20"/>
              </w:rPr>
            </w:pPr>
            <w:r w:rsidRPr="00980E75">
              <w:rPr>
                <w:rFonts w:ascii="Comic Sans MS" w:hAnsi="Comic Sans MS"/>
                <w:color w:val="002060"/>
                <w:sz w:val="20"/>
                <w:szCs w:val="20"/>
              </w:rPr>
              <w:t>Understand how our knowledge of the past is constructed from a range of sources</w:t>
            </w:r>
            <w:r w:rsidR="00D93832">
              <w:rPr>
                <w:rFonts w:ascii="Comic Sans MS" w:hAnsi="Comic Sans MS"/>
                <w:color w:val="002060"/>
                <w:sz w:val="20"/>
                <w:szCs w:val="20"/>
              </w:rPr>
              <w:t>.</w:t>
            </w:r>
          </w:p>
          <w:p w:rsidR="006544E5" w:rsidRPr="00980E75" w:rsidRDefault="006544E5" w:rsidP="00D0128A">
            <w:pPr>
              <w:pStyle w:val="ListParagraph"/>
              <w:numPr>
                <w:ilvl w:val="0"/>
                <w:numId w:val="3"/>
              </w:numPr>
              <w:rPr>
                <w:rFonts w:ascii="Comic Sans MS" w:hAnsi="Comic Sans MS"/>
                <w:sz w:val="20"/>
                <w:szCs w:val="20"/>
              </w:rPr>
            </w:pPr>
            <w:r w:rsidRPr="00980E75">
              <w:rPr>
                <w:rFonts w:ascii="Comic Sans MS" w:hAnsi="Comic Sans MS"/>
                <w:color w:val="002060"/>
                <w:sz w:val="20"/>
                <w:szCs w:val="20"/>
              </w:rPr>
              <w:t>Construct informed responses that involve thoughtful selection and organisation of relevant historical information</w:t>
            </w:r>
            <w:r w:rsidR="00D93832">
              <w:rPr>
                <w:rFonts w:ascii="Comic Sans MS" w:hAnsi="Comic Sans MS"/>
                <w:color w:val="002060"/>
                <w:sz w:val="20"/>
                <w:szCs w:val="20"/>
              </w:rPr>
              <w:t>.</w:t>
            </w:r>
          </w:p>
        </w:tc>
      </w:tr>
      <w:tr w:rsidR="00D0128A" w:rsidRPr="00980E75" w:rsidTr="002520AD">
        <w:tc>
          <w:tcPr>
            <w:tcW w:w="2122" w:type="dxa"/>
          </w:tcPr>
          <w:p w:rsidR="00D0128A" w:rsidRPr="00980E75" w:rsidRDefault="00D0128A" w:rsidP="00D0128A">
            <w:pPr>
              <w:rPr>
                <w:rFonts w:ascii="Comic Sans MS" w:hAnsi="Comic Sans MS"/>
                <w:b/>
                <w:color w:val="002060"/>
                <w:sz w:val="20"/>
                <w:szCs w:val="20"/>
              </w:rPr>
            </w:pPr>
            <w:r w:rsidRPr="00980E75">
              <w:rPr>
                <w:rFonts w:ascii="Comic Sans MS" w:hAnsi="Comic Sans MS"/>
                <w:b/>
                <w:color w:val="002060"/>
                <w:sz w:val="20"/>
                <w:szCs w:val="20"/>
              </w:rPr>
              <w:t>Prior knowledge</w:t>
            </w:r>
          </w:p>
          <w:p w:rsidR="00D0128A" w:rsidRPr="00D93832" w:rsidRDefault="00D0128A" w:rsidP="00D0128A">
            <w:pPr>
              <w:rPr>
                <w:rFonts w:ascii="Comic Sans MS" w:hAnsi="Comic Sans MS"/>
                <w:color w:val="002060"/>
                <w:sz w:val="20"/>
                <w:szCs w:val="20"/>
              </w:rPr>
            </w:pPr>
            <w:r w:rsidRPr="00980E75">
              <w:rPr>
                <w:rFonts w:ascii="Comic Sans MS" w:hAnsi="Comic Sans MS"/>
                <w:color w:val="002060"/>
                <w:sz w:val="20"/>
                <w:szCs w:val="20"/>
              </w:rPr>
              <w:t xml:space="preserve">What prior knowledge is needed for children to be successful in this unit? </w:t>
            </w:r>
          </w:p>
        </w:tc>
        <w:tc>
          <w:tcPr>
            <w:tcW w:w="8072" w:type="dxa"/>
          </w:tcPr>
          <w:p w:rsidR="00387614" w:rsidRPr="00980E75" w:rsidRDefault="00D0128A" w:rsidP="00D0128A">
            <w:pPr>
              <w:rPr>
                <w:rFonts w:ascii="Comic Sans MS" w:hAnsi="Comic Sans MS"/>
                <w:color w:val="002060"/>
                <w:sz w:val="20"/>
                <w:szCs w:val="20"/>
              </w:rPr>
            </w:pPr>
            <w:r w:rsidRPr="00980E75">
              <w:rPr>
                <w:rFonts w:ascii="Comic Sans MS" w:hAnsi="Comic Sans MS"/>
                <w:color w:val="002060"/>
                <w:sz w:val="20"/>
                <w:szCs w:val="20"/>
              </w:rPr>
              <w:t>Children already know:</w:t>
            </w:r>
          </w:p>
          <w:p w:rsidR="00D0128A" w:rsidRDefault="00387614" w:rsidP="00D93832">
            <w:pPr>
              <w:pStyle w:val="ListParagraph"/>
              <w:numPr>
                <w:ilvl w:val="0"/>
                <w:numId w:val="23"/>
              </w:numPr>
              <w:rPr>
                <w:rFonts w:ascii="Comic Sans MS" w:hAnsi="Comic Sans MS"/>
                <w:color w:val="002060"/>
                <w:sz w:val="20"/>
                <w:szCs w:val="20"/>
              </w:rPr>
            </w:pPr>
            <w:r w:rsidRPr="00D93832">
              <w:rPr>
                <w:rFonts w:ascii="Comic Sans MS" w:hAnsi="Comic Sans MS"/>
                <w:color w:val="002060"/>
                <w:sz w:val="20"/>
                <w:szCs w:val="20"/>
              </w:rPr>
              <w:t>Y</w:t>
            </w:r>
            <w:r w:rsidR="00D93832">
              <w:rPr>
                <w:rFonts w:ascii="Comic Sans MS" w:hAnsi="Comic Sans MS"/>
                <w:color w:val="002060"/>
                <w:sz w:val="20"/>
                <w:szCs w:val="20"/>
              </w:rPr>
              <w:t xml:space="preserve">ear </w:t>
            </w:r>
            <w:r w:rsidRPr="00D93832">
              <w:rPr>
                <w:rFonts w:ascii="Comic Sans MS" w:hAnsi="Comic Sans MS"/>
                <w:color w:val="002060"/>
                <w:sz w:val="20"/>
                <w:szCs w:val="20"/>
              </w:rPr>
              <w:t>3</w:t>
            </w:r>
            <w:r w:rsidR="006E1B3D" w:rsidRPr="00D93832">
              <w:rPr>
                <w:rFonts w:ascii="Comic Sans MS" w:hAnsi="Comic Sans MS"/>
                <w:color w:val="002060"/>
                <w:sz w:val="20"/>
                <w:szCs w:val="20"/>
              </w:rPr>
              <w:t xml:space="preserve">: </w:t>
            </w:r>
            <w:r w:rsidR="00D93832">
              <w:rPr>
                <w:rFonts w:ascii="Comic Sans MS" w:hAnsi="Comic Sans MS"/>
                <w:color w:val="002060"/>
                <w:sz w:val="20"/>
                <w:szCs w:val="20"/>
              </w:rPr>
              <w:t xml:space="preserve">Local History – The Wool Trade in Bradford </w:t>
            </w:r>
          </w:p>
          <w:p w:rsidR="00D93832" w:rsidRPr="00D93832" w:rsidRDefault="00D93832" w:rsidP="00D93832">
            <w:pPr>
              <w:pStyle w:val="ListParagraph"/>
              <w:numPr>
                <w:ilvl w:val="0"/>
                <w:numId w:val="23"/>
              </w:numPr>
              <w:rPr>
                <w:rFonts w:ascii="Comic Sans MS" w:hAnsi="Comic Sans MS"/>
                <w:color w:val="002060"/>
                <w:sz w:val="20"/>
                <w:szCs w:val="20"/>
              </w:rPr>
            </w:pPr>
            <w:r>
              <w:rPr>
                <w:rFonts w:ascii="Comic Sans MS" w:hAnsi="Comic Sans MS"/>
                <w:color w:val="002060"/>
                <w:sz w:val="20"/>
                <w:szCs w:val="20"/>
              </w:rPr>
              <w:t xml:space="preserve">Year 4: Local History – The impact of World War II on Bradford </w:t>
            </w:r>
          </w:p>
          <w:p w:rsidR="00D0128A" w:rsidRPr="00980E75" w:rsidRDefault="00D0128A" w:rsidP="00D0128A">
            <w:pPr>
              <w:rPr>
                <w:rFonts w:ascii="Comic Sans MS" w:hAnsi="Comic Sans MS"/>
                <w:color w:val="002060"/>
                <w:sz w:val="20"/>
                <w:szCs w:val="20"/>
              </w:rPr>
            </w:pPr>
          </w:p>
        </w:tc>
      </w:tr>
      <w:tr w:rsidR="00D0128A" w:rsidRPr="00980E75" w:rsidTr="002520AD">
        <w:tc>
          <w:tcPr>
            <w:tcW w:w="2122" w:type="dxa"/>
          </w:tcPr>
          <w:p w:rsidR="00D0128A" w:rsidRPr="00980E75" w:rsidRDefault="00D0128A" w:rsidP="00D0128A">
            <w:pPr>
              <w:rPr>
                <w:rFonts w:ascii="Comic Sans MS" w:hAnsi="Comic Sans MS"/>
                <w:b/>
                <w:color w:val="002060"/>
                <w:sz w:val="20"/>
                <w:szCs w:val="20"/>
              </w:rPr>
            </w:pPr>
            <w:r w:rsidRPr="00980E75">
              <w:rPr>
                <w:rFonts w:ascii="Comic Sans MS" w:hAnsi="Comic Sans MS"/>
                <w:b/>
                <w:color w:val="002060"/>
                <w:sz w:val="20"/>
                <w:szCs w:val="20"/>
              </w:rPr>
              <w:t>Future learning</w:t>
            </w:r>
          </w:p>
          <w:p w:rsidR="00D0128A" w:rsidRPr="00980E75" w:rsidRDefault="00D0128A" w:rsidP="00D0128A">
            <w:pPr>
              <w:rPr>
                <w:rFonts w:ascii="Comic Sans MS" w:hAnsi="Comic Sans MS"/>
                <w:b/>
                <w:color w:val="002060"/>
                <w:sz w:val="20"/>
                <w:szCs w:val="20"/>
              </w:rPr>
            </w:pPr>
            <w:r w:rsidRPr="00980E75">
              <w:rPr>
                <w:rFonts w:ascii="Comic Sans MS" w:hAnsi="Comic Sans MS" w:cs="Calibri"/>
                <w:color w:val="002060"/>
                <w:sz w:val="20"/>
                <w:szCs w:val="20"/>
              </w:rPr>
              <w:t>Consider the conceptual knowledge within a subject that pupils need for future learning not just the recall of facts but the importance of concepts</w:t>
            </w:r>
          </w:p>
        </w:tc>
        <w:tc>
          <w:tcPr>
            <w:tcW w:w="8072" w:type="dxa"/>
          </w:tcPr>
          <w:p w:rsidR="00D93832" w:rsidRDefault="00D0128A" w:rsidP="00D0128A">
            <w:pPr>
              <w:rPr>
                <w:rFonts w:ascii="Comic Sans MS" w:hAnsi="Comic Sans MS"/>
                <w:color w:val="002060"/>
                <w:sz w:val="20"/>
                <w:szCs w:val="20"/>
              </w:rPr>
            </w:pPr>
            <w:r w:rsidRPr="00980E75">
              <w:rPr>
                <w:rFonts w:ascii="Comic Sans MS" w:hAnsi="Comic Sans MS"/>
                <w:color w:val="002060"/>
                <w:sz w:val="20"/>
                <w:szCs w:val="20"/>
              </w:rPr>
              <w:t>This unit gives prior knowledge to:</w:t>
            </w:r>
          </w:p>
          <w:p w:rsidR="00D0128A" w:rsidRPr="00D93832" w:rsidRDefault="00D0128A" w:rsidP="00D93832">
            <w:pPr>
              <w:rPr>
                <w:rFonts w:ascii="Comic Sans MS" w:hAnsi="Comic Sans MS"/>
                <w:sz w:val="20"/>
                <w:szCs w:val="20"/>
              </w:rPr>
            </w:pPr>
          </w:p>
        </w:tc>
      </w:tr>
      <w:tr w:rsidR="00D0128A" w:rsidRPr="00980E75" w:rsidTr="002520AD">
        <w:tc>
          <w:tcPr>
            <w:tcW w:w="2122" w:type="dxa"/>
          </w:tcPr>
          <w:p w:rsidR="00D0128A" w:rsidRPr="00980E75" w:rsidRDefault="00D0128A" w:rsidP="00D0128A">
            <w:pPr>
              <w:rPr>
                <w:rFonts w:ascii="Comic Sans MS" w:hAnsi="Comic Sans MS"/>
                <w:b/>
                <w:color w:val="002060"/>
                <w:sz w:val="20"/>
                <w:szCs w:val="20"/>
              </w:rPr>
            </w:pPr>
            <w:r w:rsidRPr="00980E75">
              <w:rPr>
                <w:rFonts w:ascii="Comic Sans MS" w:hAnsi="Comic Sans MS"/>
                <w:b/>
                <w:color w:val="002060"/>
                <w:sz w:val="20"/>
                <w:szCs w:val="20"/>
              </w:rPr>
              <w:t>Historical strands</w:t>
            </w:r>
          </w:p>
        </w:tc>
        <w:tc>
          <w:tcPr>
            <w:tcW w:w="8072" w:type="dxa"/>
          </w:tcPr>
          <w:p w:rsidR="00D0128A" w:rsidRPr="00980E75" w:rsidRDefault="00D0128A" w:rsidP="00D0128A">
            <w:pPr>
              <w:rPr>
                <w:rFonts w:ascii="Comic Sans MS" w:hAnsi="Comic Sans MS"/>
                <w:color w:val="002060"/>
                <w:sz w:val="20"/>
                <w:szCs w:val="20"/>
                <w:u w:val="single"/>
              </w:rPr>
            </w:pPr>
            <w:r w:rsidRPr="00980E75">
              <w:rPr>
                <w:rFonts w:ascii="Comic Sans MS" w:hAnsi="Comic Sans MS"/>
                <w:color w:val="002060"/>
                <w:sz w:val="20"/>
                <w:szCs w:val="20"/>
                <w:u w:val="single"/>
              </w:rPr>
              <w:t>Historical enquiry/ skills</w:t>
            </w:r>
          </w:p>
          <w:p w:rsidR="00D0128A" w:rsidRPr="00980E75" w:rsidRDefault="00D0128A" w:rsidP="00D0128A">
            <w:pPr>
              <w:pStyle w:val="ListParagraph"/>
              <w:numPr>
                <w:ilvl w:val="0"/>
                <w:numId w:val="10"/>
              </w:numPr>
              <w:rPr>
                <w:rFonts w:ascii="Comic Sans MS" w:hAnsi="Comic Sans MS"/>
                <w:color w:val="002060"/>
                <w:sz w:val="20"/>
                <w:szCs w:val="20"/>
              </w:rPr>
            </w:pPr>
            <w:r w:rsidRPr="00980E75">
              <w:rPr>
                <w:rFonts w:ascii="Comic Sans MS" w:hAnsi="Comic Sans MS"/>
                <w:color w:val="002060"/>
                <w:sz w:val="20"/>
                <w:szCs w:val="20"/>
              </w:rPr>
              <w:t>Ask and answer question about the topic</w:t>
            </w:r>
          </w:p>
          <w:p w:rsidR="00D0128A" w:rsidRPr="00980E75" w:rsidRDefault="00D0128A" w:rsidP="00D0128A">
            <w:pPr>
              <w:pStyle w:val="ListParagraph"/>
              <w:numPr>
                <w:ilvl w:val="0"/>
                <w:numId w:val="10"/>
              </w:numPr>
              <w:rPr>
                <w:rFonts w:ascii="Comic Sans MS" w:hAnsi="Comic Sans MS"/>
                <w:color w:val="002060"/>
                <w:sz w:val="20"/>
                <w:szCs w:val="20"/>
              </w:rPr>
            </w:pPr>
            <w:r w:rsidRPr="00980E75">
              <w:rPr>
                <w:rFonts w:ascii="Comic Sans MS" w:hAnsi="Comic Sans MS"/>
                <w:color w:val="002060"/>
                <w:sz w:val="20"/>
                <w:szCs w:val="20"/>
              </w:rPr>
              <w:t>Us a range of sources to find out about the past</w:t>
            </w:r>
          </w:p>
          <w:p w:rsidR="00D0128A" w:rsidRPr="00980E75" w:rsidRDefault="00D0128A" w:rsidP="00D0128A">
            <w:pPr>
              <w:pStyle w:val="ListParagraph"/>
              <w:numPr>
                <w:ilvl w:val="0"/>
                <w:numId w:val="10"/>
              </w:numPr>
              <w:rPr>
                <w:rFonts w:ascii="Comic Sans MS" w:hAnsi="Comic Sans MS"/>
                <w:color w:val="002060"/>
                <w:sz w:val="20"/>
                <w:szCs w:val="20"/>
              </w:rPr>
            </w:pPr>
            <w:r w:rsidRPr="00980E75">
              <w:rPr>
                <w:rFonts w:ascii="Comic Sans MS" w:hAnsi="Comic Sans MS"/>
                <w:color w:val="002060"/>
                <w:sz w:val="20"/>
                <w:szCs w:val="20"/>
              </w:rPr>
              <w:t>Consider why and how different sources are useful</w:t>
            </w:r>
          </w:p>
          <w:p w:rsidR="00D0128A" w:rsidRPr="00980E75" w:rsidRDefault="00D0128A" w:rsidP="00D0128A">
            <w:pPr>
              <w:pStyle w:val="ListParagraph"/>
              <w:numPr>
                <w:ilvl w:val="0"/>
                <w:numId w:val="10"/>
              </w:numPr>
              <w:rPr>
                <w:rFonts w:ascii="Comic Sans MS" w:hAnsi="Comic Sans MS"/>
                <w:color w:val="002060"/>
                <w:sz w:val="20"/>
                <w:szCs w:val="20"/>
              </w:rPr>
            </w:pPr>
            <w:r w:rsidRPr="00980E75">
              <w:rPr>
                <w:rFonts w:ascii="Comic Sans MS" w:hAnsi="Comic Sans MS"/>
                <w:color w:val="002060"/>
                <w:sz w:val="20"/>
                <w:szCs w:val="20"/>
              </w:rPr>
              <w:t>Use artefacts, pictures, stories, visits, online sources, photographs, newspaper articles, written accounts, radio</w:t>
            </w:r>
            <w:r w:rsidR="006544E5" w:rsidRPr="00980E75">
              <w:rPr>
                <w:rFonts w:ascii="Comic Sans MS" w:hAnsi="Comic Sans MS"/>
                <w:color w:val="002060"/>
                <w:sz w:val="20"/>
                <w:szCs w:val="20"/>
              </w:rPr>
              <w:t>, television</w:t>
            </w:r>
          </w:p>
          <w:p w:rsidR="006544E5" w:rsidRPr="00980E75" w:rsidRDefault="006544E5" w:rsidP="00D0128A">
            <w:pPr>
              <w:pStyle w:val="ListParagraph"/>
              <w:numPr>
                <w:ilvl w:val="0"/>
                <w:numId w:val="10"/>
              </w:numPr>
              <w:rPr>
                <w:rFonts w:ascii="Comic Sans MS" w:hAnsi="Comic Sans MS"/>
                <w:color w:val="002060"/>
                <w:sz w:val="20"/>
                <w:szCs w:val="20"/>
              </w:rPr>
            </w:pPr>
            <w:r w:rsidRPr="00980E75">
              <w:rPr>
                <w:rFonts w:ascii="Comic Sans MS" w:hAnsi="Comic Sans MS"/>
                <w:color w:val="002060"/>
                <w:sz w:val="20"/>
                <w:szCs w:val="20"/>
              </w:rPr>
              <w:t>Question the reliability of sources</w:t>
            </w:r>
          </w:p>
          <w:p w:rsidR="00D0128A" w:rsidRPr="000F3251" w:rsidRDefault="00D0128A" w:rsidP="006544E5">
            <w:pPr>
              <w:pStyle w:val="ListParagraph"/>
              <w:numPr>
                <w:ilvl w:val="0"/>
                <w:numId w:val="10"/>
              </w:numPr>
              <w:rPr>
                <w:rFonts w:ascii="Comic Sans MS" w:hAnsi="Comic Sans MS"/>
                <w:color w:val="002060"/>
                <w:sz w:val="20"/>
                <w:szCs w:val="20"/>
              </w:rPr>
            </w:pPr>
            <w:r w:rsidRPr="00980E75">
              <w:rPr>
                <w:rFonts w:ascii="Comic Sans MS" w:hAnsi="Comic Sans MS"/>
                <w:color w:val="002060"/>
                <w:sz w:val="20"/>
                <w:szCs w:val="20"/>
              </w:rPr>
              <w:t>Primary and secondary sources</w:t>
            </w:r>
          </w:p>
          <w:p w:rsidR="00D0128A" w:rsidRPr="00980E75" w:rsidRDefault="00D0128A" w:rsidP="00D0128A">
            <w:pPr>
              <w:rPr>
                <w:rFonts w:ascii="Comic Sans MS" w:hAnsi="Comic Sans MS"/>
                <w:color w:val="002060"/>
                <w:sz w:val="20"/>
                <w:szCs w:val="20"/>
                <w:u w:val="single"/>
              </w:rPr>
            </w:pPr>
            <w:r w:rsidRPr="00980E75">
              <w:rPr>
                <w:rFonts w:ascii="Comic Sans MS" w:hAnsi="Comic Sans MS"/>
                <w:color w:val="002060"/>
                <w:sz w:val="20"/>
                <w:szCs w:val="20"/>
                <w:u w:val="single"/>
              </w:rPr>
              <w:t>Continuity, change, cause and effect</w:t>
            </w:r>
          </w:p>
          <w:p w:rsidR="00D0128A" w:rsidRPr="00980E75" w:rsidRDefault="006544E5" w:rsidP="00D0128A">
            <w:pPr>
              <w:pStyle w:val="ListParagraph"/>
              <w:numPr>
                <w:ilvl w:val="0"/>
                <w:numId w:val="15"/>
              </w:numPr>
              <w:rPr>
                <w:rFonts w:ascii="Comic Sans MS" w:hAnsi="Comic Sans MS"/>
                <w:color w:val="002060"/>
                <w:sz w:val="20"/>
                <w:szCs w:val="20"/>
              </w:rPr>
            </w:pPr>
            <w:r w:rsidRPr="00980E75">
              <w:rPr>
                <w:rFonts w:ascii="Comic Sans MS" w:hAnsi="Comic Sans MS"/>
                <w:color w:val="002060"/>
                <w:sz w:val="20"/>
                <w:szCs w:val="20"/>
              </w:rPr>
              <w:t>Analyse the change</w:t>
            </w:r>
          </w:p>
          <w:p w:rsidR="006544E5" w:rsidRPr="00980E75" w:rsidRDefault="006544E5" w:rsidP="00D0128A">
            <w:pPr>
              <w:pStyle w:val="ListParagraph"/>
              <w:numPr>
                <w:ilvl w:val="0"/>
                <w:numId w:val="15"/>
              </w:numPr>
              <w:rPr>
                <w:rFonts w:ascii="Comic Sans MS" w:hAnsi="Comic Sans MS"/>
                <w:color w:val="002060"/>
                <w:sz w:val="20"/>
                <w:szCs w:val="20"/>
              </w:rPr>
            </w:pPr>
            <w:r w:rsidRPr="00980E75">
              <w:rPr>
                <w:rFonts w:ascii="Comic Sans MS" w:hAnsi="Comic Sans MS"/>
                <w:color w:val="002060"/>
                <w:sz w:val="20"/>
                <w:szCs w:val="20"/>
              </w:rPr>
              <w:t>Discuss why this caused further change</w:t>
            </w:r>
          </w:p>
          <w:p w:rsidR="00387614" w:rsidRPr="000F3251" w:rsidRDefault="006544E5" w:rsidP="00D0128A">
            <w:pPr>
              <w:pStyle w:val="ListParagraph"/>
              <w:numPr>
                <w:ilvl w:val="0"/>
                <w:numId w:val="15"/>
              </w:numPr>
              <w:rPr>
                <w:rFonts w:ascii="Comic Sans MS" w:hAnsi="Comic Sans MS"/>
                <w:color w:val="002060"/>
                <w:sz w:val="20"/>
                <w:szCs w:val="20"/>
              </w:rPr>
            </w:pPr>
            <w:r w:rsidRPr="00980E75">
              <w:rPr>
                <w:rFonts w:ascii="Comic Sans MS" w:hAnsi="Comic Sans MS"/>
                <w:color w:val="002060"/>
                <w:sz w:val="20"/>
                <w:szCs w:val="20"/>
              </w:rPr>
              <w:t>Devise historically valid questions about change, cause, similarity and difference and significance</w:t>
            </w:r>
          </w:p>
          <w:p w:rsidR="00D0128A" w:rsidRPr="00980E75" w:rsidRDefault="00D0128A" w:rsidP="00D0128A">
            <w:pPr>
              <w:rPr>
                <w:rFonts w:ascii="Comic Sans MS" w:hAnsi="Comic Sans MS"/>
                <w:color w:val="002060"/>
                <w:sz w:val="20"/>
                <w:szCs w:val="20"/>
                <w:u w:val="single"/>
              </w:rPr>
            </w:pPr>
            <w:r w:rsidRPr="00980E75">
              <w:rPr>
                <w:rFonts w:ascii="Comic Sans MS" w:hAnsi="Comic Sans MS"/>
                <w:color w:val="002060"/>
                <w:sz w:val="20"/>
                <w:szCs w:val="20"/>
                <w:u w:val="single"/>
              </w:rPr>
              <w:t>Governance/ Rulership</w:t>
            </w:r>
          </w:p>
          <w:p w:rsidR="006544E5" w:rsidRPr="000F3251" w:rsidRDefault="006544E5" w:rsidP="000F3251">
            <w:pPr>
              <w:pStyle w:val="ListParagraph"/>
              <w:numPr>
                <w:ilvl w:val="0"/>
                <w:numId w:val="19"/>
              </w:numPr>
              <w:rPr>
                <w:rFonts w:ascii="Comic Sans MS" w:hAnsi="Comic Sans MS"/>
                <w:color w:val="002060"/>
                <w:sz w:val="20"/>
                <w:szCs w:val="20"/>
                <w:u w:val="single"/>
              </w:rPr>
            </w:pPr>
            <w:r w:rsidRPr="00980E75">
              <w:rPr>
                <w:rFonts w:ascii="Comic Sans MS" w:hAnsi="Comic Sans MS"/>
                <w:color w:val="002060"/>
                <w:sz w:val="20"/>
                <w:szCs w:val="20"/>
              </w:rPr>
              <w:t xml:space="preserve">Describe how the government tried to improve conditions </w:t>
            </w:r>
            <w:r w:rsidR="003B180C" w:rsidRPr="00980E75">
              <w:rPr>
                <w:rFonts w:ascii="Comic Sans MS" w:hAnsi="Comic Sans MS"/>
                <w:color w:val="002060"/>
                <w:sz w:val="20"/>
                <w:szCs w:val="20"/>
              </w:rPr>
              <w:t>(1842 Royal Commission)</w:t>
            </w:r>
            <w:r w:rsidR="00787AE3" w:rsidRPr="00980E75">
              <w:rPr>
                <w:rFonts w:ascii="Comic Sans MS" w:hAnsi="Comic Sans MS"/>
                <w:color w:val="002060"/>
                <w:sz w:val="20"/>
                <w:szCs w:val="20"/>
              </w:rPr>
              <w:t>, 1842 Mines Act</w:t>
            </w:r>
          </w:p>
          <w:p w:rsidR="00D0128A" w:rsidRPr="00980E75" w:rsidRDefault="00D0128A" w:rsidP="00D0128A">
            <w:pPr>
              <w:rPr>
                <w:rFonts w:ascii="Comic Sans MS" w:hAnsi="Comic Sans MS"/>
                <w:color w:val="002060"/>
                <w:sz w:val="20"/>
                <w:szCs w:val="20"/>
                <w:u w:val="single"/>
              </w:rPr>
            </w:pPr>
            <w:r w:rsidRPr="00980E75">
              <w:rPr>
                <w:rFonts w:ascii="Comic Sans MS" w:hAnsi="Comic Sans MS"/>
                <w:color w:val="002060"/>
                <w:sz w:val="20"/>
                <w:szCs w:val="20"/>
                <w:u w:val="single"/>
              </w:rPr>
              <w:lastRenderedPageBreak/>
              <w:t xml:space="preserve">Chronology </w:t>
            </w:r>
          </w:p>
          <w:p w:rsidR="00D0128A" w:rsidRPr="00980E75" w:rsidRDefault="00387614" w:rsidP="00D0128A">
            <w:pPr>
              <w:pStyle w:val="ListParagraph"/>
              <w:numPr>
                <w:ilvl w:val="0"/>
                <w:numId w:val="6"/>
              </w:numPr>
              <w:rPr>
                <w:rFonts w:ascii="Comic Sans MS" w:hAnsi="Comic Sans MS"/>
                <w:color w:val="002060"/>
                <w:sz w:val="20"/>
                <w:szCs w:val="20"/>
              </w:rPr>
            </w:pPr>
            <w:r w:rsidRPr="00980E75">
              <w:rPr>
                <w:rFonts w:ascii="Comic Sans MS" w:hAnsi="Comic Sans MS"/>
                <w:color w:val="002060"/>
                <w:sz w:val="20"/>
                <w:szCs w:val="20"/>
              </w:rPr>
              <w:t>Sequence important dates on a timeline using a dated scale</w:t>
            </w:r>
            <w:r w:rsidR="006544E5" w:rsidRPr="00980E75">
              <w:rPr>
                <w:rFonts w:ascii="Comic Sans MS" w:hAnsi="Comic Sans MS"/>
                <w:color w:val="002060"/>
                <w:sz w:val="20"/>
                <w:szCs w:val="20"/>
              </w:rPr>
              <w:t>, grouping events to different periods of time.</w:t>
            </w:r>
          </w:p>
        </w:tc>
      </w:tr>
      <w:tr w:rsidR="00D0128A" w:rsidRPr="00980E75" w:rsidTr="002520AD">
        <w:tc>
          <w:tcPr>
            <w:tcW w:w="2122" w:type="dxa"/>
          </w:tcPr>
          <w:p w:rsidR="00D0128A" w:rsidRPr="00980E75" w:rsidRDefault="00D0128A" w:rsidP="00D0128A">
            <w:pPr>
              <w:rPr>
                <w:rFonts w:ascii="Comic Sans MS" w:hAnsi="Comic Sans MS"/>
                <w:b/>
                <w:sz w:val="20"/>
                <w:szCs w:val="20"/>
              </w:rPr>
            </w:pPr>
            <w:r w:rsidRPr="00980E75">
              <w:rPr>
                <w:rFonts w:ascii="Comic Sans MS" w:hAnsi="Comic Sans MS"/>
                <w:b/>
                <w:color w:val="002060"/>
                <w:sz w:val="20"/>
                <w:szCs w:val="20"/>
              </w:rPr>
              <w:lastRenderedPageBreak/>
              <w:t>Vocabulary/ Glossary</w:t>
            </w:r>
          </w:p>
        </w:tc>
        <w:tc>
          <w:tcPr>
            <w:tcW w:w="8072" w:type="dxa"/>
          </w:tcPr>
          <w:p w:rsidR="006E1B3D" w:rsidRPr="00980E75" w:rsidRDefault="00EE5077" w:rsidP="00D0128A">
            <w:pPr>
              <w:rPr>
                <w:rFonts w:ascii="Comic Sans MS" w:hAnsi="Comic Sans MS"/>
                <w:color w:val="002060"/>
                <w:sz w:val="20"/>
                <w:szCs w:val="20"/>
              </w:rPr>
            </w:pPr>
            <w:r w:rsidRPr="00980E75">
              <w:rPr>
                <w:rFonts w:ascii="Comic Sans MS" w:hAnsi="Comic Sans MS"/>
                <w:color w:val="002060"/>
                <w:sz w:val="20"/>
                <w:szCs w:val="20"/>
              </w:rPr>
              <w:t xml:space="preserve">Mines, mining, hurrier, hewer, </w:t>
            </w:r>
            <w:r w:rsidR="00A57891" w:rsidRPr="00980E75">
              <w:rPr>
                <w:rFonts w:ascii="Comic Sans MS" w:hAnsi="Comic Sans MS"/>
                <w:color w:val="002060"/>
                <w:sz w:val="20"/>
                <w:szCs w:val="20"/>
              </w:rPr>
              <w:t>thruster, trapper, getter, century, industrialisation, strike, political, global warming, trench</w:t>
            </w:r>
          </w:p>
        </w:tc>
      </w:tr>
      <w:tr w:rsidR="00D0128A" w:rsidRPr="00980E75" w:rsidTr="002520AD">
        <w:tc>
          <w:tcPr>
            <w:tcW w:w="2122" w:type="dxa"/>
          </w:tcPr>
          <w:p w:rsidR="00D0128A" w:rsidRPr="00980E75" w:rsidRDefault="00D0128A" w:rsidP="00D0128A">
            <w:pPr>
              <w:rPr>
                <w:rFonts w:ascii="Comic Sans MS" w:hAnsi="Comic Sans MS"/>
                <w:b/>
                <w:color w:val="002060"/>
                <w:sz w:val="20"/>
                <w:szCs w:val="20"/>
              </w:rPr>
            </w:pPr>
            <w:r w:rsidRPr="00980E75">
              <w:rPr>
                <w:rFonts w:ascii="Comic Sans MS" w:hAnsi="Comic Sans MS"/>
                <w:b/>
                <w:color w:val="002060"/>
                <w:sz w:val="20"/>
                <w:szCs w:val="20"/>
              </w:rPr>
              <w:t>Knowledge</w:t>
            </w:r>
          </w:p>
          <w:p w:rsidR="00D0128A" w:rsidRPr="00980E75" w:rsidRDefault="00D0128A" w:rsidP="00D0128A">
            <w:pPr>
              <w:rPr>
                <w:rFonts w:ascii="Comic Sans MS" w:hAnsi="Comic Sans MS"/>
                <w:color w:val="002060"/>
                <w:sz w:val="20"/>
                <w:szCs w:val="20"/>
              </w:rPr>
            </w:pPr>
            <w:r w:rsidRPr="00980E75">
              <w:rPr>
                <w:rFonts w:ascii="Comic Sans MS" w:hAnsi="Comic Sans MS"/>
                <w:color w:val="002060"/>
                <w:sz w:val="20"/>
                <w:szCs w:val="20"/>
              </w:rPr>
              <w:t>(see italics for knowledge to remember)</w:t>
            </w:r>
          </w:p>
          <w:p w:rsidR="00D0128A" w:rsidRPr="00980E75" w:rsidRDefault="00D0128A" w:rsidP="00D0128A">
            <w:pPr>
              <w:rPr>
                <w:rFonts w:ascii="Comic Sans MS" w:hAnsi="Comic Sans MS"/>
                <w:sz w:val="20"/>
                <w:szCs w:val="20"/>
              </w:rPr>
            </w:pPr>
          </w:p>
        </w:tc>
        <w:tc>
          <w:tcPr>
            <w:tcW w:w="8072" w:type="dxa"/>
          </w:tcPr>
          <w:p w:rsidR="000F3251" w:rsidRPr="000F3251" w:rsidRDefault="000F3251" w:rsidP="000F3251">
            <w:pPr>
              <w:rPr>
                <w:rFonts w:ascii="Comic Sans MS" w:hAnsi="Comic Sans MS"/>
                <w:color w:val="002060"/>
                <w:sz w:val="20"/>
                <w:szCs w:val="20"/>
              </w:rPr>
            </w:pPr>
            <w:r>
              <w:rPr>
                <w:rFonts w:ascii="Comic Sans MS" w:hAnsi="Comic Sans MS"/>
                <w:color w:val="002060"/>
                <w:sz w:val="20"/>
                <w:szCs w:val="20"/>
              </w:rPr>
              <w:t xml:space="preserve">The knowledge the children will learn and remember: </w:t>
            </w:r>
          </w:p>
          <w:p w:rsidR="00387614" w:rsidRPr="00980E75" w:rsidRDefault="003B180C" w:rsidP="003B180C">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The development of mining</w:t>
            </w:r>
            <w:r w:rsidR="006E1B3D" w:rsidRPr="00980E75">
              <w:rPr>
                <w:rFonts w:ascii="Comic Sans MS" w:hAnsi="Comic Sans MS"/>
                <w:color w:val="002060"/>
                <w:sz w:val="20"/>
                <w:szCs w:val="20"/>
              </w:rPr>
              <w:t xml:space="preserve">: </w:t>
            </w:r>
            <w:r w:rsidRPr="00980E75">
              <w:rPr>
                <w:rFonts w:ascii="Comic Sans MS" w:hAnsi="Comic Sans MS"/>
                <w:color w:val="002060"/>
                <w:sz w:val="20"/>
                <w:szCs w:val="20"/>
              </w:rPr>
              <w:t>15</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outcrop mining</w:t>
            </w:r>
            <w:r w:rsidR="000F3251">
              <w:rPr>
                <w:rFonts w:ascii="Comic Sans MS" w:hAnsi="Comic Sans MS"/>
                <w:color w:val="002060"/>
                <w:sz w:val="20"/>
                <w:szCs w:val="20"/>
              </w:rPr>
              <w:t xml:space="preserve"> (open quarry mining)</w:t>
            </w:r>
            <w:r w:rsidRPr="00980E75">
              <w:rPr>
                <w:rFonts w:ascii="Comic Sans MS" w:hAnsi="Comic Sans MS"/>
                <w:color w:val="002060"/>
                <w:sz w:val="20"/>
                <w:szCs w:val="20"/>
              </w:rPr>
              <w:t>, 16</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w:t>
            </w:r>
            <w:r w:rsidR="006E1B3D" w:rsidRPr="00980E75">
              <w:rPr>
                <w:rFonts w:ascii="Comic Sans MS" w:hAnsi="Comic Sans MS"/>
                <w:color w:val="002060"/>
                <w:sz w:val="20"/>
                <w:szCs w:val="20"/>
              </w:rPr>
              <w:t xml:space="preserve"> </w:t>
            </w:r>
            <w:r w:rsidRPr="00980E75">
              <w:rPr>
                <w:rFonts w:ascii="Comic Sans MS" w:hAnsi="Comic Sans MS"/>
                <w:color w:val="002060"/>
                <w:sz w:val="20"/>
                <w:szCs w:val="20"/>
              </w:rPr>
              <w:t>17</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bell pit and windlass</w:t>
            </w:r>
            <w:r w:rsidR="000F3251">
              <w:rPr>
                <w:rFonts w:ascii="Comic Sans MS" w:hAnsi="Comic Sans MS"/>
                <w:color w:val="002060"/>
                <w:sz w:val="20"/>
                <w:szCs w:val="20"/>
              </w:rPr>
              <w:t xml:space="preserve"> (sunken shaft and winch)</w:t>
            </w:r>
            <w:r w:rsidRPr="00980E75">
              <w:rPr>
                <w:rFonts w:ascii="Comic Sans MS" w:hAnsi="Comic Sans MS"/>
                <w:color w:val="002060"/>
                <w:sz w:val="20"/>
                <w:szCs w:val="20"/>
              </w:rPr>
              <w:t>, 18</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and early 19</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horse and gin</w:t>
            </w:r>
            <w:r w:rsidR="000F3251">
              <w:rPr>
                <w:rFonts w:ascii="Comic Sans MS" w:hAnsi="Comic Sans MS"/>
                <w:color w:val="002060"/>
                <w:sz w:val="20"/>
                <w:szCs w:val="20"/>
              </w:rPr>
              <w:t xml:space="preserve"> (horse / early mechanics)</w:t>
            </w:r>
            <w:r w:rsidRPr="00980E75">
              <w:rPr>
                <w:rFonts w:ascii="Comic Sans MS" w:hAnsi="Comic Sans MS"/>
                <w:color w:val="002060"/>
                <w:sz w:val="20"/>
                <w:szCs w:val="20"/>
              </w:rPr>
              <w:t>, late 19</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w:t>
            </w:r>
            <w:r w:rsidR="006E1B3D" w:rsidRPr="00980E75">
              <w:rPr>
                <w:rFonts w:ascii="Comic Sans MS" w:hAnsi="Comic Sans MS"/>
                <w:color w:val="002060"/>
                <w:sz w:val="20"/>
                <w:szCs w:val="20"/>
              </w:rPr>
              <w:t xml:space="preserve"> </w:t>
            </w:r>
            <w:r w:rsidRPr="00980E75">
              <w:rPr>
                <w:rFonts w:ascii="Comic Sans MS" w:hAnsi="Comic Sans MS"/>
                <w:color w:val="002060"/>
                <w:sz w:val="20"/>
                <w:szCs w:val="20"/>
              </w:rPr>
              <w:t>early 20</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steam winding engine house, late 20</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headgear. </w:t>
            </w:r>
          </w:p>
          <w:p w:rsidR="003B180C" w:rsidRPr="00980E75" w:rsidRDefault="003B180C" w:rsidP="003B180C">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The mines became bigger as coal was used to fuel the industrial revolution</w:t>
            </w:r>
            <w:r w:rsidR="00787AE3" w:rsidRPr="00980E75">
              <w:rPr>
                <w:rFonts w:ascii="Comic Sans MS" w:hAnsi="Comic Sans MS"/>
                <w:color w:val="002060"/>
                <w:sz w:val="20"/>
                <w:szCs w:val="20"/>
              </w:rPr>
              <w:t xml:space="preserve"> (factories, mills, railways, ships)</w:t>
            </w:r>
            <w:r w:rsidR="00036B12">
              <w:rPr>
                <w:rFonts w:ascii="Comic Sans MS" w:hAnsi="Comic Sans MS"/>
                <w:color w:val="002060"/>
                <w:sz w:val="20"/>
                <w:szCs w:val="20"/>
              </w:rPr>
              <w:t xml:space="preserve"> </w:t>
            </w:r>
            <w:r w:rsidR="00036B12" w:rsidRPr="00036B12">
              <w:rPr>
                <w:rFonts w:ascii="Comic Sans MS" w:hAnsi="Comic Sans MS"/>
                <w:color w:val="002060"/>
                <w:sz w:val="20"/>
                <w:szCs w:val="20"/>
              </w:rPr>
              <w:sym w:font="Wingdings" w:char="F0E0"/>
            </w:r>
            <w:r w:rsidR="00036B12">
              <w:rPr>
                <w:rFonts w:ascii="Comic Sans MS" w:hAnsi="Comic Sans MS"/>
                <w:color w:val="002060"/>
                <w:sz w:val="20"/>
                <w:szCs w:val="20"/>
              </w:rPr>
              <w:t xml:space="preserve"> link to Year 3 History unit. </w:t>
            </w:r>
          </w:p>
          <w:p w:rsidR="003B180C" w:rsidRPr="00980E75" w:rsidRDefault="003B180C" w:rsidP="003B180C">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The</w:t>
            </w:r>
            <w:r w:rsidR="006E1B3D" w:rsidRPr="00980E75">
              <w:rPr>
                <w:rFonts w:ascii="Comic Sans MS" w:hAnsi="Comic Sans MS"/>
                <w:color w:val="002060"/>
                <w:sz w:val="20"/>
                <w:szCs w:val="20"/>
              </w:rPr>
              <w:t xml:space="preserve">re were </w:t>
            </w:r>
            <w:r w:rsidRPr="00980E75">
              <w:rPr>
                <w:rFonts w:ascii="Comic Sans MS" w:hAnsi="Comic Sans MS"/>
                <w:color w:val="002060"/>
                <w:sz w:val="20"/>
                <w:szCs w:val="20"/>
              </w:rPr>
              <w:t>jobs in the mine during the 1800s for men, women and children (hewer</w:t>
            </w:r>
            <w:r w:rsidR="00036B12">
              <w:rPr>
                <w:rFonts w:ascii="Comic Sans MS" w:hAnsi="Comic Sans MS"/>
                <w:color w:val="002060"/>
                <w:sz w:val="20"/>
                <w:szCs w:val="20"/>
              </w:rPr>
              <w:t>: loosens rock and minerals</w:t>
            </w:r>
            <w:r w:rsidRPr="00980E75">
              <w:rPr>
                <w:rFonts w:ascii="Comic Sans MS" w:hAnsi="Comic Sans MS"/>
                <w:color w:val="002060"/>
                <w:sz w:val="20"/>
                <w:szCs w:val="20"/>
              </w:rPr>
              <w:t>, getter</w:t>
            </w:r>
            <w:r w:rsidR="00036B12">
              <w:rPr>
                <w:rFonts w:ascii="Comic Sans MS" w:hAnsi="Comic Sans MS"/>
                <w:color w:val="002060"/>
                <w:sz w:val="20"/>
                <w:szCs w:val="20"/>
              </w:rPr>
              <w:t>: cutting coal using a pickaxe</w:t>
            </w:r>
            <w:r w:rsidRPr="00980E75">
              <w:rPr>
                <w:rFonts w:ascii="Comic Sans MS" w:hAnsi="Comic Sans MS"/>
                <w:color w:val="002060"/>
                <w:sz w:val="20"/>
                <w:szCs w:val="20"/>
              </w:rPr>
              <w:t>, hurrier</w:t>
            </w:r>
            <w:r w:rsidR="00036B12">
              <w:rPr>
                <w:rFonts w:ascii="Comic Sans MS" w:hAnsi="Comic Sans MS"/>
                <w:color w:val="002060"/>
                <w:sz w:val="20"/>
                <w:szCs w:val="20"/>
              </w:rPr>
              <w:t>: usually a child or woman who would move the coal</w:t>
            </w:r>
            <w:r w:rsidRPr="00980E75">
              <w:rPr>
                <w:rFonts w:ascii="Comic Sans MS" w:hAnsi="Comic Sans MS"/>
                <w:color w:val="002060"/>
                <w:sz w:val="20"/>
                <w:szCs w:val="20"/>
              </w:rPr>
              <w:t>, thruster</w:t>
            </w:r>
            <w:r w:rsidR="00036B12">
              <w:rPr>
                <w:rFonts w:ascii="Comic Sans MS" w:hAnsi="Comic Sans MS"/>
                <w:color w:val="002060"/>
                <w:sz w:val="20"/>
                <w:szCs w:val="20"/>
              </w:rPr>
              <w:t>: usually a child or woman who would move the coal using a carriage</w:t>
            </w:r>
            <w:r w:rsidRPr="00980E75">
              <w:rPr>
                <w:rFonts w:ascii="Comic Sans MS" w:hAnsi="Comic Sans MS"/>
                <w:color w:val="002060"/>
                <w:sz w:val="20"/>
                <w:szCs w:val="20"/>
              </w:rPr>
              <w:t>, trapper</w:t>
            </w:r>
            <w:r w:rsidR="00036B12">
              <w:rPr>
                <w:rFonts w:ascii="Comic Sans MS" w:hAnsi="Comic Sans MS"/>
                <w:color w:val="002060"/>
                <w:sz w:val="20"/>
                <w:szCs w:val="20"/>
              </w:rPr>
              <w:t>: open and close doors to let in fresh air</w:t>
            </w:r>
            <w:r w:rsidR="00787AE3" w:rsidRPr="00980E75">
              <w:rPr>
                <w:rFonts w:ascii="Comic Sans MS" w:hAnsi="Comic Sans MS"/>
                <w:color w:val="002060"/>
                <w:sz w:val="20"/>
                <w:szCs w:val="20"/>
              </w:rPr>
              <w:t>)</w:t>
            </w:r>
            <w:r w:rsidR="006E1B3D" w:rsidRPr="00980E75">
              <w:rPr>
                <w:rFonts w:ascii="Comic Sans MS" w:hAnsi="Comic Sans MS"/>
                <w:color w:val="002060"/>
                <w:sz w:val="20"/>
                <w:szCs w:val="20"/>
              </w:rPr>
              <w:t xml:space="preserve">. </w:t>
            </w:r>
          </w:p>
          <w:p w:rsidR="00787AE3" w:rsidRPr="00980E75" w:rsidRDefault="00787AE3" w:rsidP="003B180C">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Working conditions in the mines</w:t>
            </w:r>
            <w:r w:rsidR="006E1B3D" w:rsidRPr="00980E75">
              <w:rPr>
                <w:rFonts w:ascii="Comic Sans MS" w:hAnsi="Comic Sans MS"/>
                <w:color w:val="002060"/>
                <w:sz w:val="20"/>
                <w:szCs w:val="20"/>
              </w:rPr>
              <w:t xml:space="preserve">: </w:t>
            </w:r>
            <w:r w:rsidRPr="00980E75">
              <w:rPr>
                <w:rFonts w:ascii="Comic Sans MS" w:hAnsi="Comic Sans MS"/>
                <w:color w:val="002060"/>
                <w:sz w:val="20"/>
                <w:szCs w:val="20"/>
              </w:rPr>
              <w:t>Health and safety</w:t>
            </w:r>
            <w:r w:rsidR="006E1B3D" w:rsidRPr="00980E75">
              <w:rPr>
                <w:rFonts w:ascii="Comic Sans MS" w:hAnsi="Comic Sans MS"/>
                <w:color w:val="002060"/>
                <w:sz w:val="20"/>
                <w:szCs w:val="20"/>
              </w:rPr>
              <w:t>: 11-hour</w:t>
            </w:r>
            <w:r w:rsidRPr="00980E75">
              <w:rPr>
                <w:rFonts w:ascii="Comic Sans MS" w:hAnsi="Comic Sans MS"/>
                <w:color w:val="002060"/>
                <w:sz w:val="20"/>
                <w:szCs w:val="20"/>
              </w:rPr>
              <w:t xml:space="preserve"> days, no light, sore heads from thrusting, lung disease from coal dust, accidents when entering</w:t>
            </w:r>
            <w:r w:rsidR="006E1B3D" w:rsidRPr="00980E75">
              <w:rPr>
                <w:rFonts w:ascii="Comic Sans MS" w:hAnsi="Comic Sans MS"/>
                <w:color w:val="002060"/>
                <w:sz w:val="20"/>
                <w:szCs w:val="20"/>
              </w:rPr>
              <w:t xml:space="preserve"> </w:t>
            </w:r>
            <w:r w:rsidRPr="00980E75">
              <w:rPr>
                <w:rFonts w:ascii="Comic Sans MS" w:hAnsi="Comic Sans MS"/>
                <w:color w:val="002060"/>
                <w:sz w:val="20"/>
                <w:szCs w:val="20"/>
              </w:rPr>
              <w:t>/</w:t>
            </w:r>
            <w:r w:rsidR="006E1B3D" w:rsidRPr="00980E75">
              <w:rPr>
                <w:rFonts w:ascii="Comic Sans MS" w:hAnsi="Comic Sans MS"/>
                <w:color w:val="002060"/>
                <w:sz w:val="20"/>
                <w:szCs w:val="20"/>
              </w:rPr>
              <w:t xml:space="preserve"> </w:t>
            </w:r>
            <w:r w:rsidRPr="00980E75">
              <w:rPr>
                <w:rFonts w:ascii="Comic Sans MS" w:hAnsi="Comic Sans MS"/>
                <w:color w:val="002060"/>
                <w:sz w:val="20"/>
                <w:szCs w:val="20"/>
              </w:rPr>
              <w:t>leaving the mine, few opportunities to eat, explosions</w:t>
            </w:r>
            <w:r w:rsidR="006E1B3D" w:rsidRPr="00980E75">
              <w:rPr>
                <w:rFonts w:ascii="Comic Sans MS" w:hAnsi="Comic Sans MS"/>
                <w:color w:val="002060"/>
                <w:sz w:val="20"/>
                <w:szCs w:val="20"/>
              </w:rPr>
              <w:t xml:space="preserve">. </w:t>
            </w:r>
          </w:p>
          <w:p w:rsidR="00787AE3" w:rsidRPr="00980E75" w:rsidRDefault="00787AE3" w:rsidP="003B180C">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The impact of the 1842 Royal Commission</w:t>
            </w:r>
            <w:r w:rsidR="006E1B3D" w:rsidRPr="00980E75">
              <w:rPr>
                <w:rFonts w:ascii="Comic Sans MS" w:hAnsi="Comic Sans MS"/>
                <w:color w:val="002060"/>
                <w:sz w:val="20"/>
                <w:szCs w:val="20"/>
              </w:rPr>
              <w:t xml:space="preserve">: The </w:t>
            </w:r>
            <w:r w:rsidRPr="00980E75">
              <w:rPr>
                <w:rFonts w:ascii="Comic Sans MS" w:hAnsi="Comic Sans MS"/>
                <w:color w:val="002060"/>
                <w:sz w:val="20"/>
                <w:szCs w:val="20"/>
              </w:rPr>
              <w:t>Mines Act meant that women and children under the age of 10 could not work underground.</w:t>
            </w:r>
          </w:p>
          <w:p w:rsidR="00787AE3" w:rsidRPr="00980E75" w:rsidRDefault="00787AE3" w:rsidP="00787AE3">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 xml:space="preserve">Much of World War </w:t>
            </w:r>
            <w:r w:rsidR="006E1B3D" w:rsidRPr="00980E75">
              <w:rPr>
                <w:rFonts w:ascii="Comic Sans MS" w:hAnsi="Comic Sans MS"/>
                <w:color w:val="002060"/>
                <w:sz w:val="20"/>
                <w:szCs w:val="20"/>
              </w:rPr>
              <w:t xml:space="preserve">I </w:t>
            </w:r>
            <w:r w:rsidRPr="00980E75">
              <w:rPr>
                <w:rFonts w:ascii="Comic Sans MS" w:hAnsi="Comic Sans MS"/>
                <w:color w:val="002060"/>
                <w:sz w:val="20"/>
                <w:szCs w:val="20"/>
              </w:rPr>
              <w:t xml:space="preserve">was fought from trenches. Miners used their skills and experience of underground work to build complex systems of tunnels, running from the trenches to positions underneath the enemy lines. They placed explosives to blow up the enemy. Miners made good soldiers as they were used to hard work, danger and strict regulations. Men who joined together from a workplace or area could serve in 'Pals </w:t>
            </w:r>
            <w:r w:rsidR="00EE5077" w:rsidRPr="00980E75">
              <w:rPr>
                <w:rFonts w:ascii="Comic Sans MS" w:hAnsi="Comic Sans MS"/>
                <w:color w:val="002060"/>
                <w:sz w:val="20"/>
                <w:szCs w:val="20"/>
              </w:rPr>
              <w:t>Battalions</w:t>
            </w:r>
            <w:r w:rsidRPr="00980E75">
              <w:rPr>
                <w:rFonts w:ascii="Comic Sans MS" w:hAnsi="Comic Sans MS"/>
                <w:color w:val="002060"/>
                <w:sz w:val="20"/>
                <w:szCs w:val="20"/>
              </w:rPr>
              <w:t>'. Men who were friends worked well as a team. This sadly meant high casualties for mining communities who gave their lives to save others.</w:t>
            </w:r>
          </w:p>
          <w:p w:rsidR="00787AE3" w:rsidRPr="00980E75" w:rsidRDefault="00787AE3" w:rsidP="00EE5077">
            <w:pPr>
              <w:pStyle w:val="ListParagraph"/>
              <w:numPr>
                <w:ilvl w:val="0"/>
                <w:numId w:val="17"/>
              </w:numPr>
              <w:rPr>
                <w:rFonts w:ascii="Comic Sans MS" w:hAnsi="Comic Sans MS"/>
                <w:color w:val="002060"/>
                <w:sz w:val="20"/>
                <w:szCs w:val="20"/>
              </w:rPr>
            </w:pPr>
            <w:r w:rsidRPr="00980E75">
              <w:rPr>
                <w:rFonts w:ascii="Comic Sans MS" w:hAnsi="Comic Sans MS"/>
                <w:color w:val="002060"/>
                <w:sz w:val="20"/>
                <w:szCs w:val="20"/>
              </w:rPr>
              <w:t xml:space="preserve">With the outbreak of World War </w:t>
            </w:r>
            <w:r w:rsidR="006E1B3D" w:rsidRPr="00980E75">
              <w:rPr>
                <w:rFonts w:ascii="Comic Sans MS" w:hAnsi="Comic Sans MS"/>
                <w:color w:val="002060"/>
                <w:sz w:val="20"/>
                <w:szCs w:val="20"/>
              </w:rPr>
              <w:t>II</w:t>
            </w:r>
            <w:r w:rsidRPr="00980E75">
              <w:rPr>
                <w:rFonts w:ascii="Comic Sans MS" w:hAnsi="Comic Sans MS"/>
                <w:color w:val="002060"/>
                <w:sz w:val="20"/>
                <w:szCs w:val="20"/>
              </w:rPr>
              <w:t>, demand for coal grew. In 1941</w:t>
            </w:r>
            <w:r w:rsidR="006E1B3D" w:rsidRPr="00980E75">
              <w:rPr>
                <w:rFonts w:ascii="Comic Sans MS" w:hAnsi="Comic Sans MS"/>
                <w:color w:val="002060"/>
                <w:sz w:val="20"/>
                <w:szCs w:val="20"/>
              </w:rPr>
              <w:t>,</w:t>
            </w:r>
            <w:r w:rsidRPr="00980E75">
              <w:rPr>
                <w:rFonts w:ascii="Comic Sans MS" w:hAnsi="Comic Sans MS"/>
                <w:color w:val="002060"/>
                <w:sz w:val="20"/>
                <w:szCs w:val="20"/>
              </w:rPr>
              <w:t xml:space="preserve"> the Essential Work </w:t>
            </w:r>
            <w:r w:rsidR="006E1B3D" w:rsidRPr="00980E75">
              <w:rPr>
                <w:rFonts w:ascii="Comic Sans MS" w:hAnsi="Comic Sans MS"/>
                <w:color w:val="002060"/>
                <w:sz w:val="20"/>
                <w:szCs w:val="20"/>
              </w:rPr>
              <w:t>O</w:t>
            </w:r>
            <w:r w:rsidRPr="00980E75">
              <w:rPr>
                <w:rFonts w:ascii="Comic Sans MS" w:hAnsi="Comic Sans MS"/>
                <w:color w:val="002060"/>
                <w:sz w:val="20"/>
                <w:szCs w:val="20"/>
              </w:rPr>
              <w:t xml:space="preserve">rder was made to stop men leaving mining. The Order was resented by miners who wanted to enlist. In 1943, Ernest Bevin, the Minister of Labour and National Service, introduced </w:t>
            </w:r>
            <w:r w:rsidR="00EE5077" w:rsidRPr="00980E75">
              <w:rPr>
                <w:rFonts w:ascii="Comic Sans MS" w:hAnsi="Comic Sans MS"/>
                <w:color w:val="002060"/>
                <w:sz w:val="20"/>
                <w:szCs w:val="20"/>
              </w:rPr>
              <w:t>compulsory</w:t>
            </w:r>
            <w:r w:rsidRPr="00980E75">
              <w:rPr>
                <w:rFonts w:ascii="Comic Sans MS" w:hAnsi="Comic Sans MS"/>
                <w:color w:val="002060"/>
                <w:sz w:val="20"/>
                <w:szCs w:val="20"/>
              </w:rPr>
              <w:t xml:space="preserve"> recruitment of labour into the mines. These conscripts were called 'Bevin Boys'</w:t>
            </w:r>
            <w:r w:rsidR="00036B12">
              <w:rPr>
                <w:rFonts w:ascii="Comic Sans MS" w:hAnsi="Comic Sans MS"/>
                <w:color w:val="002060"/>
                <w:sz w:val="20"/>
                <w:szCs w:val="20"/>
              </w:rPr>
              <w:t xml:space="preserve"> </w:t>
            </w:r>
            <w:r w:rsidR="00036B12" w:rsidRPr="00036B12">
              <w:rPr>
                <w:rFonts w:ascii="Comic Sans MS" w:hAnsi="Comic Sans MS"/>
                <w:color w:val="002060"/>
                <w:sz w:val="20"/>
                <w:szCs w:val="20"/>
              </w:rPr>
              <w:sym w:font="Wingdings" w:char="F0E0"/>
            </w:r>
            <w:r w:rsidR="00036B12">
              <w:rPr>
                <w:rFonts w:ascii="Comic Sans MS" w:hAnsi="Comic Sans MS"/>
                <w:color w:val="002060"/>
                <w:sz w:val="20"/>
                <w:szCs w:val="20"/>
              </w:rPr>
              <w:t xml:space="preserve"> link to Year 4 History unit. </w:t>
            </w:r>
          </w:p>
          <w:p w:rsidR="00036B12" w:rsidRPr="00036B12" w:rsidRDefault="00EE5077" w:rsidP="00036B12">
            <w:pPr>
              <w:pStyle w:val="ListParagraph"/>
              <w:numPr>
                <w:ilvl w:val="0"/>
                <w:numId w:val="17"/>
              </w:numPr>
              <w:shd w:val="clear" w:color="auto" w:fill="FFFFFF"/>
              <w:rPr>
                <w:rFonts w:ascii="Comic Sans MS" w:eastAsia="Times New Roman" w:hAnsi="Comic Sans MS" w:cs="Arial"/>
                <w:color w:val="002060"/>
                <w:sz w:val="20"/>
                <w:szCs w:val="20"/>
                <w:lang w:eastAsia="en-GB"/>
              </w:rPr>
            </w:pPr>
            <w:r w:rsidRPr="00980E75">
              <w:rPr>
                <w:rFonts w:ascii="Comic Sans MS" w:hAnsi="Comic Sans MS"/>
                <w:color w:val="002060"/>
                <w:sz w:val="20"/>
                <w:szCs w:val="20"/>
              </w:rPr>
              <w:t>The decline in the coal industry</w:t>
            </w:r>
            <w:r w:rsidR="006E1B3D" w:rsidRPr="00980E75">
              <w:rPr>
                <w:rFonts w:ascii="Comic Sans MS" w:hAnsi="Comic Sans MS"/>
                <w:color w:val="002060"/>
                <w:sz w:val="20"/>
                <w:szCs w:val="20"/>
              </w:rPr>
              <w:t>:</w:t>
            </w:r>
            <w:r w:rsidRPr="00980E75">
              <w:rPr>
                <w:rFonts w:ascii="Comic Sans MS" w:hAnsi="Comic Sans MS" w:cs="Arial"/>
                <w:color w:val="002060"/>
                <w:sz w:val="20"/>
                <w:szCs w:val="20"/>
              </w:rPr>
              <w:t xml:space="preserve"> </w:t>
            </w:r>
          </w:p>
          <w:p w:rsidR="00036B12" w:rsidRPr="00036B12" w:rsidRDefault="00036B12" w:rsidP="00036B12">
            <w:pPr>
              <w:pStyle w:val="ListParagraph"/>
              <w:numPr>
                <w:ilvl w:val="0"/>
                <w:numId w:val="25"/>
              </w:numPr>
              <w:shd w:val="clear" w:color="auto" w:fill="FFFFFF"/>
              <w:rPr>
                <w:rFonts w:ascii="Comic Sans MS" w:eastAsia="Times New Roman" w:hAnsi="Comic Sans MS" w:cs="Arial"/>
                <w:color w:val="002060"/>
                <w:sz w:val="20"/>
                <w:szCs w:val="20"/>
                <w:lang w:eastAsia="en-GB"/>
              </w:rPr>
            </w:pPr>
            <w:r>
              <w:rPr>
                <w:rFonts w:ascii="Comic Sans MS" w:hAnsi="Comic Sans MS"/>
                <w:color w:val="002060"/>
                <w:sz w:val="20"/>
                <w:szCs w:val="20"/>
              </w:rPr>
              <w:t>C</w:t>
            </w:r>
            <w:r w:rsidR="00EE5077" w:rsidRPr="00036B12">
              <w:rPr>
                <w:rFonts w:ascii="Comic Sans MS" w:hAnsi="Comic Sans MS"/>
                <w:color w:val="002060"/>
                <w:sz w:val="20"/>
                <w:szCs w:val="20"/>
              </w:rPr>
              <w:t xml:space="preserve">oal </w:t>
            </w:r>
            <w:r w:rsidR="006E1B3D" w:rsidRPr="00036B12">
              <w:rPr>
                <w:rFonts w:ascii="Comic Sans MS" w:hAnsi="Comic Sans MS"/>
                <w:color w:val="002060"/>
                <w:sz w:val="20"/>
                <w:szCs w:val="20"/>
              </w:rPr>
              <w:t>was</w:t>
            </w:r>
            <w:r w:rsidR="00EE5077" w:rsidRPr="00036B12">
              <w:rPr>
                <w:rFonts w:ascii="Comic Sans MS" w:hAnsi="Comic Sans MS"/>
                <w:color w:val="002060"/>
                <w:sz w:val="20"/>
                <w:szCs w:val="20"/>
              </w:rPr>
              <w:t xml:space="preserve"> cheaper to import from abroad</w:t>
            </w:r>
            <w:r>
              <w:rPr>
                <w:rFonts w:ascii="Comic Sans MS" w:hAnsi="Comic Sans MS"/>
                <w:color w:val="002060"/>
                <w:sz w:val="20"/>
                <w:szCs w:val="20"/>
              </w:rPr>
              <w:t>.</w:t>
            </w:r>
          </w:p>
          <w:p w:rsidR="00036B12" w:rsidRPr="00036B12" w:rsidRDefault="00EE5077" w:rsidP="00036B12">
            <w:pPr>
              <w:pStyle w:val="ListParagraph"/>
              <w:numPr>
                <w:ilvl w:val="0"/>
                <w:numId w:val="25"/>
              </w:numPr>
              <w:shd w:val="clear" w:color="auto" w:fill="FFFFFF"/>
              <w:rPr>
                <w:rFonts w:ascii="Comic Sans MS" w:eastAsia="Times New Roman" w:hAnsi="Comic Sans MS" w:cs="Arial"/>
                <w:color w:val="002060"/>
                <w:sz w:val="20"/>
                <w:szCs w:val="20"/>
                <w:lang w:eastAsia="en-GB"/>
              </w:rPr>
            </w:pPr>
            <w:r w:rsidRPr="00036B12">
              <w:rPr>
                <w:rFonts w:ascii="Comic Sans MS" w:hAnsi="Comic Sans MS"/>
                <w:color w:val="002060"/>
                <w:sz w:val="20"/>
                <w:szCs w:val="20"/>
              </w:rPr>
              <w:t xml:space="preserve">New Sources of </w:t>
            </w:r>
            <w:r w:rsidR="00036B12">
              <w:rPr>
                <w:rFonts w:ascii="Comic Sans MS" w:hAnsi="Comic Sans MS"/>
                <w:color w:val="002060"/>
                <w:sz w:val="20"/>
                <w:szCs w:val="20"/>
              </w:rPr>
              <w:t>e</w:t>
            </w:r>
            <w:r w:rsidRPr="00036B12">
              <w:rPr>
                <w:rFonts w:ascii="Comic Sans MS" w:hAnsi="Comic Sans MS"/>
                <w:color w:val="002060"/>
                <w:sz w:val="20"/>
                <w:szCs w:val="20"/>
              </w:rPr>
              <w:t xml:space="preserve">nergy. From the 1960s, the UK discovered cheaper sources of energy, such as </w:t>
            </w:r>
            <w:r w:rsidR="00A57891" w:rsidRPr="00036B12">
              <w:rPr>
                <w:rFonts w:ascii="Comic Sans MS" w:hAnsi="Comic Sans MS"/>
                <w:color w:val="002060"/>
                <w:sz w:val="20"/>
                <w:szCs w:val="20"/>
              </w:rPr>
              <w:t>North Sea</w:t>
            </w:r>
            <w:r w:rsidRPr="00036B12">
              <w:rPr>
                <w:rFonts w:ascii="Comic Sans MS" w:hAnsi="Comic Sans MS"/>
                <w:color w:val="002060"/>
                <w:sz w:val="20"/>
                <w:szCs w:val="20"/>
              </w:rPr>
              <w:t xml:space="preserve"> gas and oil. Also</w:t>
            </w:r>
            <w:r w:rsidR="006E1B3D" w:rsidRPr="00036B12">
              <w:rPr>
                <w:rFonts w:ascii="Comic Sans MS" w:hAnsi="Comic Sans MS"/>
                <w:color w:val="002060"/>
                <w:sz w:val="20"/>
                <w:szCs w:val="20"/>
              </w:rPr>
              <w:t>,</w:t>
            </w:r>
            <w:r w:rsidRPr="00036B12">
              <w:rPr>
                <w:rFonts w:ascii="Comic Sans MS" w:hAnsi="Comic Sans MS"/>
                <w:color w:val="002060"/>
                <w:sz w:val="20"/>
                <w:szCs w:val="20"/>
              </w:rPr>
              <w:t xml:space="preserve"> nuclear power. With new energy sources, we became less dependent on coal.</w:t>
            </w:r>
          </w:p>
          <w:p w:rsidR="00036B12" w:rsidRPr="00036B12" w:rsidRDefault="00EE5077" w:rsidP="00036B12">
            <w:pPr>
              <w:pStyle w:val="ListParagraph"/>
              <w:numPr>
                <w:ilvl w:val="0"/>
                <w:numId w:val="25"/>
              </w:numPr>
              <w:shd w:val="clear" w:color="auto" w:fill="FFFFFF"/>
              <w:rPr>
                <w:rFonts w:ascii="Comic Sans MS" w:eastAsia="Times New Roman" w:hAnsi="Comic Sans MS" w:cs="Arial"/>
                <w:color w:val="002060"/>
                <w:sz w:val="20"/>
                <w:szCs w:val="20"/>
                <w:lang w:eastAsia="en-GB"/>
              </w:rPr>
            </w:pPr>
            <w:r w:rsidRPr="00036B12">
              <w:rPr>
                <w:rFonts w:ascii="Comic Sans MS" w:hAnsi="Comic Sans MS"/>
                <w:color w:val="002060"/>
                <w:sz w:val="20"/>
                <w:szCs w:val="20"/>
              </w:rPr>
              <w:t xml:space="preserve">With new energy sources, we became less dependent on coal. British railways were run </w:t>
            </w:r>
            <w:r w:rsidR="006E1B3D" w:rsidRPr="00036B12">
              <w:rPr>
                <w:rFonts w:ascii="Comic Sans MS" w:hAnsi="Comic Sans MS"/>
                <w:color w:val="002060"/>
                <w:sz w:val="20"/>
                <w:szCs w:val="20"/>
              </w:rPr>
              <w:t xml:space="preserve">on </w:t>
            </w:r>
            <w:r w:rsidRPr="00036B12">
              <w:rPr>
                <w:rFonts w:ascii="Comic Sans MS" w:hAnsi="Comic Sans MS"/>
                <w:color w:val="002060"/>
                <w:sz w:val="20"/>
                <w:szCs w:val="20"/>
              </w:rPr>
              <w:t>coal power</w:t>
            </w:r>
            <w:r w:rsidR="006E1B3D" w:rsidRPr="00036B12">
              <w:rPr>
                <w:rFonts w:ascii="Comic Sans MS" w:hAnsi="Comic Sans MS"/>
                <w:color w:val="002060"/>
                <w:sz w:val="20"/>
                <w:szCs w:val="20"/>
              </w:rPr>
              <w:t xml:space="preserve"> but</w:t>
            </w:r>
            <w:r w:rsidRPr="00036B12">
              <w:rPr>
                <w:rFonts w:ascii="Comic Sans MS" w:hAnsi="Comic Sans MS"/>
                <w:color w:val="002060"/>
                <w:sz w:val="20"/>
                <w:szCs w:val="20"/>
              </w:rPr>
              <w:t xml:space="preserve"> steam power soon vanished in place of diesel and electric</w:t>
            </w:r>
            <w:r w:rsidR="006E1B3D" w:rsidRPr="00036B12">
              <w:rPr>
                <w:rFonts w:ascii="Comic Sans MS" w:hAnsi="Comic Sans MS"/>
                <w:color w:val="002060"/>
                <w:sz w:val="20"/>
                <w:szCs w:val="20"/>
              </w:rPr>
              <w:t xml:space="preserve"> trains</w:t>
            </w:r>
            <w:r w:rsidRPr="00036B12">
              <w:rPr>
                <w:rFonts w:ascii="Comic Sans MS" w:hAnsi="Comic Sans MS"/>
                <w:color w:val="002060"/>
                <w:sz w:val="20"/>
                <w:szCs w:val="20"/>
              </w:rPr>
              <w:t>. Households used to burn coal for central heating</w:t>
            </w:r>
            <w:r w:rsidR="006E1B3D" w:rsidRPr="00036B12">
              <w:rPr>
                <w:rFonts w:ascii="Comic Sans MS" w:hAnsi="Comic Sans MS"/>
                <w:color w:val="002060"/>
                <w:sz w:val="20"/>
                <w:szCs w:val="20"/>
              </w:rPr>
              <w:t xml:space="preserve"> b</w:t>
            </w:r>
            <w:r w:rsidRPr="00036B12">
              <w:rPr>
                <w:rFonts w:ascii="Comic Sans MS" w:hAnsi="Comic Sans MS"/>
                <w:color w:val="002060"/>
                <w:sz w:val="20"/>
                <w:szCs w:val="20"/>
              </w:rPr>
              <w:t>ut</w:t>
            </w:r>
            <w:r w:rsidR="006E1B3D" w:rsidRPr="00036B12">
              <w:rPr>
                <w:rFonts w:ascii="Comic Sans MS" w:hAnsi="Comic Sans MS"/>
                <w:color w:val="002060"/>
                <w:sz w:val="20"/>
                <w:szCs w:val="20"/>
              </w:rPr>
              <w:t xml:space="preserve"> </w:t>
            </w:r>
            <w:r w:rsidRPr="00036B12">
              <w:rPr>
                <w:rFonts w:ascii="Comic Sans MS" w:hAnsi="Comic Sans MS"/>
                <w:color w:val="002060"/>
                <w:sz w:val="20"/>
                <w:szCs w:val="20"/>
              </w:rPr>
              <w:t>after the Clean Air Act</w:t>
            </w:r>
            <w:r w:rsidR="006E1B3D" w:rsidRPr="00036B12">
              <w:rPr>
                <w:rFonts w:ascii="Comic Sans MS" w:hAnsi="Comic Sans MS"/>
                <w:color w:val="002060"/>
                <w:sz w:val="20"/>
                <w:szCs w:val="20"/>
              </w:rPr>
              <w:t>s</w:t>
            </w:r>
            <w:r w:rsidRPr="00036B12">
              <w:rPr>
                <w:rFonts w:ascii="Comic Sans MS" w:hAnsi="Comic Sans MS"/>
                <w:color w:val="002060"/>
                <w:sz w:val="20"/>
                <w:szCs w:val="20"/>
              </w:rPr>
              <w:t xml:space="preserve"> of the 1950s, this rapidly declined as people switched to more modern forms of central heating.</w:t>
            </w:r>
          </w:p>
          <w:p w:rsidR="00036B12" w:rsidRPr="00036B12" w:rsidRDefault="00EE5077" w:rsidP="00036B12">
            <w:pPr>
              <w:pStyle w:val="ListParagraph"/>
              <w:numPr>
                <w:ilvl w:val="0"/>
                <w:numId w:val="25"/>
              </w:numPr>
              <w:shd w:val="clear" w:color="auto" w:fill="FFFFFF"/>
              <w:rPr>
                <w:rFonts w:ascii="Comic Sans MS" w:eastAsia="Times New Roman" w:hAnsi="Comic Sans MS" w:cs="Arial"/>
                <w:color w:val="002060"/>
                <w:sz w:val="20"/>
                <w:szCs w:val="20"/>
                <w:lang w:eastAsia="en-GB"/>
              </w:rPr>
            </w:pPr>
            <w:r w:rsidRPr="00036B12">
              <w:rPr>
                <w:rFonts w:ascii="Comic Sans MS" w:hAnsi="Comic Sans MS"/>
                <w:color w:val="002060"/>
                <w:sz w:val="20"/>
                <w:szCs w:val="20"/>
              </w:rPr>
              <w:t>Political Issues</w:t>
            </w:r>
            <w:r w:rsidR="006E1B3D" w:rsidRPr="00036B12">
              <w:rPr>
                <w:rFonts w:ascii="Comic Sans MS" w:hAnsi="Comic Sans MS"/>
                <w:color w:val="002060"/>
                <w:sz w:val="20"/>
                <w:szCs w:val="20"/>
              </w:rPr>
              <w:t xml:space="preserve">: </w:t>
            </w:r>
            <w:r w:rsidRPr="00036B12">
              <w:rPr>
                <w:rFonts w:ascii="Comic Sans MS" w:hAnsi="Comic Sans MS"/>
                <w:color w:val="002060"/>
                <w:sz w:val="20"/>
                <w:szCs w:val="20"/>
              </w:rPr>
              <w:t xml:space="preserve">The coal industry had the most powerful unions in the country </w:t>
            </w:r>
            <w:r w:rsidR="00A57891" w:rsidRPr="00036B12">
              <w:rPr>
                <w:rFonts w:ascii="Comic Sans MS" w:hAnsi="Comic Sans MS"/>
                <w:color w:val="002060"/>
                <w:sz w:val="20"/>
                <w:szCs w:val="20"/>
              </w:rPr>
              <w:t>e.g.</w:t>
            </w:r>
            <w:r w:rsidRPr="00036B12">
              <w:rPr>
                <w:rFonts w:ascii="Comic Sans MS" w:hAnsi="Comic Sans MS"/>
                <w:color w:val="002060"/>
                <w:sz w:val="20"/>
                <w:szCs w:val="20"/>
              </w:rPr>
              <w:t xml:space="preserve"> </w:t>
            </w:r>
            <w:r w:rsidR="006E1B3D" w:rsidRPr="00036B12">
              <w:rPr>
                <w:rFonts w:ascii="Comic Sans MS" w:hAnsi="Comic Sans MS"/>
                <w:color w:val="002060"/>
                <w:sz w:val="20"/>
                <w:szCs w:val="20"/>
              </w:rPr>
              <w:t>M</w:t>
            </w:r>
            <w:r w:rsidR="00A57891" w:rsidRPr="00036B12">
              <w:rPr>
                <w:rFonts w:ascii="Comic Sans MS" w:hAnsi="Comic Sans MS"/>
                <w:color w:val="002060"/>
                <w:sz w:val="20"/>
                <w:szCs w:val="20"/>
              </w:rPr>
              <w:t>iners’</w:t>
            </w:r>
            <w:r w:rsidRPr="00036B12">
              <w:rPr>
                <w:rFonts w:ascii="Comic Sans MS" w:hAnsi="Comic Sans MS"/>
                <w:color w:val="002060"/>
                <w:sz w:val="20"/>
                <w:szCs w:val="20"/>
              </w:rPr>
              <w:t xml:space="preserve"> strike 1984. After being on strike for nearly a year, the miners reluctantly drifted back to work – defeated, their political and economic power never recovered. The unions were then powerless to prevent a steady stream of mine closures.</w:t>
            </w:r>
          </w:p>
          <w:p w:rsidR="00EE5077" w:rsidRPr="00036B12" w:rsidRDefault="00EE5077" w:rsidP="00036B12">
            <w:pPr>
              <w:pStyle w:val="ListParagraph"/>
              <w:numPr>
                <w:ilvl w:val="0"/>
                <w:numId w:val="25"/>
              </w:numPr>
              <w:shd w:val="clear" w:color="auto" w:fill="FFFFFF"/>
              <w:rPr>
                <w:rFonts w:ascii="Comic Sans MS" w:eastAsia="Times New Roman" w:hAnsi="Comic Sans MS" w:cs="Arial"/>
                <w:color w:val="002060"/>
                <w:sz w:val="20"/>
                <w:szCs w:val="20"/>
                <w:lang w:eastAsia="en-GB"/>
              </w:rPr>
            </w:pPr>
            <w:r w:rsidRPr="00036B12">
              <w:rPr>
                <w:rFonts w:ascii="Comic Sans MS" w:hAnsi="Comic Sans MS"/>
                <w:color w:val="002060"/>
                <w:sz w:val="20"/>
                <w:szCs w:val="20"/>
              </w:rPr>
              <w:t>Global Warming and the need to reduce CO2 emissions.</w:t>
            </w:r>
          </w:p>
        </w:tc>
      </w:tr>
      <w:tr w:rsidR="00D0128A" w:rsidRPr="00980E75" w:rsidTr="002520AD">
        <w:tc>
          <w:tcPr>
            <w:tcW w:w="2122" w:type="dxa"/>
          </w:tcPr>
          <w:p w:rsidR="00D0128A" w:rsidRPr="00980E75" w:rsidRDefault="00D0128A" w:rsidP="00D0128A">
            <w:pPr>
              <w:rPr>
                <w:rFonts w:ascii="Comic Sans MS" w:hAnsi="Comic Sans MS"/>
                <w:b/>
                <w:color w:val="002060"/>
                <w:sz w:val="20"/>
                <w:szCs w:val="20"/>
              </w:rPr>
            </w:pPr>
            <w:r w:rsidRPr="00980E75">
              <w:rPr>
                <w:rFonts w:ascii="Comic Sans MS" w:hAnsi="Comic Sans MS"/>
                <w:b/>
                <w:color w:val="002060"/>
                <w:sz w:val="20"/>
                <w:szCs w:val="20"/>
              </w:rPr>
              <w:lastRenderedPageBreak/>
              <w:t>SEND expectations</w:t>
            </w:r>
          </w:p>
        </w:tc>
        <w:tc>
          <w:tcPr>
            <w:tcW w:w="8072" w:type="dxa"/>
          </w:tcPr>
          <w:p w:rsidR="00036B12" w:rsidRPr="00980E75" w:rsidRDefault="00036B12" w:rsidP="00036B12">
            <w:pPr>
              <w:pStyle w:val="ListParagraph"/>
              <w:numPr>
                <w:ilvl w:val="0"/>
                <w:numId w:val="22"/>
              </w:numPr>
              <w:rPr>
                <w:rFonts w:ascii="Comic Sans MS" w:hAnsi="Comic Sans MS"/>
                <w:color w:val="002060"/>
                <w:sz w:val="20"/>
                <w:szCs w:val="20"/>
              </w:rPr>
            </w:pPr>
            <w:r w:rsidRPr="00980E75">
              <w:rPr>
                <w:rFonts w:ascii="Comic Sans MS" w:hAnsi="Comic Sans MS"/>
                <w:color w:val="002060"/>
                <w:sz w:val="20"/>
                <w:szCs w:val="20"/>
              </w:rPr>
              <w:t>The development of mining: 15</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outcrop mining</w:t>
            </w:r>
            <w:r>
              <w:rPr>
                <w:rFonts w:ascii="Comic Sans MS" w:hAnsi="Comic Sans MS"/>
                <w:color w:val="002060"/>
                <w:sz w:val="20"/>
                <w:szCs w:val="20"/>
              </w:rPr>
              <w:t xml:space="preserve"> (open quarry mining)</w:t>
            </w:r>
            <w:r w:rsidRPr="00980E75">
              <w:rPr>
                <w:rFonts w:ascii="Comic Sans MS" w:hAnsi="Comic Sans MS"/>
                <w:color w:val="002060"/>
                <w:sz w:val="20"/>
                <w:szCs w:val="20"/>
              </w:rPr>
              <w:t>, 16</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17</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bell pit and windlass</w:t>
            </w:r>
            <w:r>
              <w:rPr>
                <w:rFonts w:ascii="Comic Sans MS" w:hAnsi="Comic Sans MS"/>
                <w:color w:val="002060"/>
                <w:sz w:val="20"/>
                <w:szCs w:val="20"/>
              </w:rPr>
              <w:t xml:space="preserve"> (sunken shaft and winch)</w:t>
            </w:r>
            <w:r w:rsidRPr="00980E75">
              <w:rPr>
                <w:rFonts w:ascii="Comic Sans MS" w:hAnsi="Comic Sans MS"/>
                <w:color w:val="002060"/>
                <w:sz w:val="20"/>
                <w:szCs w:val="20"/>
              </w:rPr>
              <w:t>, 18</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and early 19</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horse and gin</w:t>
            </w:r>
            <w:r>
              <w:rPr>
                <w:rFonts w:ascii="Comic Sans MS" w:hAnsi="Comic Sans MS"/>
                <w:color w:val="002060"/>
                <w:sz w:val="20"/>
                <w:szCs w:val="20"/>
              </w:rPr>
              <w:t xml:space="preserve"> (horse / early mechanics)</w:t>
            </w:r>
            <w:r w:rsidRPr="00980E75">
              <w:rPr>
                <w:rFonts w:ascii="Comic Sans MS" w:hAnsi="Comic Sans MS"/>
                <w:color w:val="002060"/>
                <w:sz w:val="20"/>
                <w:szCs w:val="20"/>
              </w:rPr>
              <w:t>, late 19</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early 20</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steam winding engine house, late 20</w:t>
            </w:r>
            <w:r w:rsidRPr="00980E75">
              <w:rPr>
                <w:rFonts w:ascii="Comic Sans MS" w:hAnsi="Comic Sans MS"/>
                <w:color w:val="002060"/>
                <w:sz w:val="20"/>
                <w:szCs w:val="20"/>
                <w:vertAlign w:val="superscript"/>
              </w:rPr>
              <w:t>th</w:t>
            </w:r>
            <w:r w:rsidRPr="00980E75">
              <w:rPr>
                <w:rFonts w:ascii="Comic Sans MS" w:hAnsi="Comic Sans MS"/>
                <w:color w:val="002060"/>
                <w:sz w:val="20"/>
                <w:szCs w:val="20"/>
              </w:rPr>
              <w:t xml:space="preserve"> century headgear. </w:t>
            </w:r>
          </w:p>
          <w:p w:rsidR="00036B12" w:rsidRPr="00980E75" w:rsidRDefault="00036B12" w:rsidP="00036B12">
            <w:pPr>
              <w:pStyle w:val="ListParagraph"/>
              <w:numPr>
                <w:ilvl w:val="0"/>
                <w:numId w:val="22"/>
              </w:numPr>
              <w:rPr>
                <w:rFonts w:ascii="Comic Sans MS" w:hAnsi="Comic Sans MS"/>
                <w:color w:val="002060"/>
                <w:sz w:val="20"/>
                <w:szCs w:val="20"/>
              </w:rPr>
            </w:pPr>
            <w:r w:rsidRPr="00980E75">
              <w:rPr>
                <w:rFonts w:ascii="Comic Sans MS" w:hAnsi="Comic Sans MS"/>
                <w:color w:val="002060"/>
                <w:sz w:val="20"/>
                <w:szCs w:val="20"/>
              </w:rPr>
              <w:t>The mines became bigger as coal was used to fuel the industrial revolution (factories, mills, railways, ships)</w:t>
            </w:r>
            <w:r>
              <w:rPr>
                <w:rFonts w:ascii="Comic Sans MS" w:hAnsi="Comic Sans MS"/>
                <w:color w:val="002060"/>
                <w:sz w:val="20"/>
                <w:szCs w:val="20"/>
              </w:rPr>
              <w:t xml:space="preserve"> </w:t>
            </w:r>
            <w:r w:rsidRPr="00036B12">
              <w:rPr>
                <w:rFonts w:ascii="Comic Sans MS" w:hAnsi="Comic Sans MS"/>
                <w:color w:val="002060"/>
                <w:sz w:val="20"/>
                <w:szCs w:val="20"/>
              </w:rPr>
              <w:sym w:font="Wingdings" w:char="F0E0"/>
            </w:r>
            <w:r>
              <w:rPr>
                <w:rFonts w:ascii="Comic Sans MS" w:hAnsi="Comic Sans MS"/>
                <w:color w:val="002060"/>
                <w:sz w:val="20"/>
                <w:szCs w:val="20"/>
              </w:rPr>
              <w:t xml:space="preserve"> link to Year 3 History unit. </w:t>
            </w:r>
          </w:p>
          <w:p w:rsidR="00036B12" w:rsidRPr="00980E75" w:rsidRDefault="00036B12" w:rsidP="00036B12">
            <w:pPr>
              <w:pStyle w:val="ListParagraph"/>
              <w:numPr>
                <w:ilvl w:val="0"/>
                <w:numId w:val="22"/>
              </w:numPr>
              <w:rPr>
                <w:rFonts w:ascii="Comic Sans MS" w:hAnsi="Comic Sans MS"/>
                <w:color w:val="002060"/>
                <w:sz w:val="20"/>
                <w:szCs w:val="20"/>
              </w:rPr>
            </w:pPr>
            <w:r w:rsidRPr="00980E75">
              <w:rPr>
                <w:rFonts w:ascii="Comic Sans MS" w:hAnsi="Comic Sans MS"/>
                <w:color w:val="002060"/>
                <w:sz w:val="20"/>
                <w:szCs w:val="20"/>
              </w:rPr>
              <w:t>There were jobs in the mine during the 1800s for men, women and children (hewer</w:t>
            </w:r>
            <w:r>
              <w:rPr>
                <w:rFonts w:ascii="Comic Sans MS" w:hAnsi="Comic Sans MS"/>
                <w:color w:val="002060"/>
                <w:sz w:val="20"/>
                <w:szCs w:val="20"/>
              </w:rPr>
              <w:t>: loosens rock and minerals</w:t>
            </w:r>
            <w:r w:rsidRPr="00980E75">
              <w:rPr>
                <w:rFonts w:ascii="Comic Sans MS" w:hAnsi="Comic Sans MS"/>
                <w:color w:val="002060"/>
                <w:sz w:val="20"/>
                <w:szCs w:val="20"/>
              </w:rPr>
              <w:t>, getter</w:t>
            </w:r>
            <w:r>
              <w:rPr>
                <w:rFonts w:ascii="Comic Sans MS" w:hAnsi="Comic Sans MS"/>
                <w:color w:val="002060"/>
                <w:sz w:val="20"/>
                <w:szCs w:val="20"/>
              </w:rPr>
              <w:t>: cutting coal using a pickaxe</w:t>
            </w:r>
            <w:r w:rsidRPr="00980E75">
              <w:rPr>
                <w:rFonts w:ascii="Comic Sans MS" w:hAnsi="Comic Sans MS"/>
                <w:color w:val="002060"/>
                <w:sz w:val="20"/>
                <w:szCs w:val="20"/>
              </w:rPr>
              <w:t>, hurrier</w:t>
            </w:r>
            <w:r>
              <w:rPr>
                <w:rFonts w:ascii="Comic Sans MS" w:hAnsi="Comic Sans MS"/>
                <w:color w:val="002060"/>
                <w:sz w:val="20"/>
                <w:szCs w:val="20"/>
              </w:rPr>
              <w:t>: usually a child or woman who would move the coal</w:t>
            </w:r>
            <w:r w:rsidRPr="00980E75">
              <w:rPr>
                <w:rFonts w:ascii="Comic Sans MS" w:hAnsi="Comic Sans MS"/>
                <w:color w:val="002060"/>
                <w:sz w:val="20"/>
                <w:szCs w:val="20"/>
              </w:rPr>
              <w:t>, thruster</w:t>
            </w:r>
            <w:r>
              <w:rPr>
                <w:rFonts w:ascii="Comic Sans MS" w:hAnsi="Comic Sans MS"/>
                <w:color w:val="002060"/>
                <w:sz w:val="20"/>
                <w:szCs w:val="20"/>
              </w:rPr>
              <w:t>: usually a child or woman who would move the coal using a carriage</w:t>
            </w:r>
            <w:r w:rsidRPr="00980E75">
              <w:rPr>
                <w:rFonts w:ascii="Comic Sans MS" w:hAnsi="Comic Sans MS"/>
                <w:color w:val="002060"/>
                <w:sz w:val="20"/>
                <w:szCs w:val="20"/>
              </w:rPr>
              <w:t>, trapper</w:t>
            </w:r>
            <w:r>
              <w:rPr>
                <w:rFonts w:ascii="Comic Sans MS" w:hAnsi="Comic Sans MS"/>
                <w:color w:val="002060"/>
                <w:sz w:val="20"/>
                <w:szCs w:val="20"/>
              </w:rPr>
              <w:t>: open and close doors to let in fresh air</w:t>
            </w:r>
            <w:r w:rsidRPr="00980E75">
              <w:rPr>
                <w:rFonts w:ascii="Comic Sans MS" w:hAnsi="Comic Sans MS"/>
                <w:color w:val="002060"/>
                <w:sz w:val="20"/>
                <w:szCs w:val="20"/>
              </w:rPr>
              <w:t xml:space="preserve">). </w:t>
            </w:r>
          </w:p>
          <w:p w:rsidR="00EE5077" w:rsidRPr="00980E75" w:rsidRDefault="00EE5077" w:rsidP="00036B12">
            <w:pPr>
              <w:pStyle w:val="ListParagraph"/>
              <w:numPr>
                <w:ilvl w:val="0"/>
                <w:numId w:val="22"/>
              </w:numPr>
              <w:rPr>
                <w:rFonts w:ascii="Comic Sans MS" w:hAnsi="Comic Sans MS" w:cstheme="minorHAnsi"/>
                <w:color w:val="002060"/>
                <w:sz w:val="20"/>
                <w:szCs w:val="20"/>
              </w:rPr>
            </w:pPr>
            <w:r w:rsidRPr="00980E75">
              <w:rPr>
                <w:rFonts w:ascii="Comic Sans MS" w:hAnsi="Comic Sans MS" w:cstheme="minorHAnsi"/>
                <w:color w:val="002060"/>
                <w:sz w:val="20"/>
                <w:szCs w:val="20"/>
              </w:rPr>
              <w:t>The impact of the 1842 Royal Commission</w:t>
            </w:r>
            <w:r w:rsidR="006E1B3D" w:rsidRPr="00980E75">
              <w:rPr>
                <w:rFonts w:ascii="Comic Sans MS" w:hAnsi="Comic Sans MS" w:cstheme="minorHAnsi"/>
                <w:color w:val="002060"/>
                <w:sz w:val="20"/>
                <w:szCs w:val="20"/>
              </w:rPr>
              <w:t xml:space="preserve">: The </w:t>
            </w:r>
            <w:r w:rsidRPr="00980E75">
              <w:rPr>
                <w:rFonts w:ascii="Comic Sans MS" w:hAnsi="Comic Sans MS" w:cstheme="minorHAnsi"/>
                <w:color w:val="002060"/>
                <w:sz w:val="20"/>
                <w:szCs w:val="20"/>
              </w:rPr>
              <w:t>Mines Act meant that women and children under the age of 10 could not work underground.</w:t>
            </w:r>
          </w:p>
          <w:p w:rsidR="00036B12" w:rsidRPr="00036B12" w:rsidRDefault="00EE5077" w:rsidP="00036B12">
            <w:pPr>
              <w:pStyle w:val="ListParagraph"/>
              <w:numPr>
                <w:ilvl w:val="0"/>
                <w:numId w:val="22"/>
              </w:numPr>
              <w:shd w:val="clear" w:color="auto" w:fill="FFFFFF"/>
              <w:rPr>
                <w:rFonts w:ascii="Comic Sans MS" w:eastAsia="Times New Roman" w:hAnsi="Comic Sans MS" w:cstheme="minorHAnsi"/>
                <w:color w:val="002060"/>
                <w:sz w:val="20"/>
                <w:szCs w:val="20"/>
                <w:lang w:eastAsia="en-GB"/>
              </w:rPr>
            </w:pPr>
            <w:r w:rsidRPr="00980E75">
              <w:rPr>
                <w:rFonts w:ascii="Comic Sans MS" w:hAnsi="Comic Sans MS" w:cstheme="minorHAnsi"/>
                <w:color w:val="002060"/>
                <w:sz w:val="20"/>
                <w:szCs w:val="20"/>
              </w:rPr>
              <w:t>The decline in the coal industry</w:t>
            </w:r>
            <w:r w:rsidR="006E1B3D" w:rsidRPr="00980E75">
              <w:rPr>
                <w:rFonts w:ascii="Comic Sans MS" w:hAnsi="Comic Sans MS" w:cstheme="minorHAnsi"/>
                <w:color w:val="002060"/>
                <w:sz w:val="20"/>
                <w:szCs w:val="20"/>
              </w:rPr>
              <w:t xml:space="preserve">: </w:t>
            </w:r>
          </w:p>
          <w:p w:rsidR="00036B12" w:rsidRPr="00036B12" w:rsidRDefault="00EE5077" w:rsidP="00036B12">
            <w:pPr>
              <w:pStyle w:val="ListParagraph"/>
              <w:numPr>
                <w:ilvl w:val="0"/>
                <w:numId w:val="25"/>
              </w:numPr>
              <w:shd w:val="clear" w:color="auto" w:fill="FFFFFF"/>
              <w:rPr>
                <w:rFonts w:ascii="Comic Sans MS" w:eastAsia="Times New Roman" w:hAnsi="Comic Sans MS" w:cstheme="minorHAnsi"/>
                <w:color w:val="002060"/>
                <w:sz w:val="20"/>
                <w:szCs w:val="20"/>
                <w:lang w:eastAsia="en-GB"/>
              </w:rPr>
            </w:pPr>
            <w:r w:rsidRPr="00036B12">
              <w:rPr>
                <w:rFonts w:ascii="Comic Sans MS" w:hAnsi="Comic Sans MS" w:cstheme="minorHAnsi"/>
                <w:color w:val="002060"/>
                <w:sz w:val="20"/>
                <w:szCs w:val="20"/>
              </w:rPr>
              <w:t>coal is cheaper to import from abroad</w:t>
            </w:r>
          </w:p>
          <w:p w:rsidR="00036B12" w:rsidRPr="00036B12" w:rsidRDefault="00036B12" w:rsidP="00036B12">
            <w:pPr>
              <w:pStyle w:val="ListParagraph"/>
              <w:numPr>
                <w:ilvl w:val="0"/>
                <w:numId w:val="25"/>
              </w:numPr>
              <w:shd w:val="clear" w:color="auto" w:fill="FFFFFF"/>
              <w:rPr>
                <w:rFonts w:ascii="Comic Sans MS" w:eastAsia="Times New Roman" w:hAnsi="Comic Sans MS" w:cstheme="minorHAnsi"/>
                <w:color w:val="002060"/>
                <w:sz w:val="20"/>
                <w:szCs w:val="20"/>
                <w:lang w:eastAsia="en-GB"/>
              </w:rPr>
            </w:pPr>
            <w:r>
              <w:rPr>
                <w:rFonts w:ascii="Comic Sans MS" w:hAnsi="Comic Sans MS" w:cstheme="minorHAnsi"/>
                <w:color w:val="002060"/>
                <w:sz w:val="20"/>
                <w:szCs w:val="20"/>
              </w:rPr>
              <w:t>n</w:t>
            </w:r>
            <w:r w:rsidR="00EE5077" w:rsidRPr="00036B12">
              <w:rPr>
                <w:rFonts w:ascii="Comic Sans MS" w:hAnsi="Comic Sans MS" w:cstheme="minorHAnsi"/>
                <w:color w:val="002060"/>
                <w:sz w:val="20"/>
                <w:szCs w:val="20"/>
              </w:rPr>
              <w:t xml:space="preserve">ew Sources of </w:t>
            </w:r>
            <w:r>
              <w:rPr>
                <w:rFonts w:ascii="Comic Sans MS" w:hAnsi="Comic Sans MS" w:cstheme="minorHAnsi"/>
                <w:color w:val="002060"/>
                <w:sz w:val="20"/>
                <w:szCs w:val="20"/>
              </w:rPr>
              <w:t>e</w:t>
            </w:r>
            <w:r w:rsidR="00EE5077" w:rsidRPr="00036B12">
              <w:rPr>
                <w:rFonts w:ascii="Comic Sans MS" w:hAnsi="Comic Sans MS" w:cstheme="minorHAnsi"/>
                <w:color w:val="002060"/>
                <w:sz w:val="20"/>
                <w:szCs w:val="20"/>
              </w:rPr>
              <w:t>nergy</w:t>
            </w:r>
          </w:p>
          <w:p w:rsidR="00036B12" w:rsidRPr="00036B12" w:rsidRDefault="00036B12" w:rsidP="00036B12">
            <w:pPr>
              <w:pStyle w:val="ListParagraph"/>
              <w:numPr>
                <w:ilvl w:val="0"/>
                <w:numId w:val="25"/>
              </w:numPr>
              <w:shd w:val="clear" w:color="auto" w:fill="FFFFFF"/>
              <w:rPr>
                <w:rFonts w:ascii="Comic Sans MS" w:eastAsia="Times New Roman" w:hAnsi="Comic Sans MS" w:cstheme="minorHAnsi"/>
                <w:color w:val="002060"/>
                <w:sz w:val="20"/>
                <w:szCs w:val="20"/>
                <w:lang w:eastAsia="en-GB"/>
              </w:rPr>
            </w:pPr>
            <w:r>
              <w:rPr>
                <w:rFonts w:ascii="Comic Sans MS" w:hAnsi="Comic Sans MS" w:cstheme="minorHAnsi"/>
                <w:color w:val="002060"/>
                <w:sz w:val="20"/>
                <w:szCs w:val="20"/>
              </w:rPr>
              <w:t>w</w:t>
            </w:r>
            <w:r w:rsidR="00EE5077" w:rsidRPr="00036B12">
              <w:rPr>
                <w:rFonts w:ascii="Comic Sans MS" w:hAnsi="Comic Sans MS" w:cstheme="minorHAnsi"/>
                <w:color w:val="002060"/>
                <w:sz w:val="20"/>
                <w:szCs w:val="20"/>
              </w:rPr>
              <w:t>e became less dependent on coal.</w:t>
            </w:r>
          </w:p>
          <w:p w:rsidR="00D0128A" w:rsidRPr="00036B12" w:rsidRDefault="00036B12" w:rsidP="00036B12">
            <w:pPr>
              <w:pStyle w:val="ListParagraph"/>
              <w:numPr>
                <w:ilvl w:val="0"/>
                <w:numId w:val="25"/>
              </w:numPr>
              <w:shd w:val="clear" w:color="auto" w:fill="FFFFFF"/>
              <w:rPr>
                <w:rFonts w:ascii="Comic Sans MS" w:eastAsia="Times New Roman" w:hAnsi="Comic Sans MS" w:cstheme="minorHAnsi"/>
                <w:color w:val="002060"/>
                <w:sz w:val="20"/>
                <w:szCs w:val="20"/>
                <w:lang w:eastAsia="en-GB"/>
              </w:rPr>
            </w:pPr>
            <w:r>
              <w:rPr>
                <w:rFonts w:ascii="Comic Sans MS" w:hAnsi="Comic Sans MS" w:cstheme="minorHAnsi"/>
                <w:color w:val="002060"/>
                <w:sz w:val="20"/>
                <w:szCs w:val="20"/>
              </w:rPr>
              <w:t>g</w:t>
            </w:r>
            <w:r w:rsidR="00EE5077" w:rsidRPr="00036B12">
              <w:rPr>
                <w:rFonts w:ascii="Comic Sans MS" w:hAnsi="Comic Sans MS" w:cstheme="minorHAnsi"/>
                <w:color w:val="002060"/>
                <w:sz w:val="20"/>
                <w:szCs w:val="20"/>
              </w:rPr>
              <w:t xml:space="preserve">lobal </w:t>
            </w:r>
            <w:r>
              <w:rPr>
                <w:rFonts w:ascii="Comic Sans MS" w:hAnsi="Comic Sans MS" w:cstheme="minorHAnsi"/>
                <w:color w:val="002060"/>
                <w:sz w:val="20"/>
                <w:szCs w:val="20"/>
              </w:rPr>
              <w:t>w</w:t>
            </w:r>
            <w:bookmarkStart w:id="0" w:name="_GoBack"/>
            <w:bookmarkEnd w:id="0"/>
            <w:r w:rsidR="00EE5077" w:rsidRPr="00036B12">
              <w:rPr>
                <w:rFonts w:ascii="Comic Sans MS" w:hAnsi="Comic Sans MS" w:cstheme="minorHAnsi"/>
                <w:color w:val="002060"/>
                <w:sz w:val="20"/>
                <w:szCs w:val="20"/>
              </w:rPr>
              <w:t>arming</w:t>
            </w:r>
            <w:r w:rsidR="00EE5077" w:rsidRPr="00036B12">
              <w:rPr>
                <w:rFonts w:ascii="Comic Sans MS" w:hAnsi="Comic Sans MS"/>
                <w:color w:val="002060"/>
                <w:sz w:val="20"/>
                <w:szCs w:val="20"/>
              </w:rPr>
              <w:t xml:space="preserve"> </w:t>
            </w:r>
          </w:p>
        </w:tc>
      </w:tr>
    </w:tbl>
    <w:p w:rsidR="00B8306F" w:rsidRPr="00980E75" w:rsidRDefault="00036B12">
      <w:pPr>
        <w:rPr>
          <w:rFonts w:ascii="Comic Sans MS" w:hAnsi="Comic Sans MS"/>
          <w:sz w:val="20"/>
          <w:szCs w:val="20"/>
        </w:rPr>
      </w:pPr>
    </w:p>
    <w:sectPr w:rsidR="00B8306F" w:rsidRPr="00980E75" w:rsidSect="00DC6FC0">
      <w:headerReference w:type="default" r:id="rId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FF" w:rsidRDefault="00911FFF" w:rsidP="00911FFF">
      <w:pPr>
        <w:spacing w:after="0" w:line="240" w:lineRule="auto"/>
      </w:pPr>
      <w:r>
        <w:separator/>
      </w:r>
    </w:p>
  </w:endnote>
  <w:endnote w:type="continuationSeparator" w:id="0">
    <w:p w:rsidR="00911FFF" w:rsidRDefault="00911FFF" w:rsidP="00911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FF" w:rsidRDefault="00911FFF" w:rsidP="00911FFF">
      <w:pPr>
        <w:spacing w:after="0" w:line="240" w:lineRule="auto"/>
      </w:pPr>
      <w:r>
        <w:separator/>
      </w:r>
    </w:p>
  </w:footnote>
  <w:footnote w:type="continuationSeparator" w:id="0">
    <w:p w:rsidR="00911FFF" w:rsidRDefault="00911FFF" w:rsidP="00911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FFF" w:rsidRPr="00980E75" w:rsidRDefault="00911FFF" w:rsidP="00911FFF">
    <w:pPr>
      <w:pStyle w:val="Header"/>
      <w:jc w:val="center"/>
      <w:rPr>
        <w:rFonts w:ascii="Comic Sans MS" w:hAnsi="Comic Sans MS"/>
        <w:b/>
        <w:sz w:val="20"/>
        <w:szCs w:val="24"/>
      </w:rPr>
    </w:pPr>
    <w:r w:rsidRPr="00980E75">
      <w:rPr>
        <w:rFonts w:ascii="Comic Sans MS" w:hAnsi="Comic Sans MS"/>
        <w:b/>
        <w:caps/>
        <w:noProof/>
        <w:color w:val="002060"/>
        <w:sz w:val="20"/>
        <w:szCs w:val="24"/>
        <w:lang w:eastAsia="en-GB"/>
      </w:rPr>
      <mc:AlternateContent>
        <mc:Choice Requires="wpg">
          <w:drawing>
            <wp:anchor distT="0" distB="0" distL="114300" distR="114300" simplePos="0" relativeHeight="251659264" behindDoc="0" locked="0" layoutInCell="1" allowOverlap="1">
              <wp:simplePos x="0" y="0"/>
              <wp:positionH relativeFrom="page">
                <wp:posOffset>-331090</wp:posOffset>
              </wp:positionH>
              <wp:positionV relativeFrom="page">
                <wp:posOffset>8895</wp:posOffset>
              </wp:positionV>
              <wp:extent cx="2491200" cy="568800"/>
              <wp:effectExtent l="0" t="0" r="4445" b="3175"/>
              <wp:wrapNone/>
              <wp:docPr id="158" name="Group 158"/>
              <wp:cNvGraphicFramePr/>
              <a:graphic xmlns:a="http://schemas.openxmlformats.org/drawingml/2006/main">
                <a:graphicData uri="http://schemas.microsoft.com/office/word/2010/wordprocessingGroup">
                  <wpg:wgp>
                    <wpg:cNvGrpSpPr/>
                    <wpg:grpSpPr>
                      <a:xfrm>
                        <a:off x="0" y="0"/>
                        <a:ext cx="2491200" cy="56880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1FFF" w:rsidRDefault="00911FFF">
                            <w:pPr>
                              <w:pStyle w:val="Header"/>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26.05pt;margin-top:.7pt;width:196.15pt;height:44.8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ixcqswUAAIcaAAAOAAAAZHJzL2Uyb0RvYy54bWzsWduO2zYQfS/QfxD0&#10;WKCxJN+NeINt0qQBgiRItkj6SFOUJVQSVZK79ubre4YUtfIlsZMGCVKsH2yJnBtnhofD8cNH26oM&#10;boTShayXYfwgCgNRc5kW9XoZ/nn19NdZGGjD6pSVshbL8Fbo8NHFzz893DQLkchclqlQAYTUerFp&#10;lmFuTLMYDDTPRcX0A9mIGpOZVBUzeFXrQarYBtKrcpBE0WSwkSptlORCa4w+cZPhhZWfZYKbV1mm&#10;hQnKZQjbjP1W9ntF34OLh2yxVqzJC96awb7AiooVNZR2op4ww4JrVRyIqgqupJaZecBlNZBZVnBh&#10;14DVxNHeap4ped3YtawXm3XTuQmu3fPTF4vlL29eq6BIEbsxQlWzCkGyegMagHs2zXoBqmeqedu8&#10;Vu3A2r3RireZqugXawm21rG3nWPF1gQcg8loHiNaYcAxN57MZni2nuc5wnPAxvPfW8Z4GkXT2cgx&#10;xlEyihNr1MDrHZB5nTXdS2d2t7j5/uLmX2txH7ORLb766rBH9F0a6P+WBm9z1gibXZoC7D01QZhc&#10;GrzB7mH1uhRBjEEbeUvZ5YFeaKTEuUnwMT91sWSLRmnzTMgqoIdlqGCA3VXs5oU2MACknoS0alkW&#10;6dOiLO0LQYZ4XKrghmGzr9axYy2bnLkhuwaIsOBClFbgjpCyJlG1JKFOH40gyfxS7ZO5LQXRlfUb&#10;kWHzUIZbZZ1kp5BxLmrj7NA5S4UbHkf4kD8PbLECSXIG/Z3sVsDu+rxsJ6alJ1ZhUa9jjj5lmGPu&#10;OKxmWZuOuSpqqY4JKLGqVrOj905yriEvrWR6i5xS0mGubvjTAlF9wbR5zRRAFnmGg8O8wldWys0y&#10;lO1TGORSfTg2TvRIesyGwQagvQz1P9dMiTAon9fYDvN4NCKUty+j8TTBi+rPrPoz9XX1WCJVYhxR&#10;DbePRG9K/5gpWb3D+XJJWjHFag7dy5Ab5V8eG3eY4ITi4vLSkgHZG2Ze1G8bTsLJq5S1V9t3TDVt&#10;ahtA40vptyBb7GW4oyXOWl5eG5kVNv3v/Nr6G3BAUPdNcAFuOsCFz0KFJJlN6BA4PB/i0WQYUeTo&#10;fIijeDQH5rv88scLv3bQQD7xzsJxmwIYaGidtsZxWde6MOI9pGVViTz7ZRBEwSaAjmSWJCT2CPlf&#10;u+R5QFaMZjbLj5C/hzM66a3k0zr6TFFwUkfyJTp2mNwaTmsa9jSd4as+eeun0zpwiHceO0PHLvlJ&#10;X+2G70eP9jyOhtPkdEL1gz2cYg9NTsehH7wz4tAn/w6xxhHZ7XGWuyoAhdW2bvc9ngDLKIjdOddI&#10;TdVkHwSAKP4Vm9yBCrgIBU4wY7v2mf2Jdx4zQtNntriDxZzHDKf3mYefZTZ2Tp/ZA6nV7CxofUfl&#10;Fd2LSnsvMjj6UHKFAe5FK4eSOMXI5eQqegxwRnsUDXIH1ASRNF/h8L6SltLs1fPQeTdb1n2qThoM&#10;9rHxFP63sfLcjrArc4neusRT+V9HDTSAxB6EwwZP4X/7lPu6eSm1cKlCC7eVWucM8mHvMNqpHz9S&#10;ADpRO5T3lWZ2X2neV5pHb6DAzoNKc2IRlEpd3FVP30A/VWtOk/hTLYW7O+aZ19BVWTT+FkrPbZ8G&#10;aLrXpTnSzXIdoCeSX1e4KrqWlhIlM+in6bxoNFB5IaqVSIHNz9O2HtVGCcOBS/6myNvbcTcBkOqb&#10;dY8292jzw91r73p73+yOi8LLIc8VtS5/k1u0vmz11QOewGwxgfKCShAa7zfBggwA8AdN0uZse6LJ&#10;cBpNpq4mmc1H7R3UN0dHI9xLUbTR3Xc4HSezcVvb+Kuvb3mdCUdd94pqHqrZJsOxq467GVsOkYGu&#10;9ePK6jO6XGc0k463sM5g/NYtrPRvX9C30HDYwjLb1baN8XfvZrWtrSPdrHbm/9LNsrse/3bYorv9&#10;Z4b+Tum/21Dd/X908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A1K3h3wAA&#10;AAgBAAAPAAAAZHJzL2Rvd25yZXYueG1sTI9BS8NAEIXvgv9hGcFbu5u0FY3ZlFLUUxFsBfE2zU6T&#10;0OxsyG6T9N+7nvQ4fI/3vsnXk23FQL1vHGtI5goEcelMw5WGz8Pr7BGED8gGW8ek4Uoe1sXtTY6Z&#10;cSN/0LAPlYgl7DPUUIfQZVL6siaLfu464shOrrcY4tlX0vQ4xnLbylSpB2mx4bhQY0fbmsrz/mI1&#10;vI04bhbJy7A7n7bX78Pq/WuXkNb3d9PmGUSgKfyF4Vc/qkMRnY7uwsaLVsNslSYxGsESROSLpUpB&#10;HDU8JQpkkcv/DxQ/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ECLQAUAAYACAAAACEAsYJntgoBAAATAgAAEwAAAAAAAAAAAAAAAAAAAAAAW0NvbnRl&#10;bnRfVHlwZXNdLnhtbFBLAQItABQABgAIAAAAIQA4/SH/1gAAAJQBAAALAAAAAAAAAAAAAAAAADsB&#10;AABfcmVscy8ucmVsc1BLAQItABQABgAIAAAAIQAYixcqswUAAIcaAAAOAAAAAAAAAAAAAAAAADoC&#10;AABkcnMvZTJvRG9jLnhtbFBLAQItABQABgAIAAAAIQCqJg6+vAAAACEBAAAZAAAAAAAAAAAAAAAA&#10;ABkIAABkcnMvX3JlbHMvZTJvRG9jLnhtbC5yZWxzUEsBAi0AFAAGAAgAAAAhAMDUreHfAAAACAEA&#10;AA8AAAAAAAAAAAAAAAAADAkAAGRycy9kb3ducmV2LnhtbFBLAQItAAoAAAAAAAAAIQBjZE2XeBoA&#10;AHgaAAAUAAAAAAAAAAAAAAAAABgKAABkcnMvbWVkaWEvaW1hZ2UxLnBuZ1BLBQYAAAAABgAGAHwB&#10;AADC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911FFF" w:rsidRDefault="00911FFF">
                      <w:pPr>
                        <w:pStyle w:val="Header"/>
                        <w:jc w:val="right"/>
                        <w:rPr>
                          <w:color w:val="FFFFFF" w:themeColor="background1"/>
                          <w:sz w:val="24"/>
                          <w:szCs w:val="24"/>
                        </w:rPr>
                      </w:pPr>
                    </w:p>
                  </w:txbxContent>
                </v:textbox>
              </v:shape>
              <w10:wrap anchorx="page" anchory="page"/>
            </v:group>
          </w:pict>
        </mc:Fallback>
      </mc:AlternateContent>
    </w:r>
    <w:r w:rsidRPr="00980E75">
      <w:rPr>
        <w:rFonts w:ascii="Comic Sans MS" w:hAnsi="Comic Sans MS"/>
        <w:b/>
        <w:noProof/>
        <w:color w:val="002060"/>
        <w:sz w:val="20"/>
        <w:szCs w:val="24"/>
        <w:lang w:eastAsia="en-GB"/>
      </w:rPr>
      <w:drawing>
        <wp:anchor distT="0" distB="0" distL="114300" distR="114300" simplePos="0" relativeHeight="251660288" behindDoc="1" locked="0" layoutInCell="1" allowOverlap="1">
          <wp:simplePos x="0" y="0"/>
          <wp:positionH relativeFrom="column">
            <wp:posOffset>6421875</wp:posOffset>
          </wp:positionH>
          <wp:positionV relativeFrom="page">
            <wp:posOffset>57150</wp:posOffset>
          </wp:positionV>
          <wp:extent cx="546735" cy="546735"/>
          <wp:effectExtent l="0" t="0" r="5715" b="5715"/>
          <wp:wrapTight wrapText="bothSides">
            <wp:wrapPolygon edited="0">
              <wp:start x="0" y="0"/>
              <wp:lineTo x="0" y="21073"/>
              <wp:lineTo x="21073" y="21073"/>
              <wp:lineTo x="210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735" cy="546735"/>
                  </a:xfrm>
                  <a:prstGeom prst="rect">
                    <a:avLst/>
                  </a:prstGeom>
                  <a:noFill/>
                </pic:spPr>
              </pic:pic>
            </a:graphicData>
          </a:graphic>
        </wp:anchor>
      </w:drawing>
    </w:r>
    <w:r w:rsidRPr="00980E75">
      <w:rPr>
        <w:rFonts w:ascii="Comic Sans MS" w:hAnsi="Comic Sans MS"/>
        <w:b/>
        <w:color w:val="002060"/>
        <w:sz w:val="20"/>
        <w:szCs w:val="24"/>
      </w:rPr>
      <w:t>History 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61B"/>
    <w:multiLevelType w:val="hybridMultilevel"/>
    <w:tmpl w:val="B16A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21425"/>
    <w:multiLevelType w:val="multilevel"/>
    <w:tmpl w:val="052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F60A3"/>
    <w:multiLevelType w:val="hybridMultilevel"/>
    <w:tmpl w:val="16CE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E5380D"/>
    <w:multiLevelType w:val="hybridMultilevel"/>
    <w:tmpl w:val="360E2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C198A"/>
    <w:multiLevelType w:val="multilevel"/>
    <w:tmpl w:val="12DCD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759F0"/>
    <w:multiLevelType w:val="hybridMultilevel"/>
    <w:tmpl w:val="2F5E8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AF7A20"/>
    <w:multiLevelType w:val="hybridMultilevel"/>
    <w:tmpl w:val="030E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5056DC"/>
    <w:multiLevelType w:val="hybridMultilevel"/>
    <w:tmpl w:val="1BE2F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EA2DE6"/>
    <w:multiLevelType w:val="hybridMultilevel"/>
    <w:tmpl w:val="2A3CB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534A2C"/>
    <w:multiLevelType w:val="hybridMultilevel"/>
    <w:tmpl w:val="33B287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80ACA"/>
    <w:multiLevelType w:val="hybridMultilevel"/>
    <w:tmpl w:val="A1140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1352EE"/>
    <w:multiLevelType w:val="hybridMultilevel"/>
    <w:tmpl w:val="7E46D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42D45"/>
    <w:multiLevelType w:val="hybridMultilevel"/>
    <w:tmpl w:val="E022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22032"/>
    <w:multiLevelType w:val="hybridMultilevel"/>
    <w:tmpl w:val="A3628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DD225D"/>
    <w:multiLevelType w:val="hybridMultilevel"/>
    <w:tmpl w:val="E91C5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9D2226"/>
    <w:multiLevelType w:val="hybridMultilevel"/>
    <w:tmpl w:val="8A4ACD58"/>
    <w:lvl w:ilvl="0" w:tplc="0B38CED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104DA"/>
    <w:multiLevelType w:val="hybridMultilevel"/>
    <w:tmpl w:val="C0947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DC211E"/>
    <w:multiLevelType w:val="hybridMultilevel"/>
    <w:tmpl w:val="4D7E3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9B3FB8"/>
    <w:multiLevelType w:val="hybridMultilevel"/>
    <w:tmpl w:val="5CD02B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EF63F43"/>
    <w:multiLevelType w:val="hybridMultilevel"/>
    <w:tmpl w:val="70C01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7CC6"/>
    <w:multiLevelType w:val="hybridMultilevel"/>
    <w:tmpl w:val="15A84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B87645"/>
    <w:multiLevelType w:val="hybridMultilevel"/>
    <w:tmpl w:val="FED24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3B0DD0"/>
    <w:multiLevelType w:val="hybridMultilevel"/>
    <w:tmpl w:val="9A3ED5E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BE433D3"/>
    <w:multiLevelType w:val="hybridMultilevel"/>
    <w:tmpl w:val="52783A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C6570D9"/>
    <w:multiLevelType w:val="hybridMultilevel"/>
    <w:tmpl w:val="9F1C7FA4"/>
    <w:lvl w:ilvl="0" w:tplc="08090001">
      <w:start w:val="1"/>
      <w:numFmt w:val="bullet"/>
      <w:lvlText w:val=""/>
      <w:lvlJc w:val="left"/>
      <w:pPr>
        <w:ind w:left="360" w:hanging="360"/>
      </w:pPr>
      <w:rPr>
        <w:rFonts w:ascii="Symbol" w:hAnsi="Symbol" w:hint="default"/>
      </w:rPr>
    </w:lvl>
    <w:lvl w:ilvl="1" w:tplc="324E2EFC">
      <w:start w:val="1"/>
      <w:numFmt w:val="lowerLetter"/>
      <w:lvlText w:val="%2."/>
      <w:lvlJc w:val="left"/>
      <w:pPr>
        <w:ind w:left="1080" w:hanging="360"/>
      </w:pPr>
      <w:rPr>
        <w:rFonts w:asciiTheme="minorHAnsi" w:hAnsiTheme="minorHAnsi" w:cstheme="minorHAnsi" w:hint="default"/>
        <w:color w:val="00206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1"/>
  </w:num>
  <w:num w:numId="3">
    <w:abstractNumId w:val="8"/>
  </w:num>
  <w:num w:numId="4">
    <w:abstractNumId w:val="17"/>
  </w:num>
  <w:num w:numId="5">
    <w:abstractNumId w:val="5"/>
  </w:num>
  <w:num w:numId="6">
    <w:abstractNumId w:val="20"/>
  </w:num>
  <w:num w:numId="7">
    <w:abstractNumId w:val="13"/>
  </w:num>
  <w:num w:numId="8">
    <w:abstractNumId w:val="23"/>
  </w:num>
  <w:num w:numId="9">
    <w:abstractNumId w:val="18"/>
  </w:num>
  <w:num w:numId="10">
    <w:abstractNumId w:val="7"/>
  </w:num>
  <w:num w:numId="11">
    <w:abstractNumId w:val="21"/>
  </w:num>
  <w:num w:numId="12">
    <w:abstractNumId w:val="12"/>
  </w:num>
  <w:num w:numId="13">
    <w:abstractNumId w:val="3"/>
  </w:num>
  <w:num w:numId="14">
    <w:abstractNumId w:val="10"/>
  </w:num>
  <w:num w:numId="15">
    <w:abstractNumId w:val="19"/>
  </w:num>
  <w:num w:numId="16">
    <w:abstractNumId w:val="6"/>
  </w:num>
  <w:num w:numId="17">
    <w:abstractNumId w:val="9"/>
  </w:num>
  <w:num w:numId="18">
    <w:abstractNumId w:val="22"/>
  </w:num>
  <w:num w:numId="19">
    <w:abstractNumId w:val="2"/>
  </w:num>
  <w:num w:numId="20">
    <w:abstractNumId w:val="4"/>
  </w:num>
  <w:num w:numId="21">
    <w:abstractNumId w:val="1"/>
  </w:num>
  <w:num w:numId="22">
    <w:abstractNumId w:val="24"/>
  </w:num>
  <w:num w:numId="23">
    <w:abstractNumId w:val="14"/>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F"/>
    <w:rsid w:val="00025FEC"/>
    <w:rsid w:val="00036B12"/>
    <w:rsid w:val="000F3251"/>
    <w:rsid w:val="000F7446"/>
    <w:rsid w:val="00163D6C"/>
    <w:rsid w:val="001E04A7"/>
    <w:rsid w:val="002520AD"/>
    <w:rsid w:val="002E3B63"/>
    <w:rsid w:val="00320BC5"/>
    <w:rsid w:val="00387614"/>
    <w:rsid w:val="003B180C"/>
    <w:rsid w:val="004245C7"/>
    <w:rsid w:val="00487EA2"/>
    <w:rsid w:val="004D3F65"/>
    <w:rsid w:val="005559CB"/>
    <w:rsid w:val="005B16A6"/>
    <w:rsid w:val="005F2C82"/>
    <w:rsid w:val="006544E5"/>
    <w:rsid w:val="006A4FD1"/>
    <w:rsid w:val="006E1B3D"/>
    <w:rsid w:val="00787AE3"/>
    <w:rsid w:val="00895955"/>
    <w:rsid w:val="008A2311"/>
    <w:rsid w:val="008C488C"/>
    <w:rsid w:val="00911FFF"/>
    <w:rsid w:val="00980E75"/>
    <w:rsid w:val="00A57891"/>
    <w:rsid w:val="00A8753F"/>
    <w:rsid w:val="00B40260"/>
    <w:rsid w:val="00C60EAC"/>
    <w:rsid w:val="00C956E2"/>
    <w:rsid w:val="00C96E6E"/>
    <w:rsid w:val="00CF2B1E"/>
    <w:rsid w:val="00D0128A"/>
    <w:rsid w:val="00D045B0"/>
    <w:rsid w:val="00D56E40"/>
    <w:rsid w:val="00D92CD9"/>
    <w:rsid w:val="00D93832"/>
    <w:rsid w:val="00DA25A7"/>
    <w:rsid w:val="00DC6FC0"/>
    <w:rsid w:val="00DD1A3E"/>
    <w:rsid w:val="00DD291D"/>
    <w:rsid w:val="00E01E5F"/>
    <w:rsid w:val="00E3181F"/>
    <w:rsid w:val="00EA6940"/>
    <w:rsid w:val="00EE5077"/>
    <w:rsid w:val="00EE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2A49"/>
  <w15:chartTrackingRefBased/>
  <w15:docId w15:val="{7EEFB946-AC4E-4999-B8B7-0549A406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FFF"/>
  </w:style>
  <w:style w:type="paragraph" w:styleId="Footer">
    <w:name w:val="footer"/>
    <w:basedOn w:val="Normal"/>
    <w:link w:val="FooterChar"/>
    <w:uiPriority w:val="99"/>
    <w:unhideWhenUsed/>
    <w:rsid w:val="00911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FFF"/>
  </w:style>
  <w:style w:type="table" w:styleId="TableGrid">
    <w:name w:val="Table Grid"/>
    <w:basedOn w:val="TableNormal"/>
    <w:uiPriority w:val="39"/>
    <w:rsid w:val="00911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0AD"/>
    <w:pPr>
      <w:ind w:left="720"/>
      <w:contextualSpacing/>
    </w:pPr>
  </w:style>
  <w:style w:type="paragraph" w:styleId="NormalWeb">
    <w:name w:val="Normal (Web)"/>
    <w:basedOn w:val="Normal"/>
    <w:uiPriority w:val="99"/>
    <w:semiHidden/>
    <w:unhideWhenUsed/>
    <w:rsid w:val="00787AE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02037">
      <w:bodyDiv w:val="1"/>
      <w:marLeft w:val="0"/>
      <w:marRight w:val="0"/>
      <w:marTop w:val="0"/>
      <w:marBottom w:val="0"/>
      <w:divBdr>
        <w:top w:val="none" w:sz="0" w:space="0" w:color="auto"/>
        <w:left w:val="none" w:sz="0" w:space="0" w:color="auto"/>
        <w:bottom w:val="none" w:sz="0" w:space="0" w:color="auto"/>
        <w:right w:val="none" w:sz="0" w:space="0" w:color="auto"/>
      </w:divBdr>
    </w:div>
    <w:div w:id="436877962">
      <w:bodyDiv w:val="1"/>
      <w:marLeft w:val="0"/>
      <w:marRight w:val="0"/>
      <w:marTop w:val="0"/>
      <w:marBottom w:val="0"/>
      <w:divBdr>
        <w:top w:val="none" w:sz="0" w:space="0" w:color="auto"/>
        <w:left w:val="none" w:sz="0" w:space="0" w:color="auto"/>
        <w:bottom w:val="none" w:sz="0" w:space="0" w:color="auto"/>
        <w:right w:val="none" w:sz="0" w:space="0" w:color="auto"/>
      </w:divBdr>
    </w:div>
    <w:div w:id="690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school</dc:creator>
  <cp:keywords/>
  <dc:description/>
  <cp:lastModifiedBy>Aaron Sidebottom</cp:lastModifiedBy>
  <cp:revision>9</cp:revision>
  <dcterms:created xsi:type="dcterms:W3CDTF">2021-06-15T08:07:00Z</dcterms:created>
  <dcterms:modified xsi:type="dcterms:W3CDTF">2023-01-31T13:44:00Z</dcterms:modified>
</cp:coreProperties>
</file>