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AAD72" w14:textId="77777777" w:rsidR="000F3EEB" w:rsidRDefault="000F3EEB" w:rsidP="000F3EEB">
      <w:pPr>
        <w:tabs>
          <w:tab w:val="left" w:pos="1573"/>
        </w:tabs>
      </w:pPr>
    </w:p>
    <w:p w14:paraId="655CAC4E" w14:textId="77777777" w:rsidR="000F3EEB" w:rsidRDefault="000F3EEB" w:rsidP="000F3EEB">
      <w:pPr>
        <w:tabs>
          <w:tab w:val="left" w:pos="1573"/>
        </w:tabs>
      </w:pPr>
    </w:p>
    <w:p w14:paraId="2F4B1E85" w14:textId="77777777" w:rsidR="000F3EEB" w:rsidRDefault="000F3EEB" w:rsidP="000F3EEB">
      <w:pPr>
        <w:tabs>
          <w:tab w:val="left" w:pos="1573"/>
        </w:tabs>
      </w:pPr>
    </w:p>
    <w:p w14:paraId="6FDE97F9" w14:textId="77777777" w:rsidR="000F3EEB" w:rsidRDefault="000F3EEB" w:rsidP="000F3EEB">
      <w:pPr>
        <w:tabs>
          <w:tab w:val="left" w:pos="1573"/>
        </w:tabs>
      </w:pPr>
    </w:p>
    <w:p w14:paraId="49792C7C" w14:textId="77777777" w:rsidR="00CF0A0F" w:rsidRDefault="00CF0A0F" w:rsidP="000F3EEB">
      <w:pPr>
        <w:tabs>
          <w:tab w:val="left" w:pos="1573"/>
        </w:tabs>
      </w:pPr>
    </w:p>
    <w:p w14:paraId="48AC62CB" w14:textId="77777777" w:rsidR="00A5288F" w:rsidRDefault="00A5288F" w:rsidP="00CA7892">
      <w:pPr>
        <w:tabs>
          <w:tab w:val="left" w:pos="4133"/>
        </w:tabs>
      </w:pPr>
    </w:p>
    <w:p w14:paraId="1856E61B" w14:textId="77777777" w:rsidR="00A5288F" w:rsidRDefault="00A5288F" w:rsidP="00CA7892">
      <w:pPr>
        <w:tabs>
          <w:tab w:val="left" w:pos="4133"/>
        </w:tabs>
        <w:rPr>
          <w:rFonts w:ascii="Comic Sans MS" w:hAnsi="Comic Sans MS" w:cs="Arial"/>
          <w:sz w:val="20"/>
        </w:rPr>
      </w:pPr>
    </w:p>
    <w:p w14:paraId="58C663E9" w14:textId="1FDEA30C" w:rsidR="007F2CC2" w:rsidRPr="00D46474" w:rsidRDefault="003D349C" w:rsidP="00A5288F">
      <w:pPr>
        <w:tabs>
          <w:tab w:val="left" w:pos="4133"/>
        </w:tabs>
        <w:jc w:val="right"/>
        <w:rPr>
          <w:rFonts w:ascii="Comic Sans MS" w:hAnsi="Comic Sans MS" w:cs="Arial"/>
          <w:sz w:val="20"/>
        </w:rPr>
      </w:pPr>
      <w:r>
        <w:rPr>
          <w:rFonts w:ascii="Comic Sans MS" w:hAnsi="Comic Sans MS" w:cs="Arial"/>
          <w:sz w:val="20"/>
        </w:rPr>
        <w:t>Tuesday 1</w:t>
      </w:r>
      <w:r w:rsidRPr="003D349C">
        <w:rPr>
          <w:rFonts w:ascii="Comic Sans MS" w:hAnsi="Comic Sans MS" w:cs="Arial"/>
          <w:sz w:val="20"/>
          <w:vertAlign w:val="superscript"/>
        </w:rPr>
        <w:t>st</w:t>
      </w:r>
      <w:r>
        <w:rPr>
          <w:rFonts w:ascii="Comic Sans MS" w:hAnsi="Comic Sans MS" w:cs="Arial"/>
          <w:sz w:val="20"/>
        </w:rPr>
        <w:t xml:space="preserve"> November</w:t>
      </w:r>
      <w:r w:rsidR="007F2CC2">
        <w:rPr>
          <w:rFonts w:ascii="Comic Sans MS" w:hAnsi="Comic Sans MS" w:cs="Arial"/>
          <w:sz w:val="20"/>
        </w:rPr>
        <w:t xml:space="preserve"> 202</w:t>
      </w:r>
      <w:r w:rsidR="004C5C33">
        <w:rPr>
          <w:rFonts w:ascii="Comic Sans MS" w:hAnsi="Comic Sans MS" w:cs="Arial"/>
          <w:sz w:val="20"/>
        </w:rPr>
        <w:t>2</w:t>
      </w:r>
    </w:p>
    <w:p w14:paraId="4DF3D422" w14:textId="77777777" w:rsidR="007F2CC2" w:rsidRPr="00D46474" w:rsidRDefault="007F2CC2" w:rsidP="007F2CC2">
      <w:pPr>
        <w:tabs>
          <w:tab w:val="left" w:pos="4133"/>
        </w:tabs>
        <w:rPr>
          <w:rFonts w:ascii="Comic Sans MS" w:hAnsi="Comic Sans MS" w:cs="Arial"/>
          <w:sz w:val="20"/>
        </w:rPr>
      </w:pPr>
    </w:p>
    <w:p w14:paraId="1E1E0B2C" w14:textId="77777777" w:rsidR="007F2CC2" w:rsidRPr="00D46474" w:rsidRDefault="007F2CC2" w:rsidP="007F2CC2">
      <w:pPr>
        <w:tabs>
          <w:tab w:val="left" w:pos="4133"/>
        </w:tabs>
        <w:rPr>
          <w:rFonts w:ascii="Comic Sans MS" w:hAnsi="Comic Sans MS" w:cs="Arial"/>
          <w:sz w:val="20"/>
        </w:rPr>
      </w:pPr>
      <w:r w:rsidRPr="00D46474">
        <w:rPr>
          <w:rFonts w:ascii="Comic Sans MS" w:hAnsi="Comic Sans MS" w:cs="Arial"/>
          <w:sz w:val="20"/>
        </w:rPr>
        <w:t xml:space="preserve">Dear Parent / Carer / Guardians,  </w:t>
      </w:r>
    </w:p>
    <w:p w14:paraId="26F40B56" w14:textId="77777777" w:rsidR="007F2CC2" w:rsidRPr="00D46474" w:rsidRDefault="007F2CC2" w:rsidP="007F2CC2">
      <w:pPr>
        <w:tabs>
          <w:tab w:val="left" w:pos="4133"/>
        </w:tabs>
        <w:jc w:val="both"/>
        <w:rPr>
          <w:rFonts w:ascii="Comic Sans MS" w:hAnsi="Comic Sans MS" w:cs="Arial"/>
          <w:sz w:val="20"/>
        </w:rPr>
      </w:pPr>
      <w:bookmarkStart w:id="0" w:name="_GoBack"/>
      <w:bookmarkEnd w:id="0"/>
    </w:p>
    <w:p w14:paraId="6F04579F" w14:textId="2D337EFD" w:rsidR="00CC4C66" w:rsidRDefault="00ED29CD" w:rsidP="003C1C85">
      <w:pPr>
        <w:tabs>
          <w:tab w:val="left" w:pos="4133"/>
        </w:tabs>
        <w:jc w:val="both"/>
        <w:rPr>
          <w:rFonts w:ascii="Comic Sans MS" w:hAnsi="Comic Sans MS" w:cs="Arial"/>
          <w:sz w:val="20"/>
        </w:rPr>
      </w:pPr>
      <w:r>
        <w:rPr>
          <w:rFonts w:ascii="Comic Sans MS" w:hAnsi="Comic Sans MS" w:cs="Arial"/>
          <w:sz w:val="20"/>
        </w:rPr>
        <w:t xml:space="preserve">Over the last half </w:t>
      </w:r>
      <w:r w:rsidR="003D349C">
        <w:rPr>
          <w:rFonts w:ascii="Comic Sans MS" w:hAnsi="Comic Sans MS" w:cs="Arial"/>
          <w:sz w:val="20"/>
        </w:rPr>
        <w:t>term,</w:t>
      </w:r>
      <w:r>
        <w:rPr>
          <w:rFonts w:ascii="Comic Sans MS" w:hAnsi="Comic Sans MS" w:cs="Arial"/>
          <w:sz w:val="20"/>
        </w:rPr>
        <w:t xml:space="preserve"> w</w:t>
      </w:r>
      <w:r w:rsidR="004C5C33">
        <w:rPr>
          <w:rFonts w:ascii="Comic Sans MS" w:hAnsi="Comic Sans MS" w:cs="Arial"/>
          <w:sz w:val="20"/>
        </w:rPr>
        <w:t xml:space="preserve">e really enjoyed meeting you all </w:t>
      </w:r>
      <w:r>
        <w:rPr>
          <w:rFonts w:ascii="Comic Sans MS" w:hAnsi="Comic Sans MS" w:cs="Arial"/>
          <w:sz w:val="20"/>
        </w:rPr>
        <w:t>and getting to know your children.</w:t>
      </w:r>
      <w:r w:rsidR="004C5C33">
        <w:rPr>
          <w:rFonts w:ascii="Comic Sans MS" w:hAnsi="Comic Sans MS" w:cs="Arial"/>
          <w:sz w:val="20"/>
        </w:rPr>
        <w:t xml:space="preserve"> </w:t>
      </w:r>
      <w:r w:rsidR="00C0223A">
        <w:rPr>
          <w:rFonts w:ascii="Comic Sans MS" w:hAnsi="Comic Sans MS" w:cs="Arial"/>
          <w:sz w:val="20"/>
        </w:rPr>
        <w:t>This half term our theme is ‘</w:t>
      </w:r>
      <w:r w:rsidR="003C1C85">
        <w:rPr>
          <w:rFonts w:ascii="Comic Sans MS" w:hAnsi="Comic Sans MS" w:cs="Arial"/>
          <w:sz w:val="20"/>
        </w:rPr>
        <w:t>Terrific Tales</w:t>
      </w:r>
      <w:r w:rsidR="00C0223A">
        <w:rPr>
          <w:rFonts w:ascii="Comic Sans MS" w:hAnsi="Comic Sans MS" w:cs="Arial"/>
          <w:sz w:val="20"/>
        </w:rPr>
        <w:t>!’</w:t>
      </w:r>
      <w:r w:rsidR="00CC4C66">
        <w:rPr>
          <w:rFonts w:ascii="Comic Sans MS" w:hAnsi="Comic Sans MS" w:cs="Arial"/>
          <w:sz w:val="20"/>
        </w:rPr>
        <w:t xml:space="preserve"> </w:t>
      </w:r>
      <w:r w:rsidR="003D349C">
        <w:rPr>
          <w:rFonts w:ascii="Comic Sans MS" w:hAnsi="Comic Sans MS" w:cs="Arial"/>
          <w:sz w:val="20"/>
        </w:rPr>
        <w:t>We have lots of exciting things planned for the next few weeks.</w:t>
      </w:r>
    </w:p>
    <w:p w14:paraId="14A26FCB" w14:textId="77777777" w:rsidR="00CC4C66" w:rsidRDefault="00CC4C66" w:rsidP="007F2CC2">
      <w:pPr>
        <w:tabs>
          <w:tab w:val="left" w:pos="4133"/>
        </w:tabs>
        <w:jc w:val="both"/>
        <w:rPr>
          <w:rFonts w:ascii="Comic Sans MS" w:hAnsi="Comic Sans MS" w:cs="Arial"/>
          <w:sz w:val="20"/>
        </w:rPr>
      </w:pPr>
    </w:p>
    <w:p w14:paraId="36A76A21" w14:textId="77777777" w:rsidR="00CC4C66" w:rsidRDefault="00CC4C66" w:rsidP="007F2CC2">
      <w:pPr>
        <w:tabs>
          <w:tab w:val="left" w:pos="4133"/>
        </w:tabs>
        <w:jc w:val="both"/>
        <w:rPr>
          <w:rFonts w:ascii="Comic Sans MS" w:hAnsi="Comic Sans MS" w:cs="Arial"/>
          <w:sz w:val="20"/>
        </w:rPr>
      </w:pPr>
      <w:r>
        <w:rPr>
          <w:rFonts w:ascii="Comic Sans MS" w:hAnsi="Comic Sans MS" w:cs="Arial"/>
          <w:sz w:val="20"/>
        </w:rPr>
        <w:t xml:space="preserve">Please see the table below for further information for this half term: </w:t>
      </w:r>
    </w:p>
    <w:p w14:paraId="4F9F5458" w14:textId="77777777" w:rsidR="007F2CC2" w:rsidRPr="00D46474" w:rsidRDefault="007F2CC2" w:rsidP="007F2CC2">
      <w:pPr>
        <w:tabs>
          <w:tab w:val="left" w:pos="4133"/>
        </w:tabs>
        <w:jc w:val="both"/>
        <w:rPr>
          <w:rFonts w:ascii="Comic Sans MS" w:hAnsi="Comic Sans MS" w:cs="Arial"/>
          <w:b/>
          <w:sz w:val="20"/>
          <w:u w:val="single"/>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064"/>
      </w:tblGrid>
      <w:tr w:rsidR="007F2CC2" w:rsidRPr="00D46474" w14:paraId="0DC2A263" w14:textId="77777777" w:rsidTr="00BE43AC">
        <w:tc>
          <w:tcPr>
            <w:tcW w:w="2263" w:type="dxa"/>
            <w:shd w:val="clear" w:color="auto" w:fill="auto"/>
          </w:tcPr>
          <w:p w14:paraId="2E73A470" w14:textId="77777777" w:rsidR="007F2CC2" w:rsidRPr="00D46474" w:rsidRDefault="004C5C33" w:rsidP="00BE43AC">
            <w:pPr>
              <w:jc w:val="both"/>
              <w:rPr>
                <w:rFonts w:ascii="Comic Sans MS" w:hAnsi="Comic Sans MS" w:cs="Arial"/>
                <w:b/>
                <w:i/>
                <w:sz w:val="20"/>
              </w:rPr>
            </w:pPr>
            <w:r>
              <w:rPr>
                <w:rFonts w:ascii="Comic Sans MS" w:hAnsi="Comic Sans MS" w:cs="Arial"/>
                <w:b/>
                <w:i/>
                <w:sz w:val="20"/>
              </w:rPr>
              <w:t>Area of Learning</w:t>
            </w:r>
          </w:p>
        </w:tc>
        <w:tc>
          <w:tcPr>
            <w:tcW w:w="8064" w:type="dxa"/>
            <w:shd w:val="clear" w:color="auto" w:fill="auto"/>
          </w:tcPr>
          <w:p w14:paraId="257828D1" w14:textId="77777777" w:rsidR="007F2CC2" w:rsidRPr="00D46474" w:rsidRDefault="004C5C33" w:rsidP="00BE43AC">
            <w:pPr>
              <w:jc w:val="both"/>
              <w:rPr>
                <w:rFonts w:ascii="Comic Sans MS" w:hAnsi="Comic Sans MS" w:cs="Arial"/>
                <w:b/>
                <w:i/>
                <w:sz w:val="20"/>
              </w:rPr>
            </w:pPr>
            <w:r>
              <w:rPr>
                <w:rFonts w:ascii="Comic Sans MS" w:hAnsi="Comic Sans MS" w:cs="Arial"/>
                <w:b/>
                <w:i/>
                <w:sz w:val="20"/>
              </w:rPr>
              <w:t>Focus</w:t>
            </w:r>
          </w:p>
        </w:tc>
      </w:tr>
      <w:tr w:rsidR="007F2CC2" w:rsidRPr="00D46474" w14:paraId="14CF2F77" w14:textId="77777777" w:rsidTr="00BE43AC">
        <w:tc>
          <w:tcPr>
            <w:tcW w:w="2263" w:type="dxa"/>
            <w:shd w:val="clear" w:color="auto" w:fill="auto"/>
          </w:tcPr>
          <w:p w14:paraId="7EDC55E0" w14:textId="77777777" w:rsidR="007F2CC2" w:rsidRPr="00D46474" w:rsidRDefault="004C5C33" w:rsidP="004C5C33">
            <w:pPr>
              <w:rPr>
                <w:rFonts w:ascii="Comic Sans MS" w:hAnsi="Comic Sans MS" w:cs="Arial"/>
                <w:sz w:val="20"/>
              </w:rPr>
            </w:pPr>
            <w:r>
              <w:rPr>
                <w:rFonts w:ascii="Comic Sans MS" w:hAnsi="Comic Sans MS" w:cs="Arial"/>
                <w:sz w:val="20"/>
              </w:rPr>
              <w:t>Personal, Social and Emotional Development</w:t>
            </w:r>
          </w:p>
        </w:tc>
        <w:tc>
          <w:tcPr>
            <w:tcW w:w="8064" w:type="dxa"/>
            <w:shd w:val="clear" w:color="auto" w:fill="auto"/>
          </w:tcPr>
          <w:p w14:paraId="65D76F21" w14:textId="1BAA1388" w:rsidR="007F2CC2" w:rsidRPr="00ED29CD" w:rsidRDefault="00ED29CD" w:rsidP="00BE43AC">
            <w:pPr>
              <w:jc w:val="both"/>
              <w:rPr>
                <w:rFonts w:ascii="Comic Sans MS" w:hAnsi="Comic Sans MS"/>
                <w:sz w:val="20"/>
              </w:rPr>
            </w:pPr>
            <w:r w:rsidRPr="00ED29CD">
              <w:rPr>
                <w:rFonts w:ascii="Comic Sans MS" w:hAnsi="Comic Sans MS"/>
                <w:sz w:val="20"/>
              </w:rPr>
              <w:t xml:space="preserve">Children will be taking part in weekly circle times. They will have the opportunity to talk about themselves and their family. Children will be encouraged to take turns and listen to each other. We will also be talking about our wider school family. Children will also be learning more about how to look after their teeth. </w:t>
            </w:r>
          </w:p>
        </w:tc>
      </w:tr>
      <w:tr w:rsidR="007F2CC2" w:rsidRPr="00D46474" w14:paraId="433802D4" w14:textId="77777777" w:rsidTr="00BE43AC">
        <w:tc>
          <w:tcPr>
            <w:tcW w:w="2263" w:type="dxa"/>
            <w:shd w:val="clear" w:color="auto" w:fill="auto"/>
          </w:tcPr>
          <w:p w14:paraId="6B5C9FFA" w14:textId="77777777" w:rsidR="007F2CC2" w:rsidRPr="00D46474" w:rsidRDefault="004C5C33" w:rsidP="004C5C33">
            <w:pPr>
              <w:rPr>
                <w:rFonts w:ascii="Comic Sans MS" w:hAnsi="Comic Sans MS" w:cs="Arial"/>
                <w:sz w:val="20"/>
              </w:rPr>
            </w:pPr>
            <w:r>
              <w:rPr>
                <w:rFonts w:ascii="Comic Sans MS" w:hAnsi="Comic Sans MS" w:cs="Arial"/>
                <w:sz w:val="20"/>
              </w:rPr>
              <w:t>Communication and Language</w:t>
            </w:r>
          </w:p>
        </w:tc>
        <w:tc>
          <w:tcPr>
            <w:tcW w:w="8064" w:type="dxa"/>
            <w:shd w:val="clear" w:color="auto" w:fill="auto"/>
          </w:tcPr>
          <w:p w14:paraId="5B72190E" w14:textId="246AD2ED" w:rsidR="007F2CC2" w:rsidRPr="00C1095B" w:rsidRDefault="00C1095B" w:rsidP="00C1095B">
            <w:pPr>
              <w:rPr>
                <w:rFonts w:ascii="Comic Sans MS" w:hAnsi="Comic Sans MS"/>
                <w:sz w:val="20"/>
              </w:rPr>
            </w:pPr>
            <w:r w:rsidRPr="003D349C">
              <w:rPr>
                <w:rFonts w:ascii="Comic Sans MS" w:hAnsi="Comic Sans MS"/>
                <w:sz w:val="20"/>
              </w:rPr>
              <w:t xml:space="preserve">We will </w:t>
            </w:r>
            <w:r w:rsidR="003D349C" w:rsidRPr="003D349C">
              <w:rPr>
                <w:rFonts w:ascii="Comic Sans MS" w:hAnsi="Comic Sans MS"/>
                <w:sz w:val="20"/>
              </w:rPr>
              <w:t>continue to focus on our</w:t>
            </w:r>
            <w:r w:rsidRPr="003D349C">
              <w:rPr>
                <w:rFonts w:ascii="Comic Sans MS" w:hAnsi="Comic Sans MS"/>
                <w:sz w:val="20"/>
              </w:rPr>
              <w:t xml:space="preserve"> circle time rules, </w:t>
            </w:r>
            <w:r w:rsidR="003D349C" w:rsidRPr="003D349C">
              <w:rPr>
                <w:rFonts w:ascii="Comic Sans MS" w:hAnsi="Comic Sans MS"/>
                <w:sz w:val="20"/>
              </w:rPr>
              <w:t xml:space="preserve">encouraging the children to </w:t>
            </w:r>
            <w:r w:rsidRPr="003D349C">
              <w:rPr>
                <w:rFonts w:ascii="Comic Sans MS" w:hAnsi="Comic Sans MS"/>
                <w:sz w:val="20"/>
              </w:rPr>
              <w:t>tak</w:t>
            </w:r>
            <w:r w:rsidR="003D349C" w:rsidRPr="003D349C">
              <w:rPr>
                <w:rFonts w:ascii="Comic Sans MS" w:hAnsi="Comic Sans MS"/>
                <w:sz w:val="20"/>
              </w:rPr>
              <w:t>e</w:t>
            </w:r>
            <w:r w:rsidRPr="003D349C">
              <w:rPr>
                <w:rFonts w:ascii="Comic Sans MS" w:hAnsi="Comic Sans MS"/>
                <w:sz w:val="20"/>
              </w:rPr>
              <w:t xml:space="preserve"> turns to share </w:t>
            </w:r>
            <w:r w:rsidR="003D349C" w:rsidRPr="003D349C">
              <w:rPr>
                <w:rFonts w:ascii="Comic Sans MS" w:hAnsi="Comic Sans MS"/>
                <w:sz w:val="20"/>
              </w:rPr>
              <w:t>their</w:t>
            </w:r>
            <w:r w:rsidRPr="003D349C">
              <w:rPr>
                <w:rFonts w:ascii="Comic Sans MS" w:hAnsi="Comic Sans MS"/>
                <w:sz w:val="20"/>
              </w:rPr>
              <w:t xml:space="preserve"> thoughts and ideas</w:t>
            </w:r>
            <w:r w:rsidR="003D349C" w:rsidRPr="003D349C">
              <w:rPr>
                <w:rFonts w:ascii="Comic Sans MS" w:hAnsi="Comic Sans MS"/>
                <w:sz w:val="20"/>
              </w:rPr>
              <w:t xml:space="preserve"> on a specific question/subject</w:t>
            </w:r>
            <w:r w:rsidRPr="003D349C">
              <w:rPr>
                <w:rFonts w:ascii="Comic Sans MS" w:hAnsi="Comic Sans MS"/>
                <w:sz w:val="20"/>
              </w:rPr>
              <w:t xml:space="preserve">. During this time the children will </w:t>
            </w:r>
            <w:r w:rsidR="003D349C" w:rsidRPr="003D349C">
              <w:rPr>
                <w:rFonts w:ascii="Comic Sans MS" w:hAnsi="Comic Sans MS"/>
                <w:sz w:val="20"/>
              </w:rPr>
              <w:t>pass a soft toy around the circle. They will know that when it is in their hands it is their turn to talk and at other times they will be expected to look and</w:t>
            </w:r>
            <w:r w:rsidRPr="003D349C">
              <w:rPr>
                <w:rFonts w:ascii="Comic Sans MS" w:hAnsi="Comic Sans MS"/>
                <w:sz w:val="20"/>
              </w:rPr>
              <w:t xml:space="preserve"> listen carefully </w:t>
            </w:r>
            <w:r w:rsidR="003D349C">
              <w:rPr>
                <w:rFonts w:ascii="Comic Sans MS" w:hAnsi="Comic Sans MS"/>
                <w:sz w:val="20"/>
              </w:rPr>
              <w:t>to</w:t>
            </w:r>
            <w:r w:rsidR="003D349C" w:rsidRPr="003D349C">
              <w:rPr>
                <w:rFonts w:ascii="Comic Sans MS" w:hAnsi="Comic Sans MS"/>
                <w:sz w:val="20"/>
              </w:rPr>
              <w:t xml:space="preserve"> their friends </w:t>
            </w:r>
            <w:r w:rsidR="003D349C">
              <w:rPr>
                <w:rFonts w:ascii="Comic Sans MS" w:hAnsi="Comic Sans MS"/>
                <w:sz w:val="20"/>
              </w:rPr>
              <w:t xml:space="preserve">as they </w:t>
            </w:r>
            <w:r w:rsidR="003D349C" w:rsidRPr="003D349C">
              <w:rPr>
                <w:rFonts w:ascii="Comic Sans MS" w:hAnsi="Comic Sans MS"/>
                <w:sz w:val="20"/>
              </w:rPr>
              <w:t xml:space="preserve">speak. </w:t>
            </w:r>
            <w:r>
              <w:rPr>
                <w:rFonts w:ascii="Comic Sans MS" w:hAnsi="Comic Sans MS"/>
                <w:sz w:val="20"/>
              </w:rPr>
              <w:t xml:space="preserve"> </w:t>
            </w:r>
          </w:p>
        </w:tc>
      </w:tr>
      <w:tr w:rsidR="007F2CC2" w:rsidRPr="00D46474" w14:paraId="30883D71" w14:textId="77777777" w:rsidTr="00BE43AC">
        <w:tc>
          <w:tcPr>
            <w:tcW w:w="2263" w:type="dxa"/>
            <w:shd w:val="clear" w:color="auto" w:fill="auto"/>
          </w:tcPr>
          <w:p w14:paraId="56D16990" w14:textId="77777777" w:rsidR="007F2CC2" w:rsidRPr="00D46474" w:rsidRDefault="004C5C33" w:rsidP="004C5C33">
            <w:pPr>
              <w:rPr>
                <w:rFonts w:ascii="Comic Sans MS" w:hAnsi="Comic Sans MS" w:cs="Arial"/>
                <w:sz w:val="20"/>
              </w:rPr>
            </w:pPr>
            <w:r>
              <w:rPr>
                <w:rFonts w:ascii="Comic Sans MS" w:hAnsi="Comic Sans MS" w:cs="Arial"/>
                <w:sz w:val="20"/>
              </w:rPr>
              <w:t>Physical Development</w:t>
            </w:r>
          </w:p>
        </w:tc>
        <w:tc>
          <w:tcPr>
            <w:tcW w:w="8064" w:type="dxa"/>
            <w:shd w:val="clear" w:color="auto" w:fill="auto"/>
          </w:tcPr>
          <w:p w14:paraId="3ACB9E64" w14:textId="71BDEE40" w:rsidR="007F2CC2" w:rsidRPr="00ED29CD" w:rsidRDefault="00ED29CD" w:rsidP="00BE43AC">
            <w:pPr>
              <w:rPr>
                <w:rFonts w:ascii="Comic Sans MS" w:hAnsi="Comic Sans MS"/>
                <w:sz w:val="20"/>
              </w:rPr>
            </w:pPr>
            <w:r w:rsidRPr="00ED29CD">
              <w:rPr>
                <w:rFonts w:ascii="Comic Sans MS" w:hAnsi="Comic Sans MS"/>
                <w:sz w:val="20"/>
              </w:rPr>
              <w:t xml:space="preserve">We begin every morning with ‘Go Noodle’ to get active and every afternoon with ‘Dough Disco’ to work on our fine motor skills. This will help to prepare </w:t>
            </w:r>
            <w:r w:rsidR="003D349C">
              <w:rPr>
                <w:rFonts w:ascii="Comic Sans MS" w:hAnsi="Comic Sans MS"/>
                <w:sz w:val="20"/>
              </w:rPr>
              <w:t>the children</w:t>
            </w:r>
            <w:r w:rsidRPr="00ED29CD">
              <w:rPr>
                <w:rFonts w:ascii="Comic Sans MS" w:hAnsi="Comic Sans MS"/>
                <w:sz w:val="20"/>
              </w:rPr>
              <w:t xml:space="preserve"> for writing and develop pencil grip and control. There will be daily opportunities (weather permitting)</w:t>
            </w:r>
            <w:r w:rsidR="003D349C">
              <w:rPr>
                <w:rFonts w:ascii="Comic Sans MS" w:hAnsi="Comic Sans MS"/>
                <w:sz w:val="20"/>
              </w:rPr>
              <w:t xml:space="preserve"> </w:t>
            </w:r>
            <w:r w:rsidRPr="00ED29CD">
              <w:rPr>
                <w:rFonts w:ascii="Comic Sans MS" w:hAnsi="Comic Sans MS"/>
                <w:sz w:val="20"/>
              </w:rPr>
              <w:t xml:space="preserve">for children to play outside during this half term. Every Friday </w:t>
            </w:r>
            <w:r w:rsidR="003D349C">
              <w:rPr>
                <w:rFonts w:ascii="Comic Sans MS" w:hAnsi="Comic Sans MS"/>
                <w:sz w:val="20"/>
              </w:rPr>
              <w:t xml:space="preserve">the </w:t>
            </w:r>
            <w:r w:rsidRPr="00ED29CD">
              <w:rPr>
                <w:rFonts w:ascii="Comic Sans MS" w:hAnsi="Comic Sans MS"/>
                <w:sz w:val="20"/>
              </w:rPr>
              <w:t xml:space="preserve">children will </w:t>
            </w:r>
            <w:r w:rsidR="003D349C">
              <w:rPr>
                <w:rFonts w:ascii="Comic Sans MS" w:hAnsi="Comic Sans MS"/>
                <w:sz w:val="20"/>
              </w:rPr>
              <w:t>complete their</w:t>
            </w:r>
            <w:r w:rsidRPr="00ED29CD">
              <w:rPr>
                <w:rFonts w:ascii="Comic Sans MS" w:hAnsi="Comic Sans MS"/>
                <w:sz w:val="20"/>
              </w:rPr>
              <w:t xml:space="preserve"> PE</w:t>
            </w:r>
            <w:r w:rsidR="003D349C">
              <w:rPr>
                <w:rFonts w:ascii="Comic Sans MS" w:hAnsi="Comic Sans MS"/>
                <w:sz w:val="20"/>
              </w:rPr>
              <w:t xml:space="preserve"> lesson</w:t>
            </w:r>
            <w:r w:rsidRPr="00ED29CD">
              <w:rPr>
                <w:rFonts w:ascii="Comic Sans MS" w:hAnsi="Comic Sans MS"/>
                <w:sz w:val="20"/>
              </w:rPr>
              <w:t xml:space="preserve"> with Mr </w:t>
            </w:r>
            <w:r>
              <w:rPr>
                <w:rFonts w:ascii="Comic Sans MS" w:hAnsi="Comic Sans MS"/>
                <w:sz w:val="20"/>
              </w:rPr>
              <w:t>Brigg</w:t>
            </w:r>
            <w:r w:rsidRPr="00ED29CD">
              <w:rPr>
                <w:rFonts w:ascii="Comic Sans MS" w:hAnsi="Comic Sans MS"/>
                <w:sz w:val="20"/>
              </w:rPr>
              <w:t xml:space="preserve">, our PE coach. </w:t>
            </w:r>
          </w:p>
        </w:tc>
      </w:tr>
      <w:tr w:rsidR="007F2CC2" w:rsidRPr="00D46474" w14:paraId="53543B7A" w14:textId="77777777" w:rsidTr="00BE43AC">
        <w:tc>
          <w:tcPr>
            <w:tcW w:w="2263" w:type="dxa"/>
            <w:shd w:val="clear" w:color="auto" w:fill="auto"/>
          </w:tcPr>
          <w:p w14:paraId="75A9ED17" w14:textId="77777777" w:rsidR="007F2CC2" w:rsidRPr="00D46474" w:rsidRDefault="004C5C33" w:rsidP="00BE43AC">
            <w:pPr>
              <w:jc w:val="both"/>
              <w:rPr>
                <w:rFonts w:ascii="Comic Sans MS" w:hAnsi="Comic Sans MS" w:cs="Arial"/>
                <w:sz w:val="20"/>
              </w:rPr>
            </w:pPr>
            <w:r>
              <w:rPr>
                <w:rFonts w:ascii="Comic Sans MS" w:hAnsi="Comic Sans MS" w:cs="Arial"/>
                <w:sz w:val="20"/>
              </w:rPr>
              <w:t>Literacy</w:t>
            </w:r>
          </w:p>
        </w:tc>
        <w:tc>
          <w:tcPr>
            <w:tcW w:w="8064" w:type="dxa"/>
            <w:shd w:val="clear" w:color="auto" w:fill="auto"/>
          </w:tcPr>
          <w:p w14:paraId="4A9D2C93" w14:textId="407BD9B7" w:rsidR="00E00331" w:rsidRPr="00E00331" w:rsidRDefault="00E73AC1" w:rsidP="00E00331">
            <w:pPr>
              <w:jc w:val="both"/>
              <w:rPr>
                <w:rFonts w:ascii="Comic Sans MS" w:hAnsi="Comic Sans MS"/>
                <w:sz w:val="20"/>
              </w:rPr>
            </w:pPr>
            <w:r w:rsidRPr="00E00331">
              <w:rPr>
                <w:rFonts w:ascii="Comic Sans MS" w:hAnsi="Comic Sans MS"/>
                <w:sz w:val="20"/>
              </w:rPr>
              <w:t>Children are really enjoying choosing a book from the school library to take home. This activity will continue every week on a Tuesday for R</w:t>
            </w:r>
            <w:r w:rsidR="003D349C">
              <w:rPr>
                <w:rFonts w:ascii="Comic Sans MS" w:hAnsi="Comic Sans MS"/>
                <w:sz w:val="20"/>
              </w:rPr>
              <w:t>W</w:t>
            </w:r>
            <w:r w:rsidRPr="00E00331">
              <w:rPr>
                <w:rFonts w:ascii="Comic Sans MS" w:hAnsi="Comic Sans MS"/>
                <w:sz w:val="20"/>
              </w:rPr>
              <w:t xml:space="preserve"> and </w:t>
            </w:r>
            <w:r w:rsidR="00E00331" w:rsidRPr="00E00331">
              <w:rPr>
                <w:rFonts w:ascii="Comic Sans MS" w:hAnsi="Comic Sans MS"/>
                <w:sz w:val="20"/>
              </w:rPr>
              <w:t>Wednesday for R</w:t>
            </w:r>
            <w:r w:rsidR="003D349C">
              <w:rPr>
                <w:rFonts w:ascii="Comic Sans MS" w:hAnsi="Comic Sans MS"/>
                <w:sz w:val="20"/>
              </w:rPr>
              <w:t>S</w:t>
            </w:r>
            <w:r w:rsidR="00E00331" w:rsidRPr="00E00331">
              <w:rPr>
                <w:rFonts w:ascii="Comic Sans MS" w:hAnsi="Comic Sans MS"/>
                <w:sz w:val="20"/>
              </w:rPr>
              <w:t xml:space="preserve">. </w:t>
            </w:r>
            <w:r w:rsidRPr="00E00331">
              <w:rPr>
                <w:rFonts w:ascii="Comic Sans MS" w:hAnsi="Comic Sans MS"/>
                <w:sz w:val="20"/>
              </w:rPr>
              <w:t xml:space="preserve"> </w:t>
            </w:r>
            <w:r w:rsidR="00E00331" w:rsidRPr="00E00331">
              <w:rPr>
                <w:rFonts w:ascii="Comic Sans MS" w:hAnsi="Comic Sans MS"/>
                <w:sz w:val="20"/>
              </w:rPr>
              <w:t xml:space="preserve">This half term we will also be sending home a reading record book </w:t>
            </w:r>
            <w:r w:rsidR="00E00331">
              <w:rPr>
                <w:rFonts w:ascii="Comic Sans MS" w:hAnsi="Comic Sans MS"/>
                <w:sz w:val="20"/>
                <w:szCs w:val="16"/>
              </w:rPr>
              <w:t xml:space="preserve">for you to add any comments and sign to let us know it has been read at home. Last half term we began to teach specific letter sounds ( s, a, t, p, </w:t>
            </w:r>
            <w:proofErr w:type="spellStart"/>
            <w:r w:rsidR="00E00331">
              <w:rPr>
                <w:rFonts w:ascii="Comic Sans MS" w:hAnsi="Comic Sans MS"/>
                <w:sz w:val="20"/>
                <w:szCs w:val="16"/>
              </w:rPr>
              <w:t>i</w:t>
            </w:r>
            <w:proofErr w:type="spellEnd"/>
            <w:r w:rsidR="00E00331">
              <w:rPr>
                <w:rFonts w:ascii="Comic Sans MS" w:hAnsi="Comic Sans MS"/>
                <w:sz w:val="20"/>
                <w:szCs w:val="16"/>
              </w:rPr>
              <w:t>, n, m, d) and will continue to learn new sounds this half term. Please encourage your child to spot these sounds within their story books and talk about words they may know start with this sound. In class we are spending a lot of time learning to blend these sounds to help us read sh</w:t>
            </w:r>
            <w:r w:rsidR="003D349C">
              <w:rPr>
                <w:rFonts w:ascii="Comic Sans MS" w:hAnsi="Comic Sans MS"/>
                <w:sz w:val="20"/>
                <w:szCs w:val="16"/>
              </w:rPr>
              <w:t>o</w:t>
            </w:r>
            <w:r w:rsidR="00E00331">
              <w:rPr>
                <w:rFonts w:ascii="Comic Sans MS" w:hAnsi="Comic Sans MS"/>
                <w:sz w:val="20"/>
                <w:szCs w:val="16"/>
              </w:rPr>
              <w:t xml:space="preserve">rt words. This can be tricky for the children however once they begin to master this skill we will also introduce them to a </w:t>
            </w:r>
            <w:r w:rsidR="003D349C">
              <w:rPr>
                <w:rFonts w:ascii="Comic Sans MS" w:hAnsi="Comic Sans MS"/>
                <w:sz w:val="20"/>
                <w:szCs w:val="16"/>
              </w:rPr>
              <w:t>phonics-based</w:t>
            </w:r>
            <w:r w:rsidR="00E00331">
              <w:rPr>
                <w:rFonts w:ascii="Comic Sans MS" w:hAnsi="Comic Sans MS"/>
                <w:sz w:val="20"/>
                <w:szCs w:val="16"/>
              </w:rPr>
              <w:t xml:space="preserve"> reading book. This will be their reading book which we </w:t>
            </w:r>
            <w:r w:rsidR="00E00331" w:rsidRPr="00E00331">
              <w:rPr>
                <w:rFonts w:ascii="Comic Sans MS" w:hAnsi="Comic Sans MS"/>
                <w:sz w:val="20"/>
                <w:szCs w:val="16"/>
              </w:rPr>
              <w:t xml:space="preserve">will be encouraging them to read to you independently. More information to follow. </w:t>
            </w:r>
            <w:r w:rsidRPr="00E00331">
              <w:rPr>
                <w:rFonts w:ascii="Comic Sans MS" w:hAnsi="Comic Sans MS"/>
                <w:sz w:val="20"/>
              </w:rPr>
              <w:t xml:space="preserve">Please ensure your child keeps their reading record </w:t>
            </w:r>
            <w:r w:rsidR="00E00331" w:rsidRPr="00E00331">
              <w:rPr>
                <w:rFonts w:ascii="Comic Sans MS" w:hAnsi="Comic Sans MS"/>
                <w:sz w:val="20"/>
              </w:rPr>
              <w:t xml:space="preserve">book </w:t>
            </w:r>
            <w:r w:rsidRPr="00E00331">
              <w:rPr>
                <w:rFonts w:ascii="Comic Sans MS" w:hAnsi="Comic Sans MS"/>
                <w:sz w:val="20"/>
              </w:rPr>
              <w:t xml:space="preserve">in their book bag </w:t>
            </w:r>
            <w:r w:rsidR="00E00331" w:rsidRPr="00E00331">
              <w:rPr>
                <w:rFonts w:ascii="Comic Sans MS" w:hAnsi="Comic Sans MS"/>
                <w:sz w:val="20"/>
              </w:rPr>
              <w:t xml:space="preserve">as we will also sign and comment in this when they read to us in school. </w:t>
            </w:r>
            <w:r w:rsidRPr="00E00331">
              <w:rPr>
                <w:rFonts w:ascii="Comic Sans MS" w:hAnsi="Comic Sans MS"/>
                <w:sz w:val="20"/>
              </w:rPr>
              <w:t xml:space="preserve">Please </w:t>
            </w:r>
            <w:r w:rsidR="00E00331" w:rsidRPr="00E00331">
              <w:rPr>
                <w:rFonts w:ascii="Comic Sans MS" w:hAnsi="Comic Sans MS"/>
                <w:sz w:val="20"/>
              </w:rPr>
              <w:t xml:space="preserve">make the time to </w:t>
            </w:r>
            <w:r w:rsidRPr="00E00331">
              <w:rPr>
                <w:rFonts w:ascii="Comic Sans MS" w:hAnsi="Comic Sans MS"/>
                <w:sz w:val="20"/>
              </w:rPr>
              <w:t xml:space="preserve">share a book with your child as often as possible, every day if you are able. </w:t>
            </w:r>
          </w:p>
          <w:p w14:paraId="533C8201" w14:textId="51393358" w:rsidR="008623DF" w:rsidRPr="008623DF" w:rsidRDefault="00E73AC1" w:rsidP="008623DF">
            <w:pPr>
              <w:jc w:val="both"/>
              <w:rPr>
                <w:rFonts w:ascii="Comic Sans MS" w:hAnsi="Comic Sans MS"/>
                <w:sz w:val="20"/>
                <w:szCs w:val="16"/>
              </w:rPr>
            </w:pPr>
            <w:r w:rsidRPr="00E00331">
              <w:rPr>
                <w:rFonts w:ascii="Comic Sans MS" w:hAnsi="Comic Sans MS"/>
                <w:sz w:val="20"/>
              </w:rPr>
              <w:t xml:space="preserve">In writing children will be practising name writing daily and learning the correct formation for each letter. You can help at home by using the wipe clean handwriting board sent home and helping your child to form and size the letters correctly by starting at the dot. Your child’s name should start with a capital letter, but the rest of the letters should be lower case. </w:t>
            </w:r>
          </w:p>
        </w:tc>
      </w:tr>
      <w:tr w:rsidR="00CA7892" w:rsidRPr="00D46474" w14:paraId="3CB10C6D" w14:textId="77777777" w:rsidTr="00BE43AC">
        <w:tc>
          <w:tcPr>
            <w:tcW w:w="2263" w:type="dxa"/>
            <w:shd w:val="clear" w:color="auto" w:fill="auto"/>
          </w:tcPr>
          <w:p w14:paraId="617A8C5D" w14:textId="77777777" w:rsidR="00CA7892" w:rsidRDefault="004C5C33" w:rsidP="00CA7892">
            <w:pPr>
              <w:rPr>
                <w:rFonts w:ascii="Comic Sans MS" w:hAnsi="Comic Sans MS" w:cs="Arial"/>
                <w:sz w:val="20"/>
              </w:rPr>
            </w:pPr>
            <w:r>
              <w:rPr>
                <w:rFonts w:ascii="Comic Sans MS" w:hAnsi="Comic Sans MS" w:cs="Arial"/>
                <w:sz w:val="20"/>
              </w:rPr>
              <w:lastRenderedPageBreak/>
              <w:t>Mathematics</w:t>
            </w:r>
          </w:p>
        </w:tc>
        <w:tc>
          <w:tcPr>
            <w:tcW w:w="8064" w:type="dxa"/>
            <w:shd w:val="clear" w:color="auto" w:fill="auto"/>
          </w:tcPr>
          <w:p w14:paraId="08CA01EA" w14:textId="6A37CE78" w:rsidR="00E73AC1" w:rsidRDefault="00E73AC1" w:rsidP="00E73AC1">
            <w:pPr>
              <w:rPr>
                <w:rFonts w:ascii="Comic Sans MS" w:hAnsi="Comic Sans MS" w:cs="Arial"/>
                <w:sz w:val="20"/>
                <w:shd w:val="clear" w:color="auto" w:fill="FFFFFF"/>
              </w:rPr>
            </w:pPr>
            <w:r w:rsidRPr="00E73AC1">
              <w:rPr>
                <w:rFonts w:ascii="Comic Sans MS" w:hAnsi="Comic Sans MS"/>
                <w:sz w:val="20"/>
              </w:rPr>
              <w:t>We have two maths inputs every day. Our ‘</w:t>
            </w:r>
            <w:r w:rsidR="003D349C">
              <w:rPr>
                <w:rFonts w:ascii="Comic Sans MS" w:hAnsi="Comic Sans MS"/>
                <w:sz w:val="20"/>
              </w:rPr>
              <w:t>M</w:t>
            </w:r>
            <w:r w:rsidRPr="00E73AC1">
              <w:rPr>
                <w:rFonts w:ascii="Comic Sans MS" w:hAnsi="Comic Sans MS"/>
                <w:sz w:val="20"/>
              </w:rPr>
              <w:t xml:space="preserve">astering Number’ session focuses on </w:t>
            </w:r>
            <w:r w:rsidRPr="00E73AC1">
              <w:rPr>
                <w:rFonts w:ascii="Comic Sans MS" w:hAnsi="Comic Sans MS" w:cs="Arial"/>
                <w:sz w:val="20"/>
                <w:shd w:val="clear" w:color="auto" w:fill="FFFFFF"/>
              </w:rPr>
              <w:t>secur</w:t>
            </w:r>
            <w:r>
              <w:rPr>
                <w:rFonts w:ascii="Comic Sans MS" w:hAnsi="Comic Sans MS" w:cs="Arial"/>
                <w:sz w:val="20"/>
                <w:shd w:val="clear" w:color="auto" w:fill="FFFFFF"/>
              </w:rPr>
              <w:t>ing</w:t>
            </w:r>
            <w:r w:rsidRPr="00E73AC1">
              <w:rPr>
                <w:rFonts w:ascii="Comic Sans MS" w:hAnsi="Comic Sans MS" w:cs="Arial"/>
                <w:sz w:val="20"/>
                <w:shd w:val="clear" w:color="auto" w:fill="FFFFFF"/>
              </w:rPr>
              <w:t xml:space="preserve"> firm foundations in the development of good number sense for all children</w:t>
            </w:r>
            <w:r>
              <w:rPr>
                <w:rFonts w:ascii="Comic Sans MS" w:hAnsi="Comic Sans MS" w:cs="Arial"/>
                <w:sz w:val="20"/>
                <w:shd w:val="clear" w:color="auto" w:fill="FFFFFF"/>
              </w:rPr>
              <w:t xml:space="preserve"> in a </w:t>
            </w:r>
            <w:proofErr w:type="gramStart"/>
            <w:r>
              <w:rPr>
                <w:rFonts w:ascii="Comic Sans MS" w:hAnsi="Comic Sans MS" w:cs="Arial"/>
                <w:sz w:val="20"/>
                <w:shd w:val="clear" w:color="auto" w:fill="FFFFFF"/>
              </w:rPr>
              <w:t>10 minute</w:t>
            </w:r>
            <w:proofErr w:type="gramEnd"/>
            <w:r>
              <w:rPr>
                <w:rFonts w:ascii="Comic Sans MS" w:hAnsi="Comic Sans MS" w:cs="Arial"/>
                <w:sz w:val="20"/>
                <w:shd w:val="clear" w:color="auto" w:fill="FFFFFF"/>
              </w:rPr>
              <w:t xml:space="preserve"> lesson. After lunch we have a further maths input where we learn together, work practically and complete small group/individual work tasks within the provision over the week linked to the focus objectives. We are initially completing a week on pattern before moving on to our next topic.</w:t>
            </w:r>
          </w:p>
          <w:p w14:paraId="31847F7D" w14:textId="0DE70AA8" w:rsidR="00E73AC1" w:rsidRPr="00E73AC1" w:rsidRDefault="00E73AC1" w:rsidP="00E73AC1">
            <w:pPr>
              <w:rPr>
                <w:rFonts w:ascii="Comic Sans MS" w:hAnsi="Comic Sans MS"/>
                <w:sz w:val="20"/>
              </w:rPr>
            </w:pPr>
            <w:r w:rsidRPr="00E73AC1">
              <w:rPr>
                <w:rFonts w:ascii="Comic Sans MS" w:hAnsi="Comic Sans MS"/>
                <w:sz w:val="20"/>
              </w:rPr>
              <w:t xml:space="preserve">Our topics for this half-term will be: </w:t>
            </w:r>
          </w:p>
          <w:p w14:paraId="1A023AB8" w14:textId="77777777" w:rsidR="00E73AC1" w:rsidRPr="003C1C85" w:rsidRDefault="00E73AC1" w:rsidP="00E73AC1">
            <w:pPr>
              <w:rPr>
                <w:rFonts w:ascii="Comic Sans MS" w:hAnsi="Comic Sans MS"/>
                <w:b/>
                <w:i/>
                <w:sz w:val="20"/>
              </w:rPr>
            </w:pPr>
            <w:r w:rsidRPr="003C1C85">
              <w:rPr>
                <w:rFonts w:ascii="Comic Sans MS" w:hAnsi="Comic Sans MS"/>
                <w:b/>
                <w:i/>
                <w:sz w:val="20"/>
              </w:rPr>
              <w:t xml:space="preserve">It’s Me 1 2 3! -  </w:t>
            </w:r>
            <w:r w:rsidRPr="003C1C85">
              <w:rPr>
                <w:rFonts w:ascii="Comic Sans MS" w:hAnsi="Comic Sans MS"/>
                <w:sz w:val="20"/>
              </w:rPr>
              <w:t xml:space="preserve">Representing 1 2 3 / Comparing 1 2 3 / Composition of 1 2 3 / Circles and Triangles / Spatial Awareness </w:t>
            </w:r>
          </w:p>
          <w:p w14:paraId="48B8DE95" w14:textId="77777777" w:rsidR="00E73AC1" w:rsidRPr="003C1C85" w:rsidRDefault="00E73AC1" w:rsidP="00E73AC1">
            <w:pPr>
              <w:rPr>
                <w:rFonts w:ascii="Comic Sans MS" w:hAnsi="Comic Sans MS"/>
                <w:sz w:val="20"/>
              </w:rPr>
            </w:pPr>
            <w:r w:rsidRPr="003C1C85">
              <w:rPr>
                <w:rFonts w:ascii="Comic Sans MS" w:hAnsi="Comic Sans MS"/>
                <w:b/>
                <w:sz w:val="20"/>
              </w:rPr>
              <w:t xml:space="preserve">Light and Dark </w:t>
            </w:r>
            <w:r w:rsidRPr="003C1C85">
              <w:rPr>
                <w:rFonts w:ascii="Comic Sans MS" w:hAnsi="Comic Sans MS"/>
                <w:sz w:val="20"/>
              </w:rPr>
              <w:t xml:space="preserve">- Four / Five / One more and one less / Shapes with four sides / </w:t>
            </w:r>
          </w:p>
          <w:p w14:paraId="680113C3" w14:textId="5BEAA50F" w:rsidR="00E73AC1" w:rsidRDefault="00E73AC1" w:rsidP="00E73AC1">
            <w:pPr>
              <w:rPr>
                <w:rFonts w:ascii="Comic Sans MS" w:hAnsi="Comic Sans MS"/>
                <w:sz w:val="20"/>
              </w:rPr>
            </w:pPr>
            <w:r w:rsidRPr="003C1C85">
              <w:rPr>
                <w:rFonts w:ascii="Comic Sans MS" w:hAnsi="Comic Sans MS"/>
                <w:sz w:val="20"/>
              </w:rPr>
              <w:t>Night and day</w:t>
            </w:r>
          </w:p>
          <w:p w14:paraId="53CB1B12" w14:textId="77777777" w:rsidR="003C1C85" w:rsidRPr="003C1C85" w:rsidRDefault="003C1C85" w:rsidP="00E73AC1">
            <w:pPr>
              <w:rPr>
                <w:rFonts w:ascii="Comic Sans MS" w:hAnsi="Comic Sans MS"/>
                <w:sz w:val="20"/>
              </w:rPr>
            </w:pPr>
          </w:p>
          <w:p w14:paraId="0C600E10" w14:textId="77777777" w:rsidR="00E73AC1" w:rsidRPr="003C1C85" w:rsidRDefault="00E73AC1" w:rsidP="00E73AC1">
            <w:pPr>
              <w:rPr>
                <w:rFonts w:ascii="Comic Sans MS" w:hAnsi="Comic Sans MS"/>
                <w:sz w:val="20"/>
              </w:rPr>
            </w:pPr>
            <w:r w:rsidRPr="003C1C85">
              <w:rPr>
                <w:rFonts w:ascii="Comic Sans MS" w:hAnsi="Comic Sans MS"/>
                <w:sz w:val="20"/>
              </w:rPr>
              <w:t>You can help at home by supporting your child in understanding the three rules of counting :</w:t>
            </w:r>
          </w:p>
          <w:p w14:paraId="5C0836B4" w14:textId="77777777" w:rsidR="00E73AC1" w:rsidRPr="003C1C85" w:rsidRDefault="00E73AC1" w:rsidP="00E73AC1">
            <w:pPr>
              <w:numPr>
                <w:ilvl w:val="0"/>
                <w:numId w:val="4"/>
              </w:numPr>
              <w:rPr>
                <w:rFonts w:ascii="Comic Sans MS" w:hAnsi="Comic Sans MS"/>
                <w:sz w:val="20"/>
              </w:rPr>
            </w:pPr>
            <w:r w:rsidRPr="003C1C85">
              <w:rPr>
                <w:rFonts w:ascii="Comic Sans MS" w:hAnsi="Comic Sans MS"/>
                <w:sz w:val="20"/>
              </w:rPr>
              <w:t>Count everything once.</w:t>
            </w:r>
          </w:p>
          <w:p w14:paraId="42278EC0" w14:textId="77777777" w:rsidR="00E73AC1" w:rsidRPr="003C1C85" w:rsidRDefault="00E73AC1" w:rsidP="00E73AC1">
            <w:pPr>
              <w:numPr>
                <w:ilvl w:val="0"/>
                <w:numId w:val="4"/>
              </w:numPr>
              <w:rPr>
                <w:rFonts w:ascii="Comic Sans MS" w:hAnsi="Comic Sans MS"/>
                <w:sz w:val="20"/>
              </w:rPr>
            </w:pPr>
            <w:r w:rsidRPr="003C1C85">
              <w:rPr>
                <w:rFonts w:ascii="Comic Sans MS" w:hAnsi="Comic Sans MS"/>
                <w:sz w:val="20"/>
              </w:rPr>
              <w:t>Say the numbers in the right order.</w:t>
            </w:r>
          </w:p>
          <w:p w14:paraId="65385210" w14:textId="62553EFB" w:rsidR="00CA7892" w:rsidRPr="003D349C" w:rsidRDefault="00E73AC1" w:rsidP="003D349C">
            <w:pPr>
              <w:numPr>
                <w:ilvl w:val="0"/>
                <w:numId w:val="4"/>
              </w:numPr>
              <w:rPr>
                <w:rFonts w:ascii="Comic Sans MS" w:hAnsi="Comic Sans MS"/>
                <w:sz w:val="20"/>
              </w:rPr>
            </w:pPr>
            <w:r w:rsidRPr="003C1C85">
              <w:rPr>
                <w:rFonts w:ascii="Comic Sans MS" w:hAnsi="Comic Sans MS"/>
                <w:sz w:val="20"/>
              </w:rPr>
              <w:t xml:space="preserve">The last number you say is how many in the set. </w:t>
            </w:r>
          </w:p>
        </w:tc>
      </w:tr>
      <w:tr w:rsidR="00CA7892" w:rsidRPr="00D46474" w14:paraId="0D64416F" w14:textId="77777777" w:rsidTr="00BE43AC">
        <w:tc>
          <w:tcPr>
            <w:tcW w:w="2263" w:type="dxa"/>
            <w:shd w:val="clear" w:color="auto" w:fill="auto"/>
          </w:tcPr>
          <w:p w14:paraId="6F36788D" w14:textId="77777777" w:rsidR="00CA7892" w:rsidRDefault="00C1095B" w:rsidP="00CA7892">
            <w:pPr>
              <w:rPr>
                <w:rFonts w:ascii="Comic Sans MS" w:hAnsi="Comic Sans MS" w:cs="Arial"/>
                <w:sz w:val="20"/>
              </w:rPr>
            </w:pPr>
            <w:r>
              <w:rPr>
                <w:rFonts w:ascii="Comic Sans MS" w:hAnsi="Comic Sans MS" w:cs="Arial"/>
                <w:sz w:val="20"/>
              </w:rPr>
              <w:t>Understanding of the World</w:t>
            </w:r>
          </w:p>
        </w:tc>
        <w:tc>
          <w:tcPr>
            <w:tcW w:w="8064" w:type="dxa"/>
            <w:shd w:val="clear" w:color="auto" w:fill="auto"/>
          </w:tcPr>
          <w:p w14:paraId="7B2ADEFF" w14:textId="6970B4D7" w:rsidR="00ED29CD" w:rsidRPr="00ED29CD" w:rsidRDefault="003D349C" w:rsidP="00ED29CD">
            <w:pPr>
              <w:overflowPunct w:val="0"/>
              <w:autoSpaceDE w:val="0"/>
              <w:autoSpaceDN w:val="0"/>
              <w:adjustRightInd w:val="0"/>
              <w:jc w:val="both"/>
              <w:textAlignment w:val="baseline"/>
              <w:rPr>
                <w:rFonts w:ascii="Comic Sans MS" w:hAnsi="Comic Sans MS"/>
                <w:sz w:val="20"/>
              </w:rPr>
            </w:pPr>
            <w:r>
              <w:rPr>
                <w:rFonts w:ascii="Comic Sans MS" w:hAnsi="Comic Sans MS"/>
                <w:sz w:val="20"/>
              </w:rPr>
              <w:t xml:space="preserve">We will initially complete </w:t>
            </w:r>
            <w:r>
              <w:rPr>
                <w:rFonts w:ascii="Comic Sans MS" w:hAnsi="Comic Sans MS"/>
                <w:sz w:val="20"/>
              </w:rPr>
              <w:t>our</w:t>
            </w:r>
            <w:r w:rsidRPr="00ED29CD">
              <w:rPr>
                <w:rFonts w:ascii="Comic Sans MS" w:hAnsi="Comic Sans MS"/>
                <w:sz w:val="20"/>
              </w:rPr>
              <w:t xml:space="preserve"> work </w:t>
            </w:r>
            <w:r>
              <w:rPr>
                <w:rFonts w:ascii="Comic Sans MS" w:hAnsi="Comic Sans MS"/>
                <w:sz w:val="20"/>
              </w:rPr>
              <w:t xml:space="preserve">linked to the whole school </w:t>
            </w:r>
            <w:r w:rsidRPr="00ED29CD">
              <w:rPr>
                <w:rFonts w:ascii="Comic Sans MS" w:hAnsi="Comic Sans MS"/>
                <w:sz w:val="20"/>
              </w:rPr>
              <w:t xml:space="preserve">Black History </w:t>
            </w:r>
            <w:r>
              <w:rPr>
                <w:rFonts w:ascii="Comic Sans MS" w:hAnsi="Comic Sans MS"/>
                <w:sz w:val="20"/>
              </w:rPr>
              <w:t xml:space="preserve">focus. </w:t>
            </w:r>
            <w:r>
              <w:rPr>
                <w:rFonts w:ascii="Comic Sans MS" w:hAnsi="Comic Sans MS"/>
                <w:sz w:val="20"/>
              </w:rPr>
              <w:t>We</w:t>
            </w:r>
            <w:r w:rsidR="00ED29CD" w:rsidRPr="00ED29CD">
              <w:rPr>
                <w:rFonts w:ascii="Comic Sans MS" w:hAnsi="Comic Sans MS"/>
                <w:sz w:val="20"/>
              </w:rPr>
              <w:t xml:space="preserve"> will </w:t>
            </w:r>
            <w:r>
              <w:rPr>
                <w:rFonts w:ascii="Comic Sans MS" w:hAnsi="Comic Sans MS"/>
                <w:sz w:val="20"/>
              </w:rPr>
              <w:t xml:space="preserve">then </w:t>
            </w:r>
            <w:r w:rsidR="00ED29CD" w:rsidRPr="00ED29CD">
              <w:rPr>
                <w:rFonts w:ascii="Comic Sans MS" w:hAnsi="Comic Sans MS"/>
                <w:sz w:val="20"/>
              </w:rPr>
              <w:t xml:space="preserve">be </w:t>
            </w:r>
            <w:r>
              <w:rPr>
                <w:rFonts w:ascii="Comic Sans MS" w:hAnsi="Comic Sans MS"/>
                <w:sz w:val="20"/>
              </w:rPr>
              <w:t>looking at different ‘</w:t>
            </w:r>
            <w:r w:rsidRPr="003D349C">
              <w:rPr>
                <w:rFonts w:ascii="Comic Sans MS" w:hAnsi="Comic Sans MS"/>
                <w:sz w:val="20"/>
              </w:rPr>
              <w:t>Festivals and Celebrations</w:t>
            </w:r>
            <w:r>
              <w:rPr>
                <w:rFonts w:ascii="Comic Sans MS" w:hAnsi="Comic Sans MS"/>
                <w:sz w:val="20"/>
              </w:rPr>
              <w:t>’</w:t>
            </w:r>
            <w:r w:rsidR="00ED29CD" w:rsidRPr="00ED29CD">
              <w:rPr>
                <w:rFonts w:ascii="Comic Sans MS" w:hAnsi="Comic Sans MS"/>
                <w:sz w:val="20"/>
              </w:rPr>
              <w:t xml:space="preserve">, which </w:t>
            </w:r>
            <w:r>
              <w:rPr>
                <w:rFonts w:ascii="Comic Sans MS" w:hAnsi="Comic Sans MS"/>
                <w:sz w:val="20"/>
              </w:rPr>
              <w:t>happen at this time of year and</w:t>
            </w:r>
            <w:r w:rsidR="00ED29CD" w:rsidRPr="00ED29CD">
              <w:rPr>
                <w:rFonts w:ascii="Comic Sans MS" w:hAnsi="Comic Sans MS"/>
                <w:sz w:val="20"/>
              </w:rPr>
              <w:t xml:space="preserve"> l</w:t>
            </w:r>
            <w:r>
              <w:rPr>
                <w:rFonts w:ascii="Comic Sans MS" w:hAnsi="Comic Sans MS"/>
                <w:sz w:val="20"/>
              </w:rPr>
              <w:t>earn about</w:t>
            </w:r>
            <w:r w:rsidR="00ED29CD" w:rsidRPr="00ED29CD">
              <w:rPr>
                <w:rFonts w:ascii="Comic Sans MS" w:hAnsi="Comic Sans MS"/>
                <w:sz w:val="20"/>
              </w:rPr>
              <w:t xml:space="preserve"> </w:t>
            </w:r>
            <w:r w:rsidRPr="00ED29CD">
              <w:rPr>
                <w:rFonts w:ascii="Comic Sans MS" w:hAnsi="Comic Sans MS"/>
                <w:sz w:val="20"/>
              </w:rPr>
              <w:t>Bonfire Safety</w:t>
            </w:r>
            <w:r>
              <w:rPr>
                <w:rFonts w:ascii="Comic Sans MS" w:hAnsi="Comic Sans MS"/>
                <w:sz w:val="20"/>
              </w:rPr>
              <w:t xml:space="preserve"> and</w:t>
            </w:r>
            <w:r w:rsidRPr="00ED29CD">
              <w:rPr>
                <w:rFonts w:ascii="Comic Sans MS" w:hAnsi="Comic Sans MS"/>
                <w:sz w:val="20"/>
              </w:rPr>
              <w:t xml:space="preserve"> </w:t>
            </w:r>
            <w:r w:rsidR="00ED29CD" w:rsidRPr="00ED29CD">
              <w:rPr>
                <w:rFonts w:ascii="Comic Sans MS" w:hAnsi="Comic Sans MS"/>
                <w:sz w:val="20"/>
              </w:rPr>
              <w:t>Remembrance</w:t>
            </w:r>
            <w:r>
              <w:rPr>
                <w:rFonts w:ascii="Comic Sans MS" w:hAnsi="Comic Sans MS"/>
                <w:sz w:val="20"/>
              </w:rPr>
              <w:t xml:space="preserve"> Day</w:t>
            </w:r>
            <w:r w:rsidR="00ED29CD" w:rsidRPr="00ED29CD">
              <w:rPr>
                <w:rFonts w:ascii="Comic Sans MS" w:hAnsi="Comic Sans MS"/>
                <w:sz w:val="20"/>
              </w:rPr>
              <w:t>.</w:t>
            </w:r>
            <w:r w:rsidR="00ED29CD" w:rsidRPr="00ED29CD">
              <w:rPr>
                <w:rFonts w:ascii="Comic Sans MS" w:hAnsi="Comic Sans MS"/>
                <w:color w:val="FF0000"/>
                <w:sz w:val="20"/>
              </w:rPr>
              <w:t xml:space="preserve"> </w:t>
            </w:r>
            <w:r w:rsidR="00ED29CD" w:rsidRPr="00ED29CD">
              <w:rPr>
                <w:rFonts w:ascii="Comic Sans MS" w:hAnsi="Comic Sans MS"/>
                <w:sz w:val="20"/>
              </w:rPr>
              <w:t xml:space="preserve">We will </w:t>
            </w:r>
            <w:r>
              <w:rPr>
                <w:rFonts w:ascii="Comic Sans MS" w:hAnsi="Comic Sans MS"/>
                <w:sz w:val="20"/>
              </w:rPr>
              <w:t xml:space="preserve">continue to </w:t>
            </w:r>
            <w:r w:rsidR="00ED29CD" w:rsidRPr="00ED29CD">
              <w:rPr>
                <w:rFonts w:ascii="Comic Sans MS" w:hAnsi="Comic Sans MS"/>
                <w:sz w:val="20"/>
              </w:rPr>
              <w:t xml:space="preserve">look at </w:t>
            </w:r>
            <w:r>
              <w:rPr>
                <w:rFonts w:ascii="Comic Sans MS" w:hAnsi="Comic Sans MS"/>
                <w:sz w:val="20"/>
              </w:rPr>
              <w:t xml:space="preserve">the </w:t>
            </w:r>
            <w:r w:rsidR="00ED29CD" w:rsidRPr="00ED29CD">
              <w:rPr>
                <w:rFonts w:ascii="Comic Sans MS" w:hAnsi="Comic Sans MS"/>
                <w:sz w:val="20"/>
              </w:rPr>
              <w:t xml:space="preserve">changes in seasons and </w:t>
            </w:r>
            <w:r>
              <w:rPr>
                <w:rFonts w:ascii="Comic Sans MS" w:hAnsi="Comic Sans MS"/>
                <w:sz w:val="20"/>
              </w:rPr>
              <w:t>carry out</w:t>
            </w:r>
            <w:r w:rsidR="00ED29CD" w:rsidRPr="00ED29CD">
              <w:rPr>
                <w:rFonts w:ascii="Comic Sans MS" w:hAnsi="Comic Sans MS"/>
                <w:sz w:val="20"/>
              </w:rPr>
              <w:t xml:space="preserve"> a fieldwork study on our school grounds. In the build up to Christmas we will be finding out about the Christmas Story and practising our Nativity.</w:t>
            </w:r>
            <w:r w:rsidR="00ED29CD" w:rsidRPr="00ED29CD">
              <w:rPr>
                <w:rFonts w:ascii="Comic Sans MS" w:hAnsi="Comic Sans MS"/>
                <w:color w:val="FF0000"/>
                <w:sz w:val="20"/>
              </w:rPr>
              <w:t xml:space="preserve"> </w:t>
            </w:r>
          </w:p>
          <w:p w14:paraId="17D97B84" w14:textId="165A08AC" w:rsidR="008623DF" w:rsidRPr="008623DF" w:rsidRDefault="008623DF" w:rsidP="008623DF">
            <w:pPr>
              <w:rPr>
                <w:rFonts w:ascii="Comic Sans MS" w:hAnsi="Comic Sans MS"/>
                <w:sz w:val="20"/>
              </w:rPr>
            </w:pPr>
            <w:r>
              <w:rPr>
                <w:rFonts w:ascii="Comic Sans MS" w:hAnsi="Comic Sans MS"/>
                <w:sz w:val="20"/>
              </w:rPr>
              <w:t xml:space="preserve">Our </w:t>
            </w:r>
            <w:r w:rsidRPr="008623DF">
              <w:rPr>
                <w:rFonts w:ascii="Comic Sans MS" w:hAnsi="Comic Sans MS"/>
                <w:sz w:val="20"/>
              </w:rPr>
              <w:t>R</w:t>
            </w:r>
            <w:r>
              <w:rPr>
                <w:rFonts w:ascii="Comic Sans MS" w:hAnsi="Comic Sans MS"/>
                <w:sz w:val="20"/>
              </w:rPr>
              <w:t xml:space="preserve">eligious </w:t>
            </w:r>
            <w:r w:rsidRPr="008623DF">
              <w:rPr>
                <w:rFonts w:ascii="Comic Sans MS" w:hAnsi="Comic Sans MS"/>
                <w:sz w:val="20"/>
              </w:rPr>
              <w:t>E</w:t>
            </w:r>
            <w:r>
              <w:rPr>
                <w:rFonts w:ascii="Comic Sans MS" w:hAnsi="Comic Sans MS"/>
                <w:sz w:val="20"/>
              </w:rPr>
              <w:t xml:space="preserve">ducation focus question is:  </w:t>
            </w:r>
            <w:r w:rsidR="003D349C" w:rsidRPr="003D349C">
              <w:rPr>
                <w:rFonts w:ascii="Comic Sans MS" w:hAnsi="Comic Sans MS"/>
                <w:sz w:val="20"/>
              </w:rPr>
              <w:t>How are special times celebrated?</w:t>
            </w:r>
          </w:p>
        </w:tc>
      </w:tr>
      <w:tr w:rsidR="00CA7892" w:rsidRPr="00D46474" w14:paraId="6F762DFF" w14:textId="77777777" w:rsidTr="00BE43AC">
        <w:tc>
          <w:tcPr>
            <w:tcW w:w="2263" w:type="dxa"/>
            <w:shd w:val="clear" w:color="auto" w:fill="auto"/>
          </w:tcPr>
          <w:p w14:paraId="5A2F07EE" w14:textId="77777777" w:rsidR="00CA7892" w:rsidRDefault="00C1095B" w:rsidP="00CA7892">
            <w:pPr>
              <w:rPr>
                <w:rFonts w:ascii="Comic Sans MS" w:hAnsi="Comic Sans MS" w:cs="Arial"/>
                <w:sz w:val="20"/>
              </w:rPr>
            </w:pPr>
            <w:r>
              <w:rPr>
                <w:rFonts w:ascii="Comic Sans MS" w:hAnsi="Comic Sans MS" w:cs="Arial"/>
                <w:sz w:val="20"/>
              </w:rPr>
              <w:t>Expressive Art and Design</w:t>
            </w:r>
          </w:p>
        </w:tc>
        <w:tc>
          <w:tcPr>
            <w:tcW w:w="8064" w:type="dxa"/>
            <w:shd w:val="clear" w:color="auto" w:fill="auto"/>
          </w:tcPr>
          <w:p w14:paraId="59500FAC" w14:textId="22C619BB" w:rsidR="00CA7892" w:rsidRPr="008623DF" w:rsidRDefault="008623DF" w:rsidP="008623DF">
            <w:pPr>
              <w:jc w:val="both"/>
              <w:rPr>
                <w:rFonts w:ascii="Comic Sans MS" w:hAnsi="Comic Sans MS"/>
                <w:sz w:val="19"/>
                <w:szCs w:val="19"/>
              </w:rPr>
            </w:pPr>
            <w:r w:rsidRPr="00F335BC">
              <w:rPr>
                <w:rFonts w:ascii="Comic Sans MS" w:hAnsi="Comic Sans MS"/>
                <w:sz w:val="19"/>
                <w:szCs w:val="19"/>
              </w:rPr>
              <w:t>Children will have the chance to work creativel</w:t>
            </w:r>
            <w:r>
              <w:rPr>
                <w:rFonts w:ascii="Comic Sans MS" w:hAnsi="Comic Sans MS"/>
                <w:sz w:val="19"/>
                <w:szCs w:val="19"/>
              </w:rPr>
              <w:t xml:space="preserve">y in our continuous provision on a daily basis. </w:t>
            </w:r>
            <w:r w:rsidRPr="00F335BC">
              <w:rPr>
                <w:rFonts w:ascii="Comic Sans MS" w:hAnsi="Comic Sans MS"/>
                <w:sz w:val="19"/>
                <w:szCs w:val="19"/>
              </w:rPr>
              <w:t>The</w:t>
            </w:r>
            <w:r>
              <w:rPr>
                <w:rFonts w:ascii="Comic Sans MS" w:hAnsi="Comic Sans MS"/>
                <w:sz w:val="19"/>
                <w:szCs w:val="19"/>
              </w:rPr>
              <w:t>re will be weekly music session with Mrs Marsden</w:t>
            </w:r>
            <w:r w:rsidRPr="00F335BC">
              <w:rPr>
                <w:rFonts w:ascii="Comic Sans MS" w:hAnsi="Comic Sans MS"/>
                <w:sz w:val="19"/>
                <w:szCs w:val="19"/>
              </w:rPr>
              <w:t>. This half term children will be singing familiar songs and nursery rhymes</w:t>
            </w:r>
            <w:r w:rsidR="003D349C">
              <w:rPr>
                <w:rFonts w:ascii="Comic Sans MS" w:hAnsi="Comic Sans MS"/>
                <w:sz w:val="19"/>
                <w:szCs w:val="19"/>
              </w:rPr>
              <w:t xml:space="preserve"> and also learning new songs for our Christmas performance</w:t>
            </w:r>
            <w:r w:rsidRPr="00F335BC">
              <w:rPr>
                <w:rFonts w:ascii="Comic Sans MS" w:hAnsi="Comic Sans MS"/>
                <w:sz w:val="19"/>
                <w:szCs w:val="19"/>
              </w:rPr>
              <w:t xml:space="preserve">. They will be exploring sounds and will have the opportunity to use different musical instruments. </w:t>
            </w:r>
          </w:p>
        </w:tc>
      </w:tr>
    </w:tbl>
    <w:p w14:paraId="23CF7AC9" w14:textId="77777777" w:rsidR="007F2CC2" w:rsidRDefault="007F2CC2" w:rsidP="007F2CC2">
      <w:pPr>
        <w:tabs>
          <w:tab w:val="left" w:pos="4133"/>
        </w:tabs>
        <w:jc w:val="both"/>
        <w:rPr>
          <w:rFonts w:ascii="Comic Sans MS" w:hAnsi="Comic Sans MS" w:cs="Arial"/>
          <w:sz w:val="20"/>
        </w:rPr>
      </w:pPr>
    </w:p>
    <w:p w14:paraId="69A64144" w14:textId="77777777" w:rsidR="00CC4C66" w:rsidRDefault="00CC4C66" w:rsidP="007F2CC2">
      <w:pPr>
        <w:tabs>
          <w:tab w:val="left" w:pos="4133"/>
        </w:tabs>
        <w:jc w:val="both"/>
        <w:rPr>
          <w:rFonts w:ascii="Comic Sans MS" w:hAnsi="Comic Sans MS" w:cs="Arial"/>
          <w:sz w:val="20"/>
        </w:rPr>
      </w:pPr>
      <w:r>
        <w:rPr>
          <w:rFonts w:ascii="Comic Sans MS" w:hAnsi="Comic Sans MS" w:cs="Arial"/>
          <w:sz w:val="20"/>
        </w:rPr>
        <w:t xml:space="preserve">Your child will need the following: </w:t>
      </w:r>
    </w:p>
    <w:p w14:paraId="2A22BC26" w14:textId="77777777" w:rsidR="00CC4C66" w:rsidRDefault="00CC4C66" w:rsidP="007F2CC2">
      <w:pPr>
        <w:tabs>
          <w:tab w:val="left" w:pos="4133"/>
        </w:tabs>
        <w:jc w:val="both"/>
        <w:rPr>
          <w:rFonts w:ascii="Comic Sans MS" w:hAnsi="Comic Sans MS" w:cs="Arial"/>
          <w:sz w:val="20"/>
        </w:rPr>
      </w:pPr>
    </w:p>
    <w:p w14:paraId="1198CD9B" w14:textId="77777777" w:rsidR="00CC4C66" w:rsidRPr="004C5C33" w:rsidRDefault="00CC4C66" w:rsidP="00CC4C66">
      <w:pPr>
        <w:rPr>
          <w:rFonts w:ascii="Comic Sans MS" w:hAnsi="Comic Sans MS"/>
          <w:sz w:val="20"/>
        </w:rPr>
      </w:pPr>
      <w:r w:rsidRPr="004C5C33">
        <w:rPr>
          <w:rFonts w:ascii="Comic Sans MS" w:hAnsi="Comic Sans MS"/>
          <w:b/>
          <w:sz w:val="20"/>
        </w:rPr>
        <w:t>Book Bags</w:t>
      </w:r>
      <w:r w:rsidRPr="004C5C33">
        <w:rPr>
          <w:rFonts w:ascii="Comic Sans MS" w:hAnsi="Comic Sans MS"/>
          <w:sz w:val="20"/>
        </w:rPr>
        <w:t xml:space="preserve">- Please remember that your child needs to bring their book bag to school every day. </w:t>
      </w:r>
    </w:p>
    <w:p w14:paraId="2E1477F2" w14:textId="77777777" w:rsidR="00CC4C66" w:rsidRDefault="00CC4C66" w:rsidP="00CC4C66">
      <w:pPr>
        <w:rPr>
          <w:rFonts w:ascii="Comic Sans MS" w:hAnsi="Comic Sans MS"/>
          <w:b/>
          <w:sz w:val="20"/>
        </w:rPr>
      </w:pPr>
    </w:p>
    <w:p w14:paraId="624A4113" w14:textId="77777777" w:rsidR="00CC4C66" w:rsidRPr="004C5C33" w:rsidRDefault="00CC4C66" w:rsidP="00CC4C66">
      <w:pPr>
        <w:rPr>
          <w:rFonts w:ascii="Comic Sans MS" w:hAnsi="Comic Sans MS"/>
          <w:sz w:val="20"/>
        </w:rPr>
      </w:pPr>
      <w:r w:rsidRPr="004C5C33">
        <w:rPr>
          <w:rFonts w:ascii="Comic Sans MS" w:hAnsi="Comic Sans MS"/>
          <w:b/>
          <w:sz w:val="20"/>
        </w:rPr>
        <w:t>Water bottles</w:t>
      </w:r>
      <w:r w:rsidRPr="004C5C33">
        <w:rPr>
          <w:rFonts w:ascii="Comic Sans MS" w:hAnsi="Comic Sans MS"/>
          <w:sz w:val="20"/>
        </w:rPr>
        <w:t xml:space="preserve">- Please make sure that your child has a clearly named water bottle in school every day. Please don’t transport your water bottle in your book bag as the water can damage the reading books if they leak. </w:t>
      </w:r>
    </w:p>
    <w:p w14:paraId="55AF5EA7" w14:textId="77777777" w:rsidR="00CC4C66" w:rsidRDefault="00CC4C66" w:rsidP="00CC4C66">
      <w:pPr>
        <w:rPr>
          <w:rFonts w:ascii="Comic Sans MS" w:hAnsi="Comic Sans MS"/>
          <w:b/>
          <w:sz w:val="20"/>
        </w:rPr>
      </w:pPr>
    </w:p>
    <w:p w14:paraId="43CF03F6" w14:textId="77777777" w:rsidR="00CC4C66" w:rsidRPr="004C5C33" w:rsidRDefault="00CC4C66" w:rsidP="00CC4C66">
      <w:pPr>
        <w:rPr>
          <w:rFonts w:ascii="Comic Sans MS" w:hAnsi="Comic Sans MS"/>
          <w:sz w:val="20"/>
        </w:rPr>
      </w:pPr>
      <w:r w:rsidRPr="004C5C33">
        <w:rPr>
          <w:rFonts w:ascii="Comic Sans MS" w:hAnsi="Comic Sans MS"/>
          <w:b/>
          <w:sz w:val="20"/>
        </w:rPr>
        <w:t xml:space="preserve">PE kit: </w:t>
      </w:r>
      <w:r w:rsidRPr="004C5C33">
        <w:rPr>
          <w:rFonts w:ascii="Comic Sans MS" w:hAnsi="Comic Sans MS"/>
          <w:sz w:val="20"/>
        </w:rPr>
        <w:t xml:space="preserve">Please ensure your child’s PE kit is in school every </w:t>
      </w:r>
      <w:r w:rsidRPr="004C5C33">
        <w:rPr>
          <w:rFonts w:ascii="Comic Sans MS" w:hAnsi="Comic Sans MS"/>
          <w:b/>
          <w:sz w:val="20"/>
        </w:rPr>
        <w:t>Friday morning</w:t>
      </w:r>
      <w:r w:rsidRPr="004C5C33">
        <w:rPr>
          <w:rFonts w:ascii="Comic Sans MS" w:hAnsi="Comic Sans MS"/>
          <w:sz w:val="20"/>
        </w:rPr>
        <w:t xml:space="preserve">. Indoor kit is navy blue shorts and white T-shirt. PE kits should be in a </w:t>
      </w:r>
      <w:r>
        <w:rPr>
          <w:rFonts w:ascii="Comic Sans MS" w:hAnsi="Comic Sans MS"/>
          <w:sz w:val="20"/>
        </w:rPr>
        <w:t xml:space="preserve">clearly named </w:t>
      </w:r>
      <w:r w:rsidRPr="004C5C33">
        <w:rPr>
          <w:rFonts w:ascii="Comic Sans MS" w:hAnsi="Comic Sans MS"/>
          <w:sz w:val="20"/>
        </w:rPr>
        <w:t xml:space="preserve">pump bag, these are available from the school office. </w:t>
      </w:r>
    </w:p>
    <w:p w14:paraId="77D7BF4B" w14:textId="77777777" w:rsidR="007F2CC2" w:rsidRPr="00D46474" w:rsidRDefault="007F2CC2" w:rsidP="007F2CC2">
      <w:pPr>
        <w:tabs>
          <w:tab w:val="left" w:pos="4133"/>
        </w:tabs>
        <w:rPr>
          <w:rFonts w:ascii="Comic Sans MS" w:hAnsi="Comic Sans MS" w:cs="Arial"/>
          <w:sz w:val="20"/>
        </w:rPr>
      </w:pPr>
    </w:p>
    <w:p w14:paraId="2AD292AA" w14:textId="77777777" w:rsidR="007F2CC2" w:rsidRPr="00D46474" w:rsidRDefault="007F2CC2" w:rsidP="007F2CC2">
      <w:pPr>
        <w:tabs>
          <w:tab w:val="left" w:pos="4133"/>
        </w:tabs>
        <w:jc w:val="both"/>
        <w:rPr>
          <w:rFonts w:ascii="Comic Sans MS" w:hAnsi="Comic Sans MS" w:cs="Arial"/>
          <w:b/>
          <w:sz w:val="20"/>
          <w:u w:val="single"/>
        </w:rPr>
      </w:pPr>
      <w:r w:rsidRPr="00D46474">
        <w:rPr>
          <w:rFonts w:ascii="Comic Sans MS" w:hAnsi="Comic Sans MS" w:cs="Arial"/>
          <w:b/>
          <w:sz w:val="20"/>
          <w:u w:val="single"/>
        </w:rPr>
        <w:t xml:space="preserve">Attendance and punctuality </w:t>
      </w:r>
    </w:p>
    <w:p w14:paraId="6B514551" w14:textId="24D5D23C" w:rsidR="007F2CC2" w:rsidRPr="00D46474" w:rsidRDefault="007F2CC2" w:rsidP="007F2CC2">
      <w:pPr>
        <w:tabs>
          <w:tab w:val="left" w:pos="4133"/>
        </w:tabs>
        <w:rPr>
          <w:rFonts w:ascii="Comic Sans MS" w:hAnsi="Comic Sans MS" w:cs="Arial"/>
          <w:b/>
          <w:sz w:val="20"/>
          <w:u w:val="single"/>
        </w:rPr>
      </w:pPr>
      <w:r w:rsidRPr="00D46474">
        <w:rPr>
          <w:rFonts w:ascii="Comic Sans MS" w:hAnsi="Comic Sans MS" w:cs="Arial"/>
          <w:sz w:val="20"/>
        </w:rPr>
        <w:t>We would like to emphasise the importance of excellent attendance and hope that you and your child will make every effort to make sure that you are on time and ready for the school day</w:t>
      </w:r>
      <w:r>
        <w:rPr>
          <w:rFonts w:ascii="Comic Sans MS" w:hAnsi="Comic Sans MS" w:cs="Arial"/>
          <w:sz w:val="20"/>
        </w:rPr>
        <w:t>. The school doors open for 08:</w:t>
      </w:r>
      <w:r w:rsidR="008623DF">
        <w:rPr>
          <w:rFonts w:ascii="Comic Sans MS" w:hAnsi="Comic Sans MS" w:cs="Arial"/>
          <w:sz w:val="20"/>
        </w:rPr>
        <w:t>45</w:t>
      </w:r>
      <w:r w:rsidRPr="00D46474">
        <w:rPr>
          <w:rFonts w:ascii="Comic Sans MS" w:hAnsi="Comic Sans MS" w:cs="Arial"/>
          <w:sz w:val="20"/>
        </w:rPr>
        <w:t>am</w:t>
      </w:r>
      <w:r>
        <w:rPr>
          <w:rFonts w:ascii="Comic Sans MS" w:hAnsi="Comic Sans MS" w:cs="Arial"/>
          <w:sz w:val="20"/>
        </w:rPr>
        <w:t xml:space="preserve"> </w:t>
      </w:r>
      <w:r w:rsidR="008623DF">
        <w:rPr>
          <w:rFonts w:ascii="Comic Sans MS" w:hAnsi="Comic Sans MS" w:cs="Arial"/>
          <w:sz w:val="20"/>
        </w:rPr>
        <w:t xml:space="preserve">and your child’s class teacher will meet them every morning in the </w:t>
      </w:r>
      <w:r w:rsidR="00C0223A">
        <w:rPr>
          <w:rFonts w:ascii="Comic Sans MS" w:hAnsi="Comic Sans MS" w:cs="Arial"/>
          <w:sz w:val="20"/>
        </w:rPr>
        <w:t xml:space="preserve">Reception playground to bring them into school. Our school day finishes at 3.15pm and we will hand your children to you through our classroom doors. </w:t>
      </w:r>
    </w:p>
    <w:p w14:paraId="27DD3228" w14:textId="77777777" w:rsidR="007F2CC2" w:rsidRDefault="007F2CC2" w:rsidP="007F2CC2">
      <w:pPr>
        <w:tabs>
          <w:tab w:val="left" w:pos="4133"/>
        </w:tabs>
        <w:jc w:val="both"/>
        <w:rPr>
          <w:rFonts w:ascii="Comic Sans MS" w:hAnsi="Comic Sans MS" w:cs="Arial"/>
          <w:b/>
          <w:sz w:val="20"/>
          <w:u w:val="single"/>
        </w:rPr>
      </w:pPr>
    </w:p>
    <w:p w14:paraId="6BD9FA93" w14:textId="77777777" w:rsidR="007F2CC2" w:rsidRPr="00D46474" w:rsidRDefault="007F2CC2" w:rsidP="007F2CC2">
      <w:pPr>
        <w:tabs>
          <w:tab w:val="left" w:pos="4133"/>
        </w:tabs>
        <w:rPr>
          <w:rFonts w:ascii="Comic Sans MS" w:hAnsi="Comic Sans MS" w:cs="Arial"/>
          <w:sz w:val="20"/>
        </w:rPr>
      </w:pPr>
      <w:r w:rsidRPr="00D46474">
        <w:rPr>
          <w:rFonts w:ascii="Comic Sans MS" w:hAnsi="Comic Sans MS" w:cs="Arial"/>
          <w:sz w:val="20"/>
        </w:rPr>
        <w:t>If you have any questions, please feel free to speak to any of us at the end of the school day.</w:t>
      </w:r>
    </w:p>
    <w:p w14:paraId="246ED5A3" w14:textId="77777777" w:rsidR="007F2CC2" w:rsidRPr="00D46474" w:rsidRDefault="007F2CC2" w:rsidP="007F2CC2">
      <w:pPr>
        <w:tabs>
          <w:tab w:val="left" w:pos="4133"/>
        </w:tabs>
        <w:rPr>
          <w:rFonts w:ascii="Comic Sans MS" w:hAnsi="Comic Sans MS" w:cs="Arial"/>
          <w:sz w:val="20"/>
        </w:rPr>
      </w:pPr>
    </w:p>
    <w:p w14:paraId="4B0687FC" w14:textId="77777777" w:rsidR="007F2CC2" w:rsidRDefault="007F2CC2" w:rsidP="007F2CC2">
      <w:pPr>
        <w:tabs>
          <w:tab w:val="left" w:pos="4133"/>
        </w:tabs>
        <w:rPr>
          <w:rFonts w:ascii="Comic Sans MS" w:hAnsi="Comic Sans MS" w:cs="Arial"/>
          <w:sz w:val="20"/>
        </w:rPr>
      </w:pPr>
      <w:r w:rsidRPr="00D46474">
        <w:rPr>
          <w:rFonts w:ascii="Comic Sans MS" w:hAnsi="Comic Sans MS" w:cs="Arial"/>
          <w:sz w:val="20"/>
        </w:rPr>
        <w:t>Yours sincerely,</w:t>
      </w:r>
    </w:p>
    <w:p w14:paraId="549BAA1C" w14:textId="77777777" w:rsidR="00C0223A" w:rsidRDefault="00C0223A" w:rsidP="007F2CC2">
      <w:pPr>
        <w:tabs>
          <w:tab w:val="left" w:pos="4133"/>
        </w:tabs>
        <w:rPr>
          <w:rFonts w:ascii="Comic Sans MS" w:hAnsi="Comic Sans MS" w:cs="Arial"/>
          <w:sz w:val="20"/>
        </w:rPr>
      </w:pPr>
    </w:p>
    <w:p w14:paraId="52391232" w14:textId="07B5CB4C" w:rsidR="000C1EDC" w:rsidRPr="003D349C" w:rsidRDefault="00C0223A" w:rsidP="003D349C">
      <w:pPr>
        <w:tabs>
          <w:tab w:val="left" w:pos="4133"/>
        </w:tabs>
        <w:rPr>
          <w:rFonts w:ascii="Comic Sans MS" w:hAnsi="Comic Sans MS" w:cs="Arial"/>
          <w:sz w:val="20"/>
        </w:rPr>
      </w:pPr>
      <w:r>
        <w:rPr>
          <w:rFonts w:ascii="Comic Sans MS" w:hAnsi="Comic Sans MS" w:cs="Arial"/>
          <w:sz w:val="20"/>
        </w:rPr>
        <w:t xml:space="preserve">Mrs Wardell, Miss Stocks and the Reception Team </w:t>
      </w:r>
    </w:p>
    <w:sectPr w:rsidR="000C1EDC" w:rsidRPr="003D349C" w:rsidSect="000F3EEB">
      <w:headerReference w:type="default" r:id="rId7"/>
      <w:footerReference w:type="default" r:id="rId8"/>
      <w:headerReference w:type="first" r:id="rId9"/>
      <w:footerReference w:type="first" r:id="rId10"/>
      <w:pgSz w:w="11900" w:h="16840"/>
      <w:pgMar w:top="851" w:right="703" w:bottom="1440" w:left="567" w:header="680" w:footer="47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A1544" w14:textId="77777777" w:rsidR="00A9559F" w:rsidRDefault="00A9559F">
      <w:r>
        <w:separator/>
      </w:r>
    </w:p>
  </w:endnote>
  <w:endnote w:type="continuationSeparator" w:id="0">
    <w:p w14:paraId="5A8A7360" w14:textId="77777777" w:rsidR="00A9559F" w:rsidRDefault="00A95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CAAAF" w14:textId="77777777" w:rsidR="007E19DF" w:rsidRPr="00DE252C" w:rsidRDefault="009C616B" w:rsidP="00CF0A0F">
    <w:pPr>
      <w:pStyle w:val="Footer"/>
      <w:jc w:val="center"/>
      <w:rPr>
        <w:rFonts w:ascii="Arial" w:hAnsi="Arial"/>
        <w:b/>
        <w:color w:val="3E008B"/>
        <w:sz w:val="18"/>
      </w:rPr>
    </w:pPr>
    <w:r>
      <w:rPr>
        <w:noProof/>
        <w:lang w:eastAsia="en-GB"/>
      </w:rPr>
      <w:drawing>
        <wp:inline distT="0" distB="0" distL="0" distR="0" wp14:anchorId="6D08CE94" wp14:editId="05E9EAA5">
          <wp:extent cx="990600" cy="723900"/>
          <wp:effectExtent l="19050" t="0" r="0" b="0"/>
          <wp:docPr id="13"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79DB7E8D" wp14:editId="7492D36B">
          <wp:extent cx="742950" cy="714375"/>
          <wp:effectExtent l="19050" t="0" r="0" b="0"/>
          <wp:docPr id="1"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3FC594CD" wp14:editId="19EA49BA">
          <wp:extent cx="1266825" cy="609600"/>
          <wp:effectExtent l="19050" t="0" r="0" b="0"/>
          <wp:docPr id="2" name="Picture 2"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sidR="00386A76">
      <w:rPr>
        <w:noProof/>
        <w:lang w:eastAsia="en-GB"/>
      </w:rPr>
      <w:drawing>
        <wp:inline distT="0" distB="0" distL="0" distR="0" wp14:anchorId="4C1B2276" wp14:editId="4805E40E">
          <wp:extent cx="638175" cy="638175"/>
          <wp:effectExtent l="19050" t="0" r="9525"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sidR="00386A76">
      <w:rPr>
        <w:rFonts w:ascii="Arial" w:hAnsi="Arial" w:cs="Arial"/>
        <w:noProof/>
        <w:lang w:eastAsia="en-GB"/>
      </w:rPr>
      <w:drawing>
        <wp:inline distT="0" distB="0" distL="0" distR="0" wp14:anchorId="250AC91A" wp14:editId="29D1A005">
          <wp:extent cx="371475" cy="6858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69F4B4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1pt;height:44.65pt">
          <v:imagedata r:id="rId6" o:title=""/>
        </v:shape>
        <o:OLEObject Type="Embed" ProgID="MSPhotoEd.3" ShapeID="_x0000_i1025" DrawAspect="Content" ObjectID="_1728741567" r:id="rId7"/>
      </w:obje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09A57" w14:textId="77777777" w:rsidR="007E19DF" w:rsidRPr="008308C6" w:rsidRDefault="00386A76" w:rsidP="000D0F47">
    <w:pPr>
      <w:pStyle w:val="Footer"/>
      <w:jc w:val="center"/>
      <w:rPr>
        <w:rFonts w:ascii="Arial" w:hAnsi="Arial"/>
        <w:b/>
        <w:color w:val="3E008B"/>
        <w:sz w:val="18"/>
      </w:rPr>
    </w:pPr>
    <w:r>
      <w:rPr>
        <w:noProof/>
        <w:lang w:eastAsia="en-GB"/>
      </w:rPr>
      <w:drawing>
        <wp:inline distT="0" distB="0" distL="0" distR="0" wp14:anchorId="237C441F" wp14:editId="714E1BC2">
          <wp:extent cx="990600" cy="723900"/>
          <wp:effectExtent l="19050" t="0" r="0" b="0"/>
          <wp:docPr id="6"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E21976">
      <w:rPr>
        <w:noProof/>
        <w:lang w:eastAsia="en-GB"/>
      </w:rPr>
      <w:t xml:space="preserve">         </w:t>
    </w:r>
    <w:r>
      <w:rPr>
        <w:noProof/>
        <w:lang w:eastAsia="en-GB"/>
      </w:rPr>
      <w:drawing>
        <wp:inline distT="0" distB="0" distL="0" distR="0" wp14:anchorId="5C8BD667" wp14:editId="7BAD0575">
          <wp:extent cx="742950" cy="714375"/>
          <wp:effectExtent l="19050" t="0" r="0" b="0"/>
          <wp:docPr id="7"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B36F61">
      <w:rPr>
        <w:noProof/>
        <w:lang w:eastAsia="en-GB"/>
      </w:rPr>
      <w:t xml:space="preserve">      </w:t>
    </w:r>
    <w:r>
      <w:rPr>
        <w:noProof/>
        <w:lang w:eastAsia="en-GB"/>
      </w:rPr>
      <w:drawing>
        <wp:inline distT="0" distB="0" distL="0" distR="0" wp14:anchorId="37B743C1" wp14:editId="0CAF0C79">
          <wp:extent cx="1266825" cy="609600"/>
          <wp:effectExtent l="19050" t="0" r="0" b="0"/>
          <wp:docPr id="8" name="Picture 8"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Pr>
        <w:noProof/>
        <w:lang w:eastAsia="en-GB"/>
      </w:rPr>
      <w:drawing>
        <wp:inline distT="0" distB="0" distL="0" distR="0" wp14:anchorId="327E2AC4" wp14:editId="2D3B6C82">
          <wp:extent cx="638175" cy="638175"/>
          <wp:effectExtent l="19050" t="0" r="9525" b="0"/>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Pr>
        <w:rFonts w:ascii="Arial" w:hAnsi="Arial" w:cs="Arial"/>
        <w:noProof/>
        <w:lang w:eastAsia="en-GB"/>
      </w:rPr>
      <w:drawing>
        <wp:inline distT="0" distB="0" distL="0" distR="0" wp14:anchorId="5BBE7FC1" wp14:editId="363808B9">
          <wp:extent cx="371475" cy="6858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1EB373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1pt;height:44.65pt">
          <v:imagedata r:id="rId6" o:title=""/>
        </v:shape>
        <o:OLEObject Type="Embed" ProgID="MSPhotoEd.3" ShapeID="_x0000_i1026" DrawAspect="Content" ObjectID="_1728741568" r:id="rId7"/>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29423" w14:textId="77777777" w:rsidR="00A9559F" w:rsidRDefault="00A9559F">
      <w:r>
        <w:separator/>
      </w:r>
    </w:p>
  </w:footnote>
  <w:footnote w:type="continuationSeparator" w:id="0">
    <w:p w14:paraId="30000CAC" w14:textId="77777777" w:rsidR="00A9559F" w:rsidRDefault="00A95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62B3B" w14:textId="77777777" w:rsidR="007E19DF" w:rsidRPr="00F42D74" w:rsidRDefault="007E19DF" w:rsidP="000F3EEB">
    <w:pPr>
      <w:pStyle w:val="Header"/>
      <w:tabs>
        <w:tab w:val="clear" w:pos="8640"/>
        <w:tab w:val="right" w:pos="9072"/>
      </w:tabs>
      <w:jc w:val="right"/>
      <w:rPr>
        <w:color w:val="11275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AE8A2" w14:textId="77777777" w:rsidR="007E19DF" w:rsidRDefault="003600D0">
    <w:pPr>
      <w:pStyle w:val="Header"/>
    </w:pPr>
    <w:r>
      <w:rPr>
        <w:noProof/>
        <w:lang w:eastAsia="en-GB"/>
      </w:rPr>
      <mc:AlternateContent>
        <mc:Choice Requires="wps">
          <w:drawing>
            <wp:anchor distT="0" distB="0" distL="114300" distR="114300" simplePos="0" relativeHeight="251658240" behindDoc="1" locked="0" layoutInCell="1" allowOverlap="1" wp14:anchorId="6BC85C1B" wp14:editId="008276E4">
              <wp:simplePos x="0" y="0"/>
              <wp:positionH relativeFrom="column">
                <wp:posOffset>-80010</wp:posOffset>
              </wp:positionH>
              <wp:positionV relativeFrom="paragraph">
                <wp:posOffset>-200660</wp:posOffset>
              </wp:positionV>
              <wp:extent cx="2743200" cy="1781175"/>
              <wp:effectExtent l="0" t="0" r="3810" b="63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1FA17" w14:textId="77777777"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14:paraId="7AC43E56"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14:paraId="55985E5B"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14:paraId="51689F4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14:paraId="35B4296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14:paraId="5BA666B5" w14:textId="77777777" w:rsidR="007E19DF" w:rsidRPr="00C86496" w:rsidRDefault="007E19DF" w:rsidP="000F3EEB">
                          <w:pPr>
                            <w:pStyle w:val="Footer"/>
                            <w:rPr>
                              <w:rFonts w:ascii="Arial" w:hAnsi="Arial"/>
                              <w:color w:val="003366"/>
                              <w:sz w:val="18"/>
                            </w:rPr>
                          </w:pPr>
                        </w:p>
                        <w:p w14:paraId="19BF105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14:paraId="51E374C2"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14:paraId="1E03206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14:paraId="78FFC94A" w14:textId="77777777" w:rsidR="007E19DF" w:rsidRDefault="003D349C" w:rsidP="000F3EEB">
                          <w:pPr>
                            <w:pStyle w:val="Footer"/>
                            <w:rPr>
                              <w:rFonts w:ascii="Arial" w:hAnsi="Arial"/>
                              <w:color w:val="003366"/>
                              <w:sz w:val="18"/>
                            </w:rPr>
                          </w:pPr>
                          <w:hyperlink r:id="rId1" w:history="1">
                            <w:r w:rsidR="007E19DF" w:rsidRPr="00C86496">
                              <w:rPr>
                                <w:rStyle w:val="Hyperlink"/>
                                <w:rFonts w:ascii="Arial" w:hAnsi="Arial"/>
                                <w:color w:val="003366"/>
                                <w:sz w:val="18"/>
                                <w:u w:val="none"/>
                              </w:rPr>
                              <w:t>www.blakehillprimary.co.uk</w:t>
                            </w:r>
                          </w:hyperlink>
                        </w:p>
                        <w:p w14:paraId="07DA17F8" w14:textId="77777777"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14:paraId="54D630C7" w14:textId="77777777" w:rsidR="007E19DF" w:rsidRPr="00C86496" w:rsidRDefault="007E19DF" w:rsidP="000F3EEB">
                          <w:pPr>
                            <w:pStyle w:val="Footer"/>
                            <w:rPr>
                              <w:rFonts w:ascii="Arial" w:hAnsi="Arial"/>
                              <w:color w:val="003366"/>
                              <w:sz w:val="18"/>
                            </w:rPr>
                          </w:pPr>
                        </w:p>
                        <w:p w14:paraId="381A1829" w14:textId="77777777" w:rsidR="007E19DF" w:rsidRPr="00C86496" w:rsidRDefault="007E19DF" w:rsidP="000F3EEB">
                          <w:pPr>
                            <w:rPr>
                              <w:color w:val="00336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BC85C1B" id="_x0000_t202" coordsize="21600,21600" o:spt="202" path="m,l,21600r21600,l21600,xe">
              <v:stroke joinstyle="miter"/>
              <v:path gradientshapeok="t" o:connecttype="rect"/>
            </v:shapetype>
            <v:shape id="Text Box 4" o:spid="_x0000_s1026" type="#_x0000_t202" style="position:absolute;margin-left:-6.3pt;margin-top:-15.8pt;width:3in;height:1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" filled="f" stroked="f">
              <v:textbox inset=",7.2pt,,7.2pt">
                <w:txbxContent>
                  <w:p w14:paraId="6561FA17" w14:textId="77777777"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14:paraId="7AC43E56"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14:paraId="55985E5B"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14:paraId="51689F4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14:paraId="35B4296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14:paraId="5BA666B5" w14:textId="77777777" w:rsidR="007E19DF" w:rsidRPr="00C86496" w:rsidRDefault="007E19DF" w:rsidP="000F3EEB">
                    <w:pPr>
                      <w:pStyle w:val="Footer"/>
                      <w:rPr>
                        <w:rFonts w:ascii="Arial" w:hAnsi="Arial"/>
                        <w:color w:val="003366"/>
                        <w:sz w:val="18"/>
                      </w:rPr>
                    </w:pPr>
                  </w:p>
                  <w:p w14:paraId="19BF105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14:paraId="51E374C2"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14:paraId="1E03206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14:paraId="78FFC94A" w14:textId="77777777" w:rsidR="007E19DF" w:rsidRDefault="00A9559F" w:rsidP="000F3EEB">
                    <w:pPr>
                      <w:pStyle w:val="Footer"/>
                      <w:rPr>
                        <w:rFonts w:ascii="Arial" w:hAnsi="Arial"/>
                        <w:color w:val="003366"/>
                        <w:sz w:val="18"/>
                      </w:rPr>
                    </w:pPr>
                    <w:hyperlink r:id="rId2" w:history="1">
                      <w:r w:rsidR="007E19DF" w:rsidRPr="00C86496">
                        <w:rPr>
                          <w:rStyle w:val="Hyperlink"/>
                          <w:rFonts w:ascii="Arial" w:hAnsi="Arial"/>
                          <w:color w:val="003366"/>
                          <w:sz w:val="18"/>
                          <w:u w:val="none"/>
                        </w:rPr>
                        <w:t>www.blakehillprimary.co.uk</w:t>
                      </w:r>
                    </w:hyperlink>
                  </w:p>
                  <w:p w14:paraId="07DA17F8" w14:textId="77777777"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14:paraId="54D630C7" w14:textId="77777777" w:rsidR="007E19DF" w:rsidRPr="00C86496" w:rsidRDefault="007E19DF" w:rsidP="000F3EEB">
                    <w:pPr>
                      <w:pStyle w:val="Footer"/>
                      <w:rPr>
                        <w:rFonts w:ascii="Arial" w:hAnsi="Arial"/>
                        <w:color w:val="003366"/>
                        <w:sz w:val="18"/>
                      </w:rPr>
                    </w:pPr>
                  </w:p>
                  <w:p w14:paraId="381A1829" w14:textId="77777777" w:rsidR="007E19DF" w:rsidRPr="00C86496" w:rsidRDefault="007E19DF" w:rsidP="000F3EEB">
                    <w:pPr>
                      <w:rPr>
                        <w:color w:val="003366"/>
                      </w:rPr>
                    </w:pPr>
                  </w:p>
                </w:txbxContent>
              </v:textbox>
            </v:shape>
          </w:pict>
        </mc:Fallback>
      </mc:AlternateContent>
    </w:r>
    <w:r w:rsidR="00386A76">
      <w:rPr>
        <w:noProof/>
        <w:lang w:eastAsia="en-GB"/>
      </w:rPr>
      <w:drawing>
        <wp:anchor distT="0" distB="0" distL="114300" distR="114300" simplePos="0" relativeHeight="251657216" behindDoc="1" locked="0" layoutInCell="1" allowOverlap="1" wp14:anchorId="2817BEB4" wp14:editId="31FBC9DF">
          <wp:simplePos x="0" y="0"/>
          <wp:positionH relativeFrom="column">
            <wp:posOffset>5342890</wp:posOffset>
          </wp:positionH>
          <wp:positionV relativeFrom="paragraph">
            <wp:posOffset>-200660</wp:posOffset>
          </wp:positionV>
          <wp:extent cx="1595755" cy="1600200"/>
          <wp:effectExtent l="19050" t="0" r="4445" b="0"/>
          <wp:wrapNone/>
          <wp:docPr id="5" name="Picture 6" descr="Screen shot 2011-04-06 at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 shot 2011-04-06 at 08"/>
                  <pic:cNvPicPr>
                    <a:picLocks noChangeAspect="1" noChangeArrowheads="1"/>
                  </pic:cNvPicPr>
                </pic:nvPicPr>
                <pic:blipFill>
                  <a:blip r:embed="rId3"/>
                  <a:srcRect/>
                  <a:stretch>
                    <a:fillRect/>
                  </a:stretch>
                </pic:blipFill>
                <pic:spPr bwMode="auto">
                  <a:xfrm>
                    <a:off x="0" y="0"/>
                    <a:ext cx="1595755" cy="16002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836D2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6B0B94"/>
    <w:multiLevelType w:val="hybridMultilevel"/>
    <w:tmpl w:val="E88C0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E5678"/>
    <w:multiLevelType w:val="multilevel"/>
    <w:tmpl w:val="2746F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63FC4"/>
    <w:multiLevelType w:val="hybridMultilevel"/>
    <w:tmpl w:val="BB3C994A"/>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820"/>
    <w:rsid w:val="00016B9C"/>
    <w:rsid w:val="0002181E"/>
    <w:rsid w:val="00030ED2"/>
    <w:rsid w:val="000447D4"/>
    <w:rsid w:val="00045820"/>
    <w:rsid w:val="00051C19"/>
    <w:rsid w:val="00052685"/>
    <w:rsid w:val="00053C61"/>
    <w:rsid w:val="0006086D"/>
    <w:rsid w:val="00064146"/>
    <w:rsid w:val="0007520F"/>
    <w:rsid w:val="00083AE6"/>
    <w:rsid w:val="000A7C72"/>
    <w:rsid w:val="000B6E6E"/>
    <w:rsid w:val="000C1136"/>
    <w:rsid w:val="000C1EDC"/>
    <w:rsid w:val="000C385C"/>
    <w:rsid w:val="000D0F47"/>
    <w:rsid w:val="000E284E"/>
    <w:rsid w:val="000F3EEB"/>
    <w:rsid w:val="000F73D4"/>
    <w:rsid w:val="00102FCF"/>
    <w:rsid w:val="00117D11"/>
    <w:rsid w:val="001433FE"/>
    <w:rsid w:val="00143859"/>
    <w:rsid w:val="00162B7B"/>
    <w:rsid w:val="00162E92"/>
    <w:rsid w:val="00166FF4"/>
    <w:rsid w:val="001705F1"/>
    <w:rsid w:val="001D7355"/>
    <w:rsid w:val="00216303"/>
    <w:rsid w:val="002524EB"/>
    <w:rsid w:val="002535F3"/>
    <w:rsid w:val="00255389"/>
    <w:rsid w:val="00265912"/>
    <w:rsid w:val="00280054"/>
    <w:rsid w:val="00292217"/>
    <w:rsid w:val="002F2A9E"/>
    <w:rsid w:val="00302B44"/>
    <w:rsid w:val="00303145"/>
    <w:rsid w:val="00306125"/>
    <w:rsid w:val="00313D8C"/>
    <w:rsid w:val="00322E86"/>
    <w:rsid w:val="0033057A"/>
    <w:rsid w:val="003344F4"/>
    <w:rsid w:val="00337E11"/>
    <w:rsid w:val="003600D0"/>
    <w:rsid w:val="00373BBF"/>
    <w:rsid w:val="00386A76"/>
    <w:rsid w:val="003C1C85"/>
    <w:rsid w:val="003D32CF"/>
    <w:rsid w:val="003D349C"/>
    <w:rsid w:val="003D63B5"/>
    <w:rsid w:val="003E0835"/>
    <w:rsid w:val="004064FA"/>
    <w:rsid w:val="00407D86"/>
    <w:rsid w:val="00431939"/>
    <w:rsid w:val="00456925"/>
    <w:rsid w:val="00460247"/>
    <w:rsid w:val="0046530D"/>
    <w:rsid w:val="00477577"/>
    <w:rsid w:val="00480BB1"/>
    <w:rsid w:val="004924EB"/>
    <w:rsid w:val="004967A4"/>
    <w:rsid w:val="004B75D3"/>
    <w:rsid w:val="004C0336"/>
    <w:rsid w:val="004C5C33"/>
    <w:rsid w:val="004D3F08"/>
    <w:rsid w:val="00510F0E"/>
    <w:rsid w:val="00513B5B"/>
    <w:rsid w:val="00521170"/>
    <w:rsid w:val="005253F5"/>
    <w:rsid w:val="00532BA0"/>
    <w:rsid w:val="00533E8C"/>
    <w:rsid w:val="00546CE7"/>
    <w:rsid w:val="00552994"/>
    <w:rsid w:val="00581829"/>
    <w:rsid w:val="00584C90"/>
    <w:rsid w:val="005865FD"/>
    <w:rsid w:val="00595A51"/>
    <w:rsid w:val="005B1BD6"/>
    <w:rsid w:val="005C283D"/>
    <w:rsid w:val="005C374C"/>
    <w:rsid w:val="005C572F"/>
    <w:rsid w:val="005D2D20"/>
    <w:rsid w:val="005E7E5A"/>
    <w:rsid w:val="00600E70"/>
    <w:rsid w:val="00631A04"/>
    <w:rsid w:val="00643B49"/>
    <w:rsid w:val="00667153"/>
    <w:rsid w:val="00672A53"/>
    <w:rsid w:val="00673FC9"/>
    <w:rsid w:val="006A0C96"/>
    <w:rsid w:val="006A217D"/>
    <w:rsid w:val="006B621C"/>
    <w:rsid w:val="006D3750"/>
    <w:rsid w:val="006D62E4"/>
    <w:rsid w:val="00702816"/>
    <w:rsid w:val="007254B7"/>
    <w:rsid w:val="00726484"/>
    <w:rsid w:val="00757CA2"/>
    <w:rsid w:val="00775D36"/>
    <w:rsid w:val="00794FBA"/>
    <w:rsid w:val="00796BE4"/>
    <w:rsid w:val="007A5B91"/>
    <w:rsid w:val="007D2D0D"/>
    <w:rsid w:val="007D3E43"/>
    <w:rsid w:val="007E19DF"/>
    <w:rsid w:val="007E2CDD"/>
    <w:rsid w:val="007E54FA"/>
    <w:rsid w:val="007F2CC2"/>
    <w:rsid w:val="008003D2"/>
    <w:rsid w:val="0081105E"/>
    <w:rsid w:val="008156B9"/>
    <w:rsid w:val="00832157"/>
    <w:rsid w:val="008623DF"/>
    <w:rsid w:val="00864A5D"/>
    <w:rsid w:val="0086557E"/>
    <w:rsid w:val="00870609"/>
    <w:rsid w:val="00892B1B"/>
    <w:rsid w:val="008A1454"/>
    <w:rsid w:val="008A27E8"/>
    <w:rsid w:val="008E0C5D"/>
    <w:rsid w:val="00912D30"/>
    <w:rsid w:val="00917425"/>
    <w:rsid w:val="009341B0"/>
    <w:rsid w:val="00934259"/>
    <w:rsid w:val="00961E7C"/>
    <w:rsid w:val="009633D1"/>
    <w:rsid w:val="00963482"/>
    <w:rsid w:val="00965BE8"/>
    <w:rsid w:val="00971F0A"/>
    <w:rsid w:val="009A2D48"/>
    <w:rsid w:val="009B14BA"/>
    <w:rsid w:val="009B78B1"/>
    <w:rsid w:val="009C5116"/>
    <w:rsid w:val="009C616B"/>
    <w:rsid w:val="009D7FDA"/>
    <w:rsid w:val="009E746C"/>
    <w:rsid w:val="009E7E08"/>
    <w:rsid w:val="009F0A89"/>
    <w:rsid w:val="00A00FE0"/>
    <w:rsid w:val="00A05FAD"/>
    <w:rsid w:val="00A067C1"/>
    <w:rsid w:val="00A20A21"/>
    <w:rsid w:val="00A5076B"/>
    <w:rsid w:val="00A51320"/>
    <w:rsid w:val="00A5288F"/>
    <w:rsid w:val="00A556C4"/>
    <w:rsid w:val="00A66066"/>
    <w:rsid w:val="00A83F72"/>
    <w:rsid w:val="00A9559F"/>
    <w:rsid w:val="00AA0A84"/>
    <w:rsid w:val="00AA2F65"/>
    <w:rsid w:val="00AA51D3"/>
    <w:rsid w:val="00AB3DF1"/>
    <w:rsid w:val="00AB61BE"/>
    <w:rsid w:val="00AC069C"/>
    <w:rsid w:val="00AC211D"/>
    <w:rsid w:val="00AD540C"/>
    <w:rsid w:val="00B36F61"/>
    <w:rsid w:val="00B37297"/>
    <w:rsid w:val="00B4399B"/>
    <w:rsid w:val="00B8124B"/>
    <w:rsid w:val="00B81272"/>
    <w:rsid w:val="00B82248"/>
    <w:rsid w:val="00B96DC4"/>
    <w:rsid w:val="00BA5BD0"/>
    <w:rsid w:val="00BA6EEA"/>
    <w:rsid w:val="00BB0FD0"/>
    <w:rsid w:val="00BC171F"/>
    <w:rsid w:val="00BD3D28"/>
    <w:rsid w:val="00BE2E58"/>
    <w:rsid w:val="00C0223A"/>
    <w:rsid w:val="00C061C8"/>
    <w:rsid w:val="00C1095B"/>
    <w:rsid w:val="00C15392"/>
    <w:rsid w:val="00C3404B"/>
    <w:rsid w:val="00C53AB6"/>
    <w:rsid w:val="00C5674C"/>
    <w:rsid w:val="00C61209"/>
    <w:rsid w:val="00C62BDB"/>
    <w:rsid w:val="00C63E4D"/>
    <w:rsid w:val="00C763FF"/>
    <w:rsid w:val="00C83664"/>
    <w:rsid w:val="00C86496"/>
    <w:rsid w:val="00CA2B7A"/>
    <w:rsid w:val="00CA3083"/>
    <w:rsid w:val="00CA7892"/>
    <w:rsid w:val="00CB6793"/>
    <w:rsid w:val="00CC3B5B"/>
    <w:rsid w:val="00CC4C66"/>
    <w:rsid w:val="00CD136D"/>
    <w:rsid w:val="00CE03CF"/>
    <w:rsid w:val="00CF0A0F"/>
    <w:rsid w:val="00D046B1"/>
    <w:rsid w:val="00D2170B"/>
    <w:rsid w:val="00D23950"/>
    <w:rsid w:val="00D252EB"/>
    <w:rsid w:val="00D37491"/>
    <w:rsid w:val="00D50204"/>
    <w:rsid w:val="00D5442C"/>
    <w:rsid w:val="00D61AA4"/>
    <w:rsid w:val="00D72349"/>
    <w:rsid w:val="00D93E79"/>
    <w:rsid w:val="00DB47DC"/>
    <w:rsid w:val="00DE2D3C"/>
    <w:rsid w:val="00DF6E2E"/>
    <w:rsid w:val="00E00331"/>
    <w:rsid w:val="00E21976"/>
    <w:rsid w:val="00E27024"/>
    <w:rsid w:val="00E34B60"/>
    <w:rsid w:val="00E42A46"/>
    <w:rsid w:val="00E46ACF"/>
    <w:rsid w:val="00E638FC"/>
    <w:rsid w:val="00E6395E"/>
    <w:rsid w:val="00E67258"/>
    <w:rsid w:val="00E73AC1"/>
    <w:rsid w:val="00E83A99"/>
    <w:rsid w:val="00E968CB"/>
    <w:rsid w:val="00EA5831"/>
    <w:rsid w:val="00EA5F13"/>
    <w:rsid w:val="00EB1C32"/>
    <w:rsid w:val="00EB4722"/>
    <w:rsid w:val="00ED0510"/>
    <w:rsid w:val="00ED29CD"/>
    <w:rsid w:val="00EE3266"/>
    <w:rsid w:val="00EF68B4"/>
    <w:rsid w:val="00F144C5"/>
    <w:rsid w:val="00F445F2"/>
    <w:rsid w:val="00F71E8B"/>
    <w:rsid w:val="00F9436E"/>
    <w:rsid w:val="00F951B5"/>
    <w:rsid w:val="00FC14EC"/>
    <w:rsid w:val="00FC291E"/>
    <w:rsid w:val="00FC30E2"/>
    <w:rsid w:val="00FD42B7"/>
    <w:rsid w:val="00FE2EEB"/>
    <w:rsid w:val="00FE5613"/>
    <w:rsid w:val="00FF4F4C"/>
    <w:rsid w:val="00FF5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4EA5DF9"/>
  <w15:docId w15:val="{F8E201EE-EFAC-4B4A-80D0-B4C014A8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A04"/>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20E7"/>
    <w:pPr>
      <w:tabs>
        <w:tab w:val="center" w:pos="4320"/>
        <w:tab w:val="right" w:pos="8640"/>
      </w:tabs>
    </w:pPr>
  </w:style>
  <w:style w:type="paragraph" w:styleId="Footer">
    <w:name w:val="footer"/>
    <w:basedOn w:val="Normal"/>
    <w:link w:val="FooterChar"/>
    <w:semiHidden/>
    <w:rsid w:val="00BB20E7"/>
    <w:pPr>
      <w:tabs>
        <w:tab w:val="center" w:pos="4320"/>
        <w:tab w:val="right" w:pos="8640"/>
      </w:tabs>
    </w:pPr>
  </w:style>
  <w:style w:type="paragraph" w:styleId="ListBullet">
    <w:name w:val="List Bullet"/>
    <w:basedOn w:val="Normal"/>
    <w:uiPriority w:val="99"/>
    <w:unhideWhenUsed/>
    <w:rsid w:val="00DE252C"/>
    <w:pPr>
      <w:numPr>
        <w:numId w:val="1"/>
      </w:numPr>
      <w:contextualSpacing/>
    </w:pPr>
  </w:style>
  <w:style w:type="character" w:styleId="PageNumber">
    <w:name w:val="page number"/>
    <w:basedOn w:val="DefaultParagraphFont"/>
    <w:uiPriority w:val="99"/>
    <w:semiHidden/>
    <w:unhideWhenUsed/>
    <w:rsid w:val="00DE252C"/>
  </w:style>
  <w:style w:type="character" w:customStyle="1" w:styleId="FooterChar">
    <w:name w:val="Footer Char"/>
    <w:link w:val="Footer"/>
    <w:semiHidden/>
    <w:rsid w:val="008308C6"/>
    <w:rPr>
      <w:sz w:val="24"/>
      <w:szCs w:val="24"/>
      <w:lang w:val="en-US"/>
    </w:rPr>
  </w:style>
  <w:style w:type="character" w:styleId="Hyperlink">
    <w:name w:val="Hyperlink"/>
    <w:uiPriority w:val="99"/>
    <w:semiHidden/>
    <w:unhideWhenUsed/>
    <w:rsid w:val="006E7B9D"/>
    <w:rPr>
      <w:color w:val="0000FF"/>
      <w:u w:val="single"/>
    </w:rPr>
  </w:style>
  <w:style w:type="paragraph" w:styleId="NormalWeb">
    <w:name w:val="Normal (Web)"/>
    <w:basedOn w:val="Normal"/>
    <w:rsid w:val="008003D2"/>
    <w:pPr>
      <w:spacing w:before="100" w:beforeAutospacing="1" w:after="100" w:afterAutospacing="1"/>
    </w:pPr>
  </w:style>
  <w:style w:type="character" w:styleId="Strong">
    <w:name w:val="Strong"/>
    <w:qFormat/>
    <w:rsid w:val="008003D2"/>
    <w:rPr>
      <w:b/>
      <w:bCs/>
    </w:rPr>
  </w:style>
  <w:style w:type="character" w:styleId="Emphasis">
    <w:name w:val="Emphasis"/>
    <w:qFormat/>
    <w:rsid w:val="008003D2"/>
    <w:rPr>
      <w:i/>
      <w:iCs/>
    </w:rPr>
  </w:style>
  <w:style w:type="paragraph" w:customStyle="1" w:styleId="Default">
    <w:name w:val="Default"/>
    <w:rsid w:val="00CE03CF"/>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F73D4"/>
    <w:rPr>
      <w:rFonts w:ascii="Tahoma" w:hAnsi="Tahoma" w:cs="Tahoma"/>
      <w:sz w:val="16"/>
      <w:szCs w:val="16"/>
    </w:rPr>
  </w:style>
  <w:style w:type="character" w:customStyle="1" w:styleId="BalloonTextChar">
    <w:name w:val="Balloon Text Char"/>
    <w:link w:val="BalloonText"/>
    <w:uiPriority w:val="99"/>
    <w:semiHidden/>
    <w:rsid w:val="000F73D4"/>
    <w:rPr>
      <w:rFonts w:ascii="Tahoma" w:hAnsi="Tahoma" w:cs="Tahoma"/>
      <w:sz w:val="16"/>
      <w:szCs w:val="16"/>
      <w:lang w:eastAsia="en-US"/>
    </w:rPr>
  </w:style>
  <w:style w:type="character" w:customStyle="1" w:styleId="HeaderChar">
    <w:name w:val="Header Char"/>
    <w:basedOn w:val="DefaultParagraphFont"/>
    <w:link w:val="Header"/>
    <w:uiPriority w:val="99"/>
    <w:rsid w:val="009E7E0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29281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oleObject" Target="embeddings/oleObject1.bin"/><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oleObject" Target="embeddings/oleObject2.bin"/><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www.blakehillprimary.co.uk" TargetMode="External"/><Relationship Id="rId1" Type="http://schemas.openxmlformats.org/officeDocument/2006/relationships/hyperlink" Target="http://www.blakehill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Year 4 Residential Visit to Nell Bank</vt:lpstr>
    </vt:vector>
  </TitlesOfParts>
  <Company>pmd creative solutions</Company>
  <LinksUpToDate>false</LinksUpToDate>
  <CharactersWithSpaces>6269</CharactersWithSpaces>
  <SharedDoc>false</SharedDoc>
  <HLinks>
    <vt:vector size="6" baseType="variant">
      <vt:variant>
        <vt:i4>4063348</vt:i4>
      </vt:variant>
      <vt:variant>
        <vt:i4>0</vt:i4>
      </vt:variant>
      <vt:variant>
        <vt:i4>0</vt:i4>
      </vt:variant>
      <vt:variant>
        <vt:i4>5</vt:i4>
      </vt:variant>
      <vt:variant>
        <vt:lpwstr>http://www.blakehillprimary.co.uk/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4 Residential Visit to Nell Bank</dc:title>
  <dc:creator>Phil Wilson</dc:creator>
  <cp:lastModifiedBy>Claire Wardell</cp:lastModifiedBy>
  <cp:revision>2</cp:revision>
  <cp:lastPrinted>2022-10-31T17:13:00Z</cp:lastPrinted>
  <dcterms:created xsi:type="dcterms:W3CDTF">2022-10-31T17:13:00Z</dcterms:created>
  <dcterms:modified xsi:type="dcterms:W3CDTF">2022-10-31T17:13:00Z</dcterms:modified>
</cp:coreProperties>
</file>