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240416" w:rsidRPr="00240416" w14:paraId="44FB7AD1" w14:textId="77777777" w:rsidTr="00161239">
        <w:tc>
          <w:tcPr>
            <w:tcW w:w="10194" w:type="dxa"/>
            <w:gridSpan w:val="2"/>
            <w:shd w:val="clear" w:color="auto" w:fill="BDD6EE" w:themeFill="accent1" w:themeFillTint="66"/>
          </w:tcPr>
          <w:p w14:paraId="4F247724" w14:textId="4D69F236" w:rsidR="009601BF" w:rsidRPr="00240416" w:rsidRDefault="00E570BA" w:rsidP="00E570B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Reception</w:t>
            </w:r>
          </w:p>
        </w:tc>
      </w:tr>
      <w:tr w:rsidR="00240416" w:rsidRPr="00240416" w14:paraId="60EBBC12" w14:textId="77777777" w:rsidTr="00161239">
        <w:tc>
          <w:tcPr>
            <w:tcW w:w="10194" w:type="dxa"/>
            <w:gridSpan w:val="2"/>
            <w:shd w:val="clear" w:color="auto" w:fill="BDD6EE" w:themeFill="accent1" w:themeFillTint="66"/>
          </w:tcPr>
          <w:p w14:paraId="7EA37C7D" w14:textId="407E76DE" w:rsidR="00AE66E1" w:rsidRPr="00240416" w:rsidRDefault="009850C0" w:rsidP="009850C0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Build a </w:t>
            </w:r>
            <w:r w:rsidR="00E570BA"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boat</w:t>
            </w:r>
          </w:p>
        </w:tc>
      </w:tr>
      <w:tr w:rsidR="00240416" w:rsidRPr="00240416" w14:paraId="1ECD3241" w14:textId="77777777" w:rsidTr="002520AD">
        <w:tc>
          <w:tcPr>
            <w:tcW w:w="2122" w:type="dxa"/>
          </w:tcPr>
          <w:p w14:paraId="4E9AF7B3" w14:textId="77777777" w:rsidR="00911FFF" w:rsidRPr="0024041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3C7E1531" w14:textId="77777777" w:rsidR="00E570BA" w:rsidRPr="00240416" w:rsidRDefault="00E570BA" w:rsidP="00E570BA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Understanding the World </w:t>
            </w:r>
          </w:p>
          <w:p w14:paraId="5C66B47D" w14:textId="77777777" w:rsidR="009B0FB5" w:rsidRPr="00240416" w:rsidRDefault="00E570BA" w:rsidP="00E570BA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History – how things have changed over time</w:t>
            </w:r>
          </w:p>
          <w:p w14:paraId="6B271066" w14:textId="77777777" w:rsidR="00240416" w:rsidRPr="00240416" w:rsidRDefault="00240416" w:rsidP="00240416">
            <w:pPr>
              <w:pStyle w:val="NoSpacing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Expressive Arts and Design</w:t>
            </w:r>
          </w:p>
          <w:p w14:paraId="437FF455" w14:textId="0520F514" w:rsidR="00240416" w:rsidRPr="00240416" w:rsidRDefault="00240416" w:rsidP="00E570BA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40416" w:rsidRPr="00240416" w14:paraId="5707BA48" w14:textId="77777777" w:rsidTr="002520AD">
        <w:tc>
          <w:tcPr>
            <w:tcW w:w="2122" w:type="dxa"/>
          </w:tcPr>
          <w:p w14:paraId="410DA521" w14:textId="77777777" w:rsidR="00911FFF" w:rsidRPr="0024041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4384C1B3" w14:textId="506473C2" w:rsidR="00FD4754" w:rsidRPr="00240416" w:rsidRDefault="00E570BA" w:rsidP="00E570BA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Can you build a boat from scratch and make it float?</w:t>
            </w:r>
          </w:p>
        </w:tc>
      </w:tr>
      <w:tr w:rsidR="00240416" w:rsidRPr="00240416" w14:paraId="3B0272C3" w14:textId="77777777" w:rsidTr="002520AD">
        <w:tc>
          <w:tcPr>
            <w:tcW w:w="2122" w:type="dxa"/>
          </w:tcPr>
          <w:p w14:paraId="5E823638" w14:textId="77777777" w:rsidR="00911FFF" w:rsidRPr="00240416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4466E8EC" w14:textId="26173A79" w:rsidR="00AE66E1" w:rsidRPr="00240416" w:rsidRDefault="006C4511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To build a stable structure</w:t>
            </w:r>
            <w:r w:rsidR="00E570BA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0416" w:rsidRPr="00240416" w14:paraId="4C9A6163" w14:textId="77777777" w:rsidTr="002520AD">
        <w:tc>
          <w:tcPr>
            <w:tcW w:w="2122" w:type="dxa"/>
          </w:tcPr>
          <w:p w14:paraId="67F97230" w14:textId="77777777" w:rsidR="00911FFF" w:rsidRPr="00240416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679E82FC" w14:textId="77777777" w:rsidR="00C96E6E" w:rsidRPr="00240416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(link to NC) </w:t>
            </w:r>
          </w:p>
        </w:tc>
        <w:tc>
          <w:tcPr>
            <w:tcW w:w="8072" w:type="dxa"/>
          </w:tcPr>
          <w:p w14:paraId="4713FECC" w14:textId="77777777" w:rsidR="00B67B5D" w:rsidRPr="0024041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6522BE9C" w14:textId="77777777" w:rsidR="00B67B5D" w:rsidRPr="0024041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00F75319" w14:textId="77777777" w:rsidR="00B67B5D" w:rsidRPr="0024041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2B3B9331" w14:textId="77777777" w:rsidR="00B67B5D" w:rsidRPr="0024041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278A7F9E" w14:textId="77777777" w:rsidR="00B67B5D" w:rsidRPr="0024041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074E93F3" w14:textId="77777777" w:rsidR="00B67B5D" w:rsidRPr="0024041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6C8E8E4E" w14:textId="77777777" w:rsidR="00B67B5D" w:rsidRPr="0024041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33F6314C" w14:textId="77777777" w:rsidR="00B67B5D" w:rsidRPr="0024041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06CE0283" w14:textId="77777777" w:rsidR="00B67B5D" w:rsidRPr="0024041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2842FD29" w14:textId="77777777" w:rsidR="009601BF" w:rsidRPr="00240416" w:rsidRDefault="009601BF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2CF6CFC2" w14:textId="77777777" w:rsidR="00B67B5D" w:rsidRPr="0024041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138D125B" w14:textId="77777777" w:rsidR="00B67B5D" w:rsidRPr="00240416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2605EE79" w14:textId="77777777" w:rsidR="00D548AC" w:rsidRPr="00240416" w:rsidRDefault="00B67B5D" w:rsidP="009601B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240416" w:rsidRPr="00240416" w14:paraId="57A3DFFF" w14:textId="77777777" w:rsidTr="002520AD">
        <w:tc>
          <w:tcPr>
            <w:tcW w:w="2122" w:type="dxa"/>
          </w:tcPr>
          <w:p w14:paraId="5996ED1A" w14:textId="77777777" w:rsidR="00911FFF" w:rsidRPr="00240416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Prior knowledge</w:t>
            </w:r>
          </w:p>
          <w:p w14:paraId="0E12EBFE" w14:textId="77777777" w:rsidR="00C96E6E" w:rsidRPr="00240416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What prior knowledge is needed for children to be successful in this unit?</w:t>
            </w:r>
            <w:r w:rsidR="00DA25A7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8072" w:type="dxa"/>
          </w:tcPr>
          <w:p w14:paraId="15262444" w14:textId="783395E0" w:rsidR="00293D79" w:rsidRPr="00240416" w:rsidRDefault="00822D07" w:rsidP="009601B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This unit builds on</w:t>
            </w:r>
            <w:r w:rsidR="00E570BA" w:rsidRPr="0024041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children’s early exploring of working with a range of materials, 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play with construction kits and </w:t>
            </w:r>
            <w:r w:rsidR="00E570BA" w:rsidRPr="0024041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learning how to follow simple oral instructions.</w:t>
            </w:r>
          </w:p>
          <w:p w14:paraId="275088FB" w14:textId="40E465E7" w:rsidR="00E570BA" w:rsidRPr="00240416" w:rsidRDefault="00E570BA" w:rsidP="009601B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40416" w:rsidRPr="00240416" w14:paraId="0EB7FB61" w14:textId="77777777" w:rsidTr="002520AD">
        <w:tc>
          <w:tcPr>
            <w:tcW w:w="2122" w:type="dxa"/>
          </w:tcPr>
          <w:p w14:paraId="44D5192C" w14:textId="77777777" w:rsidR="00911FFF" w:rsidRPr="0024041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Future learning</w:t>
            </w:r>
          </w:p>
          <w:p w14:paraId="3E33772A" w14:textId="77777777" w:rsidR="00DA25A7" w:rsidRPr="0024041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 w:cs="Calibri"/>
                <w:color w:val="002060"/>
                <w:sz w:val="20"/>
                <w:szCs w:val="2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576F595A" w14:textId="3E122A0E" w:rsidR="00911FFF" w:rsidRPr="00240416" w:rsidRDefault="00DA25A7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This unit gives prior knowledge to:</w:t>
            </w:r>
          </w:p>
          <w:p w14:paraId="59E4421C" w14:textId="71C208F4" w:rsidR="00E570BA" w:rsidRPr="00240416" w:rsidRDefault="00E570BA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Year 1 – Design and make a castle</w:t>
            </w:r>
          </w:p>
          <w:p w14:paraId="65C3BC64" w14:textId="77777777" w:rsidR="00E673D6" w:rsidRPr="00240416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2</w:t>
            </w:r>
            <w:r w:rsidR="00980006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– </w:t>
            </w:r>
            <w:r w:rsidR="003058B6" w:rsidRPr="00240416">
              <w:rPr>
                <w:rFonts w:ascii="Comic Sans MS" w:hAnsi="Comic Sans MS"/>
                <w:color w:val="002060"/>
                <w:sz w:val="20"/>
                <w:szCs w:val="20"/>
              </w:rPr>
              <w:t>Design and make a car garage.</w:t>
            </w:r>
          </w:p>
          <w:p w14:paraId="211F3B58" w14:textId="77777777" w:rsidR="00293D79" w:rsidRPr="00240416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3</w:t>
            </w:r>
            <w:r w:rsidR="00E82823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–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and make a </w:t>
            </w:r>
            <w:r w:rsidR="003058B6" w:rsidRPr="00240416">
              <w:rPr>
                <w:rFonts w:ascii="Comic Sans MS" w:hAnsi="Comic Sans MS"/>
                <w:color w:val="002060"/>
                <w:sz w:val="20"/>
                <w:szCs w:val="20"/>
              </w:rPr>
              <w:t>greenhouse.</w:t>
            </w:r>
          </w:p>
          <w:p w14:paraId="463471D7" w14:textId="77777777" w:rsidR="00293D79" w:rsidRPr="00240416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4 – </w:t>
            </w:r>
            <w:r w:rsidR="00FB126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and make </w:t>
            </w:r>
            <w:r w:rsidR="003058B6" w:rsidRPr="00240416">
              <w:rPr>
                <w:rFonts w:ascii="Comic Sans MS" w:hAnsi="Comic Sans MS"/>
                <w:color w:val="002060"/>
                <w:sz w:val="20"/>
                <w:szCs w:val="20"/>
              </w:rPr>
              <w:t>packaging.</w:t>
            </w:r>
          </w:p>
          <w:p w14:paraId="65001AE5" w14:textId="77777777" w:rsidR="00293D79" w:rsidRPr="00240416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5 –</w:t>
            </w:r>
            <w:r w:rsidR="00B67B5D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and </w:t>
            </w:r>
            <w:r w:rsidR="003058B6" w:rsidRPr="00240416">
              <w:rPr>
                <w:rFonts w:ascii="Comic Sans MS" w:hAnsi="Comic Sans MS"/>
                <w:color w:val="002060"/>
                <w:sz w:val="20"/>
                <w:szCs w:val="20"/>
              </w:rPr>
              <w:t>build a bridge.</w:t>
            </w:r>
          </w:p>
          <w:p w14:paraId="5014C292" w14:textId="72EC801A" w:rsidR="00980006" w:rsidRPr="00240416" w:rsidRDefault="00293D79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Y</w:t>
            </w:r>
            <w:r w:rsidR="009601BF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ear 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6</w:t>
            </w:r>
            <w:r w:rsidR="00B67B5D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240416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="00B67B5D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FB126F" w:rsidRPr="00240416">
              <w:rPr>
                <w:rFonts w:ascii="Comic Sans MS" w:hAnsi="Comic Sans MS"/>
                <w:color w:val="002060"/>
                <w:sz w:val="20"/>
                <w:szCs w:val="20"/>
              </w:rPr>
              <w:t>Design and make</w:t>
            </w:r>
            <w:r w:rsidR="00E570BA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 fairground ride</w:t>
            </w:r>
          </w:p>
          <w:p w14:paraId="47792CC9" w14:textId="77777777" w:rsidR="00980006" w:rsidRPr="00240416" w:rsidRDefault="00980006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40416" w:rsidRPr="00240416" w14:paraId="0BF3F959" w14:textId="77777777" w:rsidTr="002520AD">
        <w:tc>
          <w:tcPr>
            <w:tcW w:w="2122" w:type="dxa"/>
          </w:tcPr>
          <w:p w14:paraId="43338258" w14:textId="77777777" w:rsidR="002520AD" w:rsidRPr="00240416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2A1C3619" w14:textId="77777777" w:rsidR="00997DC2" w:rsidRPr="0024041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1754258A" w14:textId="77777777" w:rsidR="00997DC2" w:rsidRPr="0024041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1230EB6A" w14:textId="77777777" w:rsidR="00997DC2" w:rsidRPr="0024041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 xml:space="preserve">Generate, develop, model and communicate their ideas through talking, drawing, templates, mock-ups and, where appropriate, information and communication technology </w:t>
            </w:r>
          </w:p>
          <w:p w14:paraId="79C3F189" w14:textId="77777777" w:rsidR="009601BF" w:rsidRPr="00240416" w:rsidRDefault="009601BF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D15FF2A" w14:textId="77777777" w:rsidR="00997DC2" w:rsidRPr="0024041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7FEAEBC2" w14:textId="77777777" w:rsidR="00997DC2" w:rsidRPr="0024041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72637B44" w14:textId="77777777" w:rsidR="00997DC2" w:rsidRPr="0024041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6D7CE167" w14:textId="77777777" w:rsidR="009601BF" w:rsidRPr="00240416" w:rsidRDefault="009601BF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AE01670" w14:textId="77777777" w:rsidR="00997DC2" w:rsidRPr="0024041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31C9C7CA" w14:textId="77777777" w:rsidR="00997DC2" w:rsidRPr="0024041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25026906" w14:textId="77777777" w:rsidR="00997DC2" w:rsidRPr="0024041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6883E072" w14:textId="77777777" w:rsidR="009601BF" w:rsidRPr="00240416" w:rsidRDefault="009601BF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26466A61" w14:textId="77777777" w:rsidR="00997DC2" w:rsidRPr="0024041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766BD377" w14:textId="77777777" w:rsidR="00997DC2" w:rsidRPr="0024041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219C8055" w14:textId="77777777" w:rsidR="00293D79" w:rsidRPr="0024041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240416" w:rsidRPr="00240416" w14:paraId="107E9DB6" w14:textId="77777777" w:rsidTr="00FB126F">
        <w:trPr>
          <w:trHeight w:val="622"/>
        </w:trPr>
        <w:tc>
          <w:tcPr>
            <w:tcW w:w="2122" w:type="dxa"/>
          </w:tcPr>
          <w:p w14:paraId="29B19537" w14:textId="77777777" w:rsidR="00911FFF" w:rsidRPr="0024041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1CB61635" w14:textId="2EC36F31" w:rsidR="00822D07" w:rsidRPr="00240416" w:rsidRDefault="00910E33" w:rsidP="00910E33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color w:val="002060"/>
                <w:sz w:val="20"/>
                <w:szCs w:val="20"/>
                <w:lang w:eastAsia="en-GB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C</w:t>
            </w:r>
            <w:r w:rsidR="00822D07" w:rsidRPr="00240416">
              <w:rPr>
                <w:rFonts w:ascii="Comic Sans MS" w:hAnsi="Comic Sans MS"/>
                <w:color w:val="002060"/>
                <w:sz w:val="20"/>
                <w:szCs w:val="20"/>
              </w:rPr>
              <w:t>hoose, try discuss, drawing, join, fix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, scissors, </w:t>
            </w:r>
            <w:r w:rsidR="00E570BA" w:rsidRPr="00240416">
              <w:rPr>
                <w:rFonts w:ascii="Comic Sans MS" w:hAnsi="Comic Sans MS"/>
                <w:color w:val="002060"/>
                <w:sz w:val="20"/>
                <w:szCs w:val="20"/>
              </w:rPr>
              <w:t>cut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, masking tape, </w:t>
            </w:r>
            <w:r w:rsidR="00822D07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structure, strong, weak, </w:t>
            </w:r>
            <w:r w:rsidR="00E570BA" w:rsidRPr="00240416">
              <w:rPr>
                <w:rFonts w:ascii="Comic Sans MS" w:hAnsi="Comic Sans MS"/>
                <w:color w:val="002060"/>
                <w:sz w:val="20"/>
                <w:szCs w:val="20"/>
              </w:rPr>
              <w:t>sail, float.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br/>
              <w:t>Shape:</w:t>
            </w:r>
            <w:r w:rsidR="00822D07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square, rectangle, triangle, cube, cuboid, side, surface, on top of, underneath</w:t>
            </w:r>
            <w:r w:rsidR="00E570BA" w:rsidRPr="00240416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</w:tc>
      </w:tr>
      <w:tr w:rsidR="00240416" w:rsidRPr="00240416" w14:paraId="14EB019D" w14:textId="77777777" w:rsidTr="002520AD">
        <w:tc>
          <w:tcPr>
            <w:tcW w:w="2122" w:type="dxa"/>
          </w:tcPr>
          <w:p w14:paraId="64751A45" w14:textId="77777777" w:rsidR="00911FFF" w:rsidRPr="00240416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7B7DAA05" w14:textId="77777777" w:rsidR="002520AD" w:rsidRPr="00240416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(see italics for knowledge to remember)</w:t>
            </w:r>
          </w:p>
          <w:p w14:paraId="1EF083AB" w14:textId="77777777" w:rsidR="002520AD" w:rsidRPr="00240416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0BF808B9" w14:textId="77777777" w:rsidR="00911FFF" w:rsidRPr="00240416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45734D44" w14:textId="2DD01F66" w:rsidR="00A32332" w:rsidRPr="00240416" w:rsidRDefault="00A32332" w:rsidP="00A3233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Investigate and analyse a range of existing products.</w:t>
            </w:r>
            <w:r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 (This can be done through pictures of existing </w:t>
            </w:r>
            <w:r w:rsidR="00E570BA"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>boats – see website links below.)</w:t>
            </w:r>
          </w:p>
          <w:p w14:paraId="7367FC0C" w14:textId="18F5E005" w:rsidR="004268DB" w:rsidRPr="00240416" w:rsidRDefault="00A32332" w:rsidP="004268DB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</w:pPr>
            <w:r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 xml:space="preserve">To identify and different </w:t>
            </w:r>
            <w:r w:rsidR="00E570BA"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boats</w:t>
            </w:r>
            <w:r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 xml:space="preserve"> and their main features</w:t>
            </w:r>
            <w:r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 (</w:t>
            </w:r>
            <w:r w:rsidR="00E570BA"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>boat, yacht</w:t>
            </w:r>
            <w:r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) </w:t>
            </w:r>
          </w:p>
          <w:p w14:paraId="415A7949" w14:textId="77777777" w:rsidR="00240416" w:rsidRPr="00240416" w:rsidRDefault="00A32332" w:rsidP="000A1174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</w:pPr>
            <w:r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>. (</w:t>
            </w:r>
            <w:r w:rsidR="004268DB" w:rsidRPr="00240416">
              <w:rPr>
                <w:rFonts w:ascii="Comic Sans MS" w:hAnsi="Comic Sans MS" w:cs="Frutiger-LightItalic"/>
                <w:iCs/>
                <w:color w:val="002060"/>
                <w:sz w:val="20"/>
                <w:szCs w:val="20"/>
              </w:rPr>
              <w:t>Who it is for? What will you need? What might it look like? S</w:t>
            </w:r>
            <w:r w:rsidR="004268DB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how the children a range of materials available and ask them to discuss their ideas, children to</w:t>
            </w: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 observe carefully and draw simple shapes and to be able to recognise and name basic mathematical shapes</w:t>
            </w:r>
            <w:r w:rsidR="00240416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.</w:t>
            </w:r>
          </w:p>
          <w:p w14:paraId="05509719" w14:textId="3529DD3A" w:rsidR="00D4632A" w:rsidRPr="00240416" w:rsidRDefault="00A32332" w:rsidP="000A1174">
            <w:pPr>
              <w:pStyle w:val="ListParagraph"/>
              <w:numPr>
                <w:ilvl w:val="0"/>
                <w:numId w:val="21"/>
              </w:numPr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</w:pPr>
            <w:r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 xml:space="preserve"> (</w:t>
            </w: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Investigate and develop techniques for joining materials and 3D containers with masking</w:t>
            </w:r>
            <w:r w:rsidR="00D4632A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 </w:t>
            </w: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tape or glue</w:t>
            </w:r>
            <w:r w:rsidR="00240416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.</w:t>
            </w:r>
          </w:p>
          <w:p w14:paraId="7FC150DA" w14:textId="7242E388" w:rsidR="00D4632A" w:rsidRPr="00240416" w:rsidRDefault="00A32332" w:rsidP="004268D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>Select and use tools suitable for the task, explaining their choices, to cut, shape and join paper and card.</w:t>
            </w:r>
          </w:p>
          <w:p w14:paraId="3647B2EF" w14:textId="77777777" w:rsidR="00D4632A" w:rsidRPr="00240416" w:rsidRDefault="00A32332" w:rsidP="004268D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240416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</w:rPr>
              <w:t>Use simple finishing techniques suitable for the product they are creating.</w:t>
            </w:r>
          </w:p>
          <w:p w14:paraId="77A8387D" w14:textId="4B76D0C6" w:rsidR="00D4632A" w:rsidRPr="00240416" w:rsidRDefault="00A32332" w:rsidP="004268D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i/>
                <w:color w:val="002060"/>
                <w:sz w:val="20"/>
                <w:szCs w:val="20"/>
              </w:rPr>
              <w:t xml:space="preserve">Know and explain how to create a </w:t>
            </w:r>
            <w:r w:rsidR="00D4632A" w:rsidRPr="00240416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stable structure</w:t>
            </w:r>
            <w:r w:rsidR="00D4632A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(children to think and talk through how their structure </w:t>
            </w:r>
            <w:r w:rsidR="00240416" w:rsidRPr="00240416">
              <w:rPr>
                <w:rFonts w:ascii="Comic Sans MS" w:hAnsi="Comic Sans MS"/>
                <w:color w:val="002060"/>
                <w:sz w:val="20"/>
                <w:szCs w:val="20"/>
              </w:rPr>
              <w:t>will float</w:t>
            </w:r>
            <w:r w:rsidR="00D4632A"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and what holds it together.)</w:t>
            </w:r>
          </w:p>
          <w:p w14:paraId="0B8C000F" w14:textId="77777777" w:rsidR="00A32332" w:rsidRPr="00240416" w:rsidRDefault="00A32332" w:rsidP="00A3233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i/>
                <w:color w:val="002060"/>
                <w:sz w:val="20"/>
                <w:szCs w:val="20"/>
              </w:rPr>
            </w:pPr>
            <w:r w:rsidRPr="00240416">
              <w:rPr>
                <w:rFonts w:ascii="Comic Sans MS" w:eastAsia="Times New Roman" w:hAnsi="Comic Sans MS" w:cs="Times New Roman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</w:tc>
      </w:tr>
      <w:tr w:rsidR="00240416" w:rsidRPr="00240416" w14:paraId="69296FA9" w14:textId="77777777" w:rsidTr="002520AD">
        <w:tc>
          <w:tcPr>
            <w:tcW w:w="2122" w:type="dxa"/>
          </w:tcPr>
          <w:p w14:paraId="16A9A66D" w14:textId="77777777" w:rsidR="002520AD" w:rsidRPr="00240416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SEND expectations</w:t>
            </w:r>
          </w:p>
        </w:tc>
        <w:tc>
          <w:tcPr>
            <w:tcW w:w="8072" w:type="dxa"/>
          </w:tcPr>
          <w:p w14:paraId="05625488" w14:textId="77777777" w:rsidR="00B67B5D" w:rsidRPr="00240416" w:rsidRDefault="00B67B5D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</w:t>
            </w:r>
            <w:r w:rsidR="00A71261" w:rsidRPr="00240416">
              <w:rPr>
                <w:rFonts w:ascii="Comic Sans MS" w:hAnsi="Comic Sans MS"/>
                <w:color w:val="002060"/>
                <w:sz w:val="20"/>
                <w:szCs w:val="20"/>
              </w:rPr>
              <w:t>decide</w:t>
            </w: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on a product being designed.</w:t>
            </w:r>
          </w:p>
          <w:p w14:paraId="285189F9" w14:textId="77777777" w:rsidR="00B67B5D" w:rsidRPr="00240416" w:rsidRDefault="00A71261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To know how to make a structure stable.</w:t>
            </w:r>
          </w:p>
          <w:p w14:paraId="5B26E182" w14:textId="77777777" w:rsidR="00A71261" w:rsidRPr="00240416" w:rsidRDefault="00A71261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know which tools and equipment they will need to use. </w:t>
            </w:r>
          </w:p>
          <w:p w14:paraId="7DA62013" w14:textId="77777777" w:rsidR="007A2159" w:rsidRPr="00240416" w:rsidRDefault="00A71261" w:rsidP="00910E3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color w:val="002060"/>
                <w:sz w:val="20"/>
                <w:szCs w:val="20"/>
              </w:rPr>
              <w:t>To explain how they created their structure.</w:t>
            </w:r>
          </w:p>
        </w:tc>
      </w:tr>
      <w:tr w:rsidR="00240416" w:rsidRPr="00240416" w14:paraId="30941577" w14:textId="77777777" w:rsidTr="002520AD">
        <w:tc>
          <w:tcPr>
            <w:tcW w:w="2122" w:type="dxa"/>
          </w:tcPr>
          <w:p w14:paraId="7FA66BF7" w14:textId="77777777" w:rsidR="00910E33" w:rsidRPr="00240416" w:rsidRDefault="00910E33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  <w:p w14:paraId="5687A4C6" w14:textId="77777777" w:rsidR="00240416" w:rsidRPr="00240416" w:rsidRDefault="00240416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3C417178" w14:textId="77777777" w:rsidR="00240416" w:rsidRPr="00240416" w:rsidRDefault="00240416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76507E6B" w14:textId="77777777" w:rsidR="00240416" w:rsidRPr="00240416" w:rsidRDefault="00240416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160B962B" w14:textId="77777777" w:rsidR="00240416" w:rsidRPr="00240416" w:rsidRDefault="00240416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75ADA2D9" w14:textId="558CBC32" w:rsidR="00240416" w:rsidRPr="00240416" w:rsidRDefault="00240416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214D53B9" w14:textId="1313361A" w:rsidR="00910E33" w:rsidRPr="00240416" w:rsidRDefault="00910E33" w:rsidP="009B0FB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cs="Frutiger-Light"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Pictures/photographs/books showing different types of </w:t>
            </w:r>
            <w:r w:rsidR="00240416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boats.</w:t>
            </w:r>
          </w:p>
          <w:p w14:paraId="2E91A179" w14:textId="77777777" w:rsidR="009B0FB5" w:rsidRPr="00240416" w:rsidRDefault="00910E33" w:rsidP="009B0F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Materials – cardboard, card, paper, plastic: </w:t>
            </w:r>
            <w:r w:rsidRPr="00240416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acetate, plastic bags, cellophane</w:t>
            </w:r>
          </w:p>
          <w:p w14:paraId="23EC5A74" w14:textId="77777777" w:rsidR="009B0FB5" w:rsidRPr="00240416" w:rsidRDefault="009B0FB5" w:rsidP="00910E3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J</w:t>
            </w:r>
            <w:r w:rsidR="00910E33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oining materials </w:t>
            </w:r>
            <w:proofErr w:type="spellStart"/>
            <w:r w:rsidRPr="00240416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eg</w:t>
            </w:r>
            <w:proofErr w:type="spellEnd"/>
            <w:r w:rsidRPr="00240416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 xml:space="preserve"> glue, masking </w:t>
            </w:r>
            <w:r w:rsidR="00910E33" w:rsidRPr="00240416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tape</w:t>
            </w:r>
          </w:p>
          <w:p w14:paraId="3D56D029" w14:textId="77777777" w:rsidR="009B0FB5" w:rsidRPr="00240416" w:rsidRDefault="009B0FB5" w:rsidP="009B0F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F</w:t>
            </w:r>
            <w:r w:rsidR="00910E33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 xml:space="preserve">inishing materials </w:t>
            </w:r>
            <w:proofErr w:type="spellStart"/>
            <w:r w:rsidR="00910E33" w:rsidRPr="00240416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>eg</w:t>
            </w:r>
            <w:proofErr w:type="spellEnd"/>
            <w:r w:rsidR="00910E33" w:rsidRPr="00240416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 xml:space="preserve"> collage</w:t>
            </w:r>
            <w:r w:rsidRPr="00240416"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  <w:t xml:space="preserve"> materials, paint, fabric pieces</w:t>
            </w:r>
          </w:p>
          <w:p w14:paraId="467C7B54" w14:textId="77777777" w:rsidR="00910E33" w:rsidRPr="00240416" w:rsidRDefault="009B0FB5" w:rsidP="009B0F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cs="Frutiger-LightItalic"/>
                <w:i/>
                <w:iCs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Sc</w:t>
            </w:r>
            <w:r w:rsidR="00910E33" w:rsidRPr="00240416">
              <w:rPr>
                <w:rFonts w:ascii="Comic Sans MS" w:hAnsi="Comic Sans MS" w:cs="Frutiger-Light"/>
                <w:color w:val="002060"/>
                <w:sz w:val="20"/>
                <w:szCs w:val="20"/>
              </w:rPr>
              <w:t>issors, snips, hole punch, stapler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240416" w:rsidRPr="00240416" w14:paraId="795720CB" w14:textId="77777777" w:rsidTr="004A238E">
        <w:tc>
          <w:tcPr>
            <w:tcW w:w="1838" w:type="dxa"/>
          </w:tcPr>
          <w:p w14:paraId="2B75B911" w14:textId="77777777" w:rsidR="00240416" w:rsidRPr="00240416" w:rsidRDefault="00240416" w:rsidP="004A238E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240416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lastRenderedPageBreak/>
              <w:t>Websites</w:t>
            </w:r>
          </w:p>
        </w:tc>
        <w:tc>
          <w:tcPr>
            <w:tcW w:w="8356" w:type="dxa"/>
          </w:tcPr>
          <w:p w14:paraId="0011FB5E" w14:textId="77777777" w:rsidR="00240416" w:rsidRPr="00240416" w:rsidRDefault="00161239" w:rsidP="00240416">
            <w:pPr>
              <w:pStyle w:val="ListParagraph"/>
              <w:numPr>
                <w:ilvl w:val="0"/>
                <w:numId w:val="28"/>
              </w:numPr>
              <w:rPr>
                <w:rFonts w:ascii="Comic Sans MS" w:eastAsia="Times New Roman" w:hAnsi="Comic Sans MS" w:cs="Calibri"/>
                <w:color w:val="002060"/>
                <w:sz w:val="24"/>
                <w:szCs w:val="24"/>
              </w:rPr>
            </w:pPr>
            <w:hyperlink r:id="rId7" w:history="1">
              <w:r w:rsidR="00240416" w:rsidRPr="00240416">
                <w:rPr>
                  <w:rStyle w:val="Hyperlink"/>
                  <w:rFonts w:ascii="Comic Sans MS" w:eastAsia="Times New Roman" w:hAnsi="Comic Sans MS" w:cs="Calibri"/>
                  <w:color w:val="002060"/>
                  <w:sz w:val="24"/>
                  <w:szCs w:val="24"/>
                </w:rPr>
                <w:t>https://www.thepriory.merton.sch.uk/BUILD-A-BOAT-STEM-CHALLENGE/</w:t>
              </w:r>
            </w:hyperlink>
          </w:p>
          <w:p w14:paraId="66522B61" w14:textId="72D7F32E" w:rsidR="00240416" w:rsidRPr="00240416" w:rsidRDefault="00161239" w:rsidP="00240416">
            <w:pPr>
              <w:pStyle w:val="ListParagraph"/>
              <w:numPr>
                <w:ilvl w:val="0"/>
                <w:numId w:val="28"/>
              </w:numPr>
              <w:rPr>
                <w:rFonts w:ascii="Comic Sans MS" w:eastAsia="Times New Roman" w:hAnsi="Comic Sans MS" w:cs="Calibri"/>
                <w:color w:val="002060"/>
                <w:sz w:val="24"/>
                <w:szCs w:val="24"/>
              </w:rPr>
            </w:pPr>
            <w:hyperlink r:id="rId8" w:history="1">
              <w:r w:rsidR="00240416" w:rsidRPr="00240416">
                <w:rPr>
                  <w:rStyle w:val="Hyperlink"/>
                  <w:rFonts w:ascii="Comic Sans MS" w:eastAsia="Times New Roman" w:hAnsi="Comic Sans MS" w:cs="Calibri"/>
                  <w:color w:val="002060"/>
                  <w:sz w:val="24"/>
                  <w:szCs w:val="24"/>
                </w:rPr>
                <w:t>https://kidsactivitiesblog.com/56539/boat-crafts-kids-make/</w:t>
              </w:r>
            </w:hyperlink>
          </w:p>
        </w:tc>
      </w:tr>
    </w:tbl>
    <w:p w14:paraId="3C0848CD" w14:textId="77777777" w:rsidR="00B8306F" w:rsidRPr="00240416" w:rsidRDefault="00161239">
      <w:pPr>
        <w:rPr>
          <w:rFonts w:ascii="Comic Sans MS" w:hAnsi="Comic Sans MS"/>
          <w:color w:val="002060"/>
          <w:sz w:val="20"/>
          <w:szCs w:val="20"/>
        </w:rPr>
      </w:pPr>
    </w:p>
    <w:sectPr w:rsidR="00B8306F" w:rsidRPr="00240416" w:rsidSect="00DC6FC0">
      <w:head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F3BF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5163C757" w14:textId="77777777"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C0C2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17D07849" w14:textId="77777777"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A359" w14:textId="77777777" w:rsidR="00911FFF" w:rsidRPr="009601BF" w:rsidRDefault="00911FFF" w:rsidP="00911FFF">
    <w:pPr>
      <w:pStyle w:val="Header"/>
      <w:jc w:val="center"/>
      <w:rPr>
        <w:rFonts w:ascii="Comic Sans MS" w:hAnsi="Comic Sans MS"/>
        <w:b/>
        <w:sz w:val="20"/>
        <w:szCs w:val="24"/>
      </w:rPr>
    </w:pPr>
    <w:r w:rsidRPr="009601BF">
      <w:rPr>
        <w:rFonts w:ascii="Comic Sans MS" w:hAnsi="Comic Sans MS"/>
        <w:b/>
        <w:caps/>
        <w:noProof/>
        <w:color w:val="002060"/>
        <w:sz w:val="20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0AEC16" wp14:editId="330FFF34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E476F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AEC16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7BE476F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CF2CAC" w:rsidRPr="009601BF">
      <w:rPr>
        <w:rFonts w:ascii="Comic Sans MS" w:hAnsi="Comic Sans MS"/>
        <w:b/>
        <w:color w:val="002060"/>
        <w:sz w:val="20"/>
        <w:szCs w:val="24"/>
      </w:rPr>
      <w:t>D</w:t>
    </w:r>
    <w:r w:rsidR="009601BF" w:rsidRPr="009601BF">
      <w:rPr>
        <w:rFonts w:ascii="Comic Sans MS" w:hAnsi="Comic Sans MS"/>
        <w:b/>
        <w:color w:val="002060"/>
        <w:sz w:val="20"/>
        <w:szCs w:val="24"/>
      </w:rPr>
      <w:t>esign Technology (DT)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5427B"/>
    <w:multiLevelType w:val="hybridMultilevel"/>
    <w:tmpl w:val="2948F806"/>
    <w:lvl w:ilvl="0" w:tplc="1952E27C">
      <w:numFmt w:val="bullet"/>
      <w:lvlText w:val="-"/>
      <w:lvlJc w:val="left"/>
      <w:pPr>
        <w:ind w:left="108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523ED"/>
    <w:multiLevelType w:val="hybridMultilevel"/>
    <w:tmpl w:val="E5DA8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E517C"/>
    <w:multiLevelType w:val="hybridMultilevel"/>
    <w:tmpl w:val="82989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57E63"/>
    <w:multiLevelType w:val="hybridMultilevel"/>
    <w:tmpl w:val="C100C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69C9"/>
    <w:multiLevelType w:val="hybridMultilevel"/>
    <w:tmpl w:val="CAA81328"/>
    <w:lvl w:ilvl="0" w:tplc="B9C2FE7E">
      <w:numFmt w:val="bullet"/>
      <w:lvlText w:val="-"/>
      <w:lvlJc w:val="left"/>
      <w:pPr>
        <w:ind w:left="405" w:hanging="360"/>
      </w:pPr>
      <w:rPr>
        <w:rFonts w:ascii="Calibri" w:eastAsiaTheme="minorHAnsi" w:hAnsi="Calibri" w:cs="Frutiger-Light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854177"/>
    <w:multiLevelType w:val="multilevel"/>
    <w:tmpl w:val="4AE83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12197"/>
    <w:multiLevelType w:val="hybridMultilevel"/>
    <w:tmpl w:val="A8706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21730"/>
    <w:multiLevelType w:val="hybridMultilevel"/>
    <w:tmpl w:val="75FCC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23C2"/>
    <w:multiLevelType w:val="hybridMultilevel"/>
    <w:tmpl w:val="FE36E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F38BD"/>
    <w:multiLevelType w:val="hybridMultilevel"/>
    <w:tmpl w:val="AE70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37FDA"/>
    <w:multiLevelType w:val="hybridMultilevel"/>
    <w:tmpl w:val="57829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848EF"/>
    <w:multiLevelType w:val="hybridMultilevel"/>
    <w:tmpl w:val="6B10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8436D"/>
    <w:multiLevelType w:val="hybridMultilevel"/>
    <w:tmpl w:val="D7183E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7E5FCC"/>
    <w:multiLevelType w:val="hybridMultilevel"/>
    <w:tmpl w:val="14067742"/>
    <w:lvl w:ilvl="0" w:tplc="DDA0C2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00206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41097"/>
    <w:multiLevelType w:val="hybridMultilevel"/>
    <w:tmpl w:val="2E7CBCCC"/>
    <w:lvl w:ilvl="0" w:tplc="B9C2FE7E">
      <w:numFmt w:val="bullet"/>
      <w:lvlText w:val="-"/>
      <w:lvlJc w:val="left"/>
      <w:pPr>
        <w:ind w:left="405" w:hanging="360"/>
      </w:pPr>
      <w:rPr>
        <w:rFonts w:ascii="Calibri" w:eastAsiaTheme="minorHAnsi" w:hAnsi="Calibri" w:cs="Frutiger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21"/>
  </w:num>
  <w:num w:numId="5">
    <w:abstractNumId w:val="19"/>
  </w:num>
  <w:num w:numId="6">
    <w:abstractNumId w:val="11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  <w:num w:numId="12">
    <w:abstractNumId w:val="27"/>
  </w:num>
  <w:num w:numId="13">
    <w:abstractNumId w:val="18"/>
  </w:num>
  <w:num w:numId="14">
    <w:abstractNumId w:val="12"/>
  </w:num>
  <w:num w:numId="15">
    <w:abstractNumId w:val="7"/>
  </w:num>
  <w:num w:numId="16">
    <w:abstractNumId w:val="26"/>
  </w:num>
  <w:num w:numId="17">
    <w:abstractNumId w:val="4"/>
  </w:num>
  <w:num w:numId="18">
    <w:abstractNumId w:val="23"/>
  </w:num>
  <w:num w:numId="19">
    <w:abstractNumId w:val="15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4"/>
  </w:num>
  <w:num w:numId="25">
    <w:abstractNumId w:val="13"/>
  </w:num>
  <w:num w:numId="26">
    <w:abstractNumId w:val="3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E3FAA"/>
    <w:rsid w:val="001310C2"/>
    <w:rsid w:val="00161239"/>
    <w:rsid w:val="00185963"/>
    <w:rsid w:val="001A04F1"/>
    <w:rsid w:val="001E04A7"/>
    <w:rsid w:val="002069FF"/>
    <w:rsid w:val="00214275"/>
    <w:rsid w:val="00240416"/>
    <w:rsid w:val="00241BA8"/>
    <w:rsid w:val="002520AD"/>
    <w:rsid w:val="00260BDC"/>
    <w:rsid w:val="00293D79"/>
    <w:rsid w:val="003058B6"/>
    <w:rsid w:val="00320BC5"/>
    <w:rsid w:val="00341FA4"/>
    <w:rsid w:val="003A0A1D"/>
    <w:rsid w:val="003B4C25"/>
    <w:rsid w:val="004268DB"/>
    <w:rsid w:val="00544740"/>
    <w:rsid w:val="0054537A"/>
    <w:rsid w:val="0057466A"/>
    <w:rsid w:val="00593B62"/>
    <w:rsid w:val="005943E2"/>
    <w:rsid w:val="005A0BAC"/>
    <w:rsid w:val="00631C8D"/>
    <w:rsid w:val="00691611"/>
    <w:rsid w:val="006A7713"/>
    <w:rsid w:val="006C4511"/>
    <w:rsid w:val="00724E06"/>
    <w:rsid w:val="007A2159"/>
    <w:rsid w:val="00822D07"/>
    <w:rsid w:val="00865D93"/>
    <w:rsid w:val="00895955"/>
    <w:rsid w:val="008A2311"/>
    <w:rsid w:val="008E1732"/>
    <w:rsid w:val="00910E33"/>
    <w:rsid w:val="00911FFF"/>
    <w:rsid w:val="00940C47"/>
    <w:rsid w:val="00950176"/>
    <w:rsid w:val="009601BF"/>
    <w:rsid w:val="00980006"/>
    <w:rsid w:val="009850C0"/>
    <w:rsid w:val="00997DC2"/>
    <w:rsid w:val="009B0FB5"/>
    <w:rsid w:val="009B7770"/>
    <w:rsid w:val="00A32332"/>
    <w:rsid w:val="00A71261"/>
    <w:rsid w:val="00AE66E1"/>
    <w:rsid w:val="00B026EB"/>
    <w:rsid w:val="00B40260"/>
    <w:rsid w:val="00B520C3"/>
    <w:rsid w:val="00B67B5D"/>
    <w:rsid w:val="00BA40C0"/>
    <w:rsid w:val="00BE35E5"/>
    <w:rsid w:val="00BE6969"/>
    <w:rsid w:val="00C10E4B"/>
    <w:rsid w:val="00C60EAC"/>
    <w:rsid w:val="00C96E6E"/>
    <w:rsid w:val="00CE4F2C"/>
    <w:rsid w:val="00CF2CAC"/>
    <w:rsid w:val="00D12658"/>
    <w:rsid w:val="00D4632A"/>
    <w:rsid w:val="00D548AC"/>
    <w:rsid w:val="00DA25A7"/>
    <w:rsid w:val="00DC6FC0"/>
    <w:rsid w:val="00DD2E22"/>
    <w:rsid w:val="00E570BA"/>
    <w:rsid w:val="00E673D6"/>
    <w:rsid w:val="00E82823"/>
    <w:rsid w:val="00E915D9"/>
    <w:rsid w:val="00EE3077"/>
    <w:rsid w:val="00F409FD"/>
    <w:rsid w:val="00F703E1"/>
    <w:rsid w:val="00F951AA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5BDE4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styleId="NoSpacing">
    <w:name w:val="No Spacing"/>
    <w:uiPriority w:val="1"/>
    <w:qFormat/>
    <w:rsid w:val="002404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0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activitiesblog.com/56539/boat-crafts-kids-ma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priory.merton.sch.uk/BUILD-A-BOAT-STEM-CHALLEN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3</cp:revision>
  <dcterms:created xsi:type="dcterms:W3CDTF">2023-08-28T20:04:00Z</dcterms:created>
  <dcterms:modified xsi:type="dcterms:W3CDTF">2023-08-30T21:09:00Z</dcterms:modified>
</cp:coreProperties>
</file>