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0B53D9" w:rsidRPr="000B53D9" w14:paraId="7D57E841" w14:textId="77777777" w:rsidTr="00180FC4">
        <w:tc>
          <w:tcPr>
            <w:tcW w:w="10194" w:type="dxa"/>
            <w:gridSpan w:val="2"/>
          </w:tcPr>
          <w:p w14:paraId="7B95579D" w14:textId="77777777" w:rsidR="00253A44" w:rsidRDefault="00402D31" w:rsidP="00C21C68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Y</w:t>
            </w:r>
            <w:r w:rsidR="00253A44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Pr="000B53D9">
              <w:rPr>
                <w:rFonts w:ascii="Comic Sans MS" w:hAnsi="Comic Sans MS"/>
                <w:b/>
                <w:color w:val="002060"/>
              </w:rPr>
              <w:t xml:space="preserve">1 </w:t>
            </w:r>
          </w:p>
          <w:p w14:paraId="5657B216" w14:textId="506CDE34" w:rsidR="00551674" w:rsidRPr="000B53D9" w:rsidRDefault="00402D31" w:rsidP="00C21C68">
            <w:pPr>
              <w:jc w:val="center"/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Fieldwork</w:t>
            </w:r>
          </w:p>
        </w:tc>
      </w:tr>
      <w:tr w:rsidR="000B53D9" w:rsidRPr="000B53D9" w14:paraId="34591667" w14:textId="77777777" w:rsidTr="00BD4B13">
        <w:trPr>
          <w:trHeight w:val="980"/>
        </w:trPr>
        <w:tc>
          <w:tcPr>
            <w:tcW w:w="2122" w:type="dxa"/>
          </w:tcPr>
          <w:p w14:paraId="307605E4" w14:textId="77777777" w:rsidR="00FF0162" w:rsidRPr="000B53D9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3ACCD478" w14:textId="77777777" w:rsidR="00F8493A" w:rsidRPr="000B53D9" w:rsidRDefault="00402D31" w:rsidP="0079467F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PSHE: Citizenship – belonging to the school</w:t>
            </w:r>
          </w:p>
          <w:p w14:paraId="5EFFD4DC" w14:textId="77777777" w:rsidR="00DE7BB6" w:rsidRPr="000B53D9" w:rsidRDefault="00DE7BB6" w:rsidP="0079467F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Art: Environmental art: rubbings/ our school collage</w:t>
            </w:r>
          </w:p>
          <w:p w14:paraId="6E46FCB1" w14:textId="77E96920" w:rsidR="00402D31" w:rsidRPr="000B53D9" w:rsidRDefault="006C154A" w:rsidP="0079467F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Maths: Statistics</w:t>
            </w:r>
          </w:p>
        </w:tc>
      </w:tr>
      <w:tr w:rsidR="000B53D9" w:rsidRPr="000B53D9" w14:paraId="5879148E" w14:textId="77777777" w:rsidTr="002520AD">
        <w:tc>
          <w:tcPr>
            <w:tcW w:w="2122" w:type="dxa"/>
          </w:tcPr>
          <w:p w14:paraId="58BD29E2" w14:textId="77777777" w:rsidR="00FF0162" w:rsidRPr="000B53D9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6BFCB357" w14:textId="77777777" w:rsidR="00FF0162" w:rsidRPr="000B53D9" w:rsidRDefault="00402D31" w:rsidP="00FF0162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What is our school environment like?</w:t>
            </w:r>
          </w:p>
        </w:tc>
      </w:tr>
      <w:tr w:rsidR="000B53D9" w:rsidRPr="000B53D9" w14:paraId="54147155" w14:textId="77777777" w:rsidTr="002520AD">
        <w:tc>
          <w:tcPr>
            <w:tcW w:w="2122" w:type="dxa"/>
          </w:tcPr>
          <w:p w14:paraId="3816607B" w14:textId="77777777" w:rsidR="00FF0162" w:rsidRPr="000B53D9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4904B159" w14:textId="615071CB" w:rsidR="00695A08" w:rsidRPr="000B53D9" w:rsidRDefault="00695A08" w:rsidP="00FF0162">
            <w:pPr>
              <w:rPr>
                <w:rFonts w:ascii="Comic Sans MS" w:hAnsi="Comic Sans MS"/>
                <w:color w:val="002060"/>
              </w:rPr>
            </w:pPr>
            <w:bookmarkStart w:id="0" w:name="_GoBack"/>
            <w:r w:rsidRPr="000B53D9">
              <w:rPr>
                <w:rFonts w:ascii="Comic Sans MS" w:hAnsi="Comic Sans MS"/>
                <w:color w:val="002060"/>
              </w:rPr>
              <w:t>Children to answer the big question</w:t>
            </w:r>
            <w:r w:rsidR="000B53D9" w:rsidRPr="000B53D9">
              <w:rPr>
                <w:rFonts w:ascii="Comic Sans MS" w:hAnsi="Comic Sans MS"/>
                <w:color w:val="002060"/>
              </w:rPr>
              <w:t xml:space="preserve">, demonstrating the key knowledge they have learnt </w:t>
            </w:r>
            <w:r w:rsidR="000B53D9">
              <w:rPr>
                <w:rFonts w:ascii="Comic Sans MS" w:hAnsi="Comic Sans MS"/>
                <w:color w:val="002060"/>
              </w:rPr>
              <w:t xml:space="preserve">during this unit </w:t>
            </w:r>
            <w:r w:rsidR="000B53D9" w:rsidRPr="000B53D9">
              <w:rPr>
                <w:rFonts w:ascii="Comic Sans MS" w:hAnsi="Comic Sans MS"/>
                <w:color w:val="002060"/>
              </w:rPr>
              <w:t>(see knowledge section).</w:t>
            </w:r>
            <w:r w:rsidRPr="000B53D9">
              <w:rPr>
                <w:rFonts w:ascii="Comic Sans MS" w:hAnsi="Comic Sans MS"/>
                <w:color w:val="002060"/>
              </w:rPr>
              <w:t xml:space="preserve"> They</w:t>
            </w:r>
            <w:r w:rsidR="000B53D9">
              <w:rPr>
                <w:rFonts w:ascii="Comic Sans MS" w:hAnsi="Comic Sans MS"/>
                <w:color w:val="002060"/>
              </w:rPr>
              <w:t xml:space="preserve"> could </w:t>
            </w:r>
            <w:r w:rsidRPr="000B53D9">
              <w:rPr>
                <w:rFonts w:ascii="Comic Sans MS" w:hAnsi="Comic Sans MS"/>
                <w:color w:val="002060"/>
              </w:rPr>
              <w:t>do this by</w:t>
            </w:r>
            <w:r w:rsidR="000B53D9" w:rsidRPr="000B53D9">
              <w:rPr>
                <w:rFonts w:ascii="Comic Sans MS" w:hAnsi="Comic Sans MS"/>
                <w:color w:val="002060"/>
              </w:rPr>
              <w:t xml:space="preserve"> </w:t>
            </w:r>
            <w:r w:rsidRPr="000B53D9">
              <w:rPr>
                <w:rFonts w:ascii="Comic Sans MS" w:hAnsi="Comic Sans MS"/>
                <w:color w:val="002060"/>
              </w:rPr>
              <w:t xml:space="preserve">creating a sensory </w:t>
            </w:r>
            <w:r w:rsidR="00A23A7A">
              <w:rPr>
                <w:rFonts w:ascii="Comic Sans MS" w:hAnsi="Comic Sans MS"/>
                <w:color w:val="002060"/>
              </w:rPr>
              <w:t xml:space="preserve">/ picture </w:t>
            </w:r>
            <w:r w:rsidRPr="000B53D9">
              <w:rPr>
                <w:rFonts w:ascii="Comic Sans MS" w:hAnsi="Comic Sans MS"/>
                <w:color w:val="002060"/>
              </w:rPr>
              <w:t xml:space="preserve">trail </w:t>
            </w:r>
            <w:r w:rsidR="00B71EFC">
              <w:rPr>
                <w:rFonts w:ascii="Comic Sans MS" w:hAnsi="Comic Sans MS"/>
                <w:color w:val="002060"/>
              </w:rPr>
              <w:t xml:space="preserve">(provided) </w:t>
            </w:r>
            <w:r w:rsidRPr="000B53D9">
              <w:rPr>
                <w:rFonts w:ascii="Comic Sans MS" w:hAnsi="Comic Sans MS"/>
                <w:color w:val="002060"/>
              </w:rPr>
              <w:t>which they have labelled and describe</w:t>
            </w:r>
            <w:r w:rsidR="000B53D9" w:rsidRPr="000B53D9">
              <w:rPr>
                <w:rFonts w:ascii="Comic Sans MS" w:hAnsi="Comic Sans MS"/>
                <w:color w:val="002060"/>
              </w:rPr>
              <w:t xml:space="preserve">d. This should include the post code of the school; the ‘village’ the school is in; compass points; and what they notice around school. </w:t>
            </w:r>
            <w:bookmarkEnd w:id="0"/>
          </w:p>
        </w:tc>
      </w:tr>
      <w:tr w:rsidR="000B53D9" w:rsidRPr="000B53D9" w14:paraId="52AD600B" w14:textId="77777777" w:rsidTr="002520AD">
        <w:tc>
          <w:tcPr>
            <w:tcW w:w="2122" w:type="dxa"/>
          </w:tcPr>
          <w:p w14:paraId="2F4CA717" w14:textId="77777777" w:rsidR="00FF0162" w:rsidRPr="000B53D9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Geography objectives</w:t>
            </w:r>
          </w:p>
          <w:p w14:paraId="2AB2F5B3" w14:textId="77777777" w:rsidR="00FF0162" w:rsidRPr="000B53D9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2E888D6C" w14:textId="77777777" w:rsidR="00C21A56" w:rsidRPr="000B53D9" w:rsidRDefault="00604C36" w:rsidP="00C21A5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 xml:space="preserve">Understand geographical similarities and differences through studying the human and physical geography. </w:t>
            </w:r>
          </w:p>
          <w:p w14:paraId="47A64751" w14:textId="77777777" w:rsidR="00604C36" w:rsidRPr="000B53D9" w:rsidRDefault="00604C36" w:rsidP="00604C3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Use basic geographical vocabulary to refer to: school, village.</w:t>
            </w:r>
          </w:p>
          <w:p w14:paraId="510ADB85" w14:textId="77777777" w:rsidR="00604C36" w:rsidRPr="000B53D9" w:rsidRDefault="00604C36" w:rsidP="00604C3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Use world maps, atlases and globes to identify Idle.</w:t>
            </w:r>
          </w:p>
          <w:p w14:paraId="28946924" w14:textId="77777777" w:rsidR="00604C36" w:rsidRPr="000B53D9" w:rsidRDefault="00604C36" w:rsidP="00604C3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Use simple compass directions (North, South, East and West) and locational and directional language [for example, near and far; left and right.</w:t>
            </w:r>
          </w:p>
          <w:p w14:paraId="60924C2A" w14:textId="77777777" w:rsidR="00604C36" w:rsidRPr="000B53D9" w:rsidRDefault="00604C36" w:rsidP="00604C3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 xml:space="preserve">Use aerial photographs and plan perspectives to recognise basic human and physical features and devise a simple map.  </w:t>
            </w:r>
          </w:p>
          <w:p w14:paraId="6780C90A" w14:textId="77777777" w:rsidR="00604C36" w:rsidRPr="000B53D9" w:rsidRDefault="00604C36" w:rsidP="00604C3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Use simple fieldwork and observational skills to study the geography of their school and its grounds and the key human and physical features of its surrounding environment.</w:t>
            </w:r>
          </w:p>
        </w:tc>
      </w:tr>
      <w:tr w:rsidR="000B53D9" w:rsidRPr="000B53D9" w14:paraId="3514554E" w14:textId="77777777" w:rsidTr="002520AD">
        <w:tc>
          <w:tcPr>
            <w:tcW w:w="2122" w:type="dxa"/>
          </w:tcPr>
          <w:p w14:paraId="604A76E9" w14:textId="77777777" w:rsidR="00FF0162" w:rsidRPr="000B53D9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14:paraId="23C0BE95" w14:textId="77777777" w:rsidR="00FF0162" w:rsidRPr="000B53D9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14:paraId="345C3039" w14:textId="77777777" w:rsidR="00FF0162" w:rsidRPr="000B53D9" w:rsidRDefault="00FF0162" w:rsidP="00FF0162">
            <w:pPr>
              <w:rPr>
                <w:rFonts w:ascii="Comic Sans MS" w:hAnsi="Comic Sans MS"/>
                <w:i/>
                <w:color w:val="002060"/>
              </w:rPr>
            </w:pPr>
            <w:r w:rsidRPr="000B53D9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14:paraId="4FB2C93B" w14:textId="7B155E9B" w:rsidR="00C21A56" w:rsidRPr="000B53D9" w:rsidRDefault="00C21A56" w:rsidP="000B53D9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Y1 – Who are we and where are we? (UK knowledge)</w:t>
            </w:r>
            <w:r w:rsidR="000B53D9" w:rsidRPr="000B53D9">
              <w:rPr>
                <w:rFonts w:ascii="Comic Sans MS" w:hAnsi="Comic Sans MS"/>
                <w:color w:val="002060"/>
              </w:rPr>
              <w:t>.</w:t>
            </w:r>
          </w:p>
          <w:p w14:paraId="18DEC410" w14:textId="7DDB5784" w:rsidR="00FF0162" w:rsidRPr="000B53D9" w:rsidRDefault="00C21A56" w:rsidP="000B53D9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Y1 – Town Mouse, Country mouse (and Seaside Mouse too!) – Local comparison study</w:t>
            </w:r>
            <w:r w:rsidR="000B53D9" w:rsidRPr="000B53D9">
              <w:rPr>
                <w:rFonts w:ascii="Comic Sans MS" w:hAnsi="Comic Sans MS"/>
                <w:color w:val="002060"/>
              </w:rPr>
              <w:t>.</w:t>
            </w:r>
          </w:p>
        </w:tc>
      </w:tr>
      <w:tr w:rsidR="000B53D9" w:rsidRPr="000B53D9" w14:paraId="5701A13F" w14:textId="77777777" w:rsidTr="002520AD">
        <w:tc>
          <w:tcPr>
            <w:tcW w:w="2122" w:type="dxa"/>
          </w:tcPr>
          <w:p w14:paraId="681973B7" w14:textId="77777777" w:rsidR="00FF0162" w:rsidRPr="000B53D9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14:paraId="33792047" w14:textId="77777777" w:rsidR="00FF0162" w:rsidRPr="000B53D9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 w:cs="Calibri"/>
                <w:color w:val="002060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48D813BE" w14:textId="77777777" w:rsidR="00FF0162" w:rsidRPr="000B53D9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This unit gives prior knowledge to:</w:t>
            </w:r>
          </w:p>
          <w:p w14:paraId="247A3299" w14:textId="77777777" w:rsidR="00FF0162" w:rsidRPr="000B53D9" w:rsidRDefault="00D739DC" w:rsidP="00695A08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 xml:space="preserve">Y2 – Where in the World are we? </w:t>
            </w:r>
          </w:p>
          <w:p w14:paraId="7EF3D180" w14:textId="77777777" w:rsidR="00D739DC" w:rsidRPr="000B53D9" w:rsidRDefault="00D739DC" w:rsidP="00695A08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 xml:space="preserve">Y2 – Where would you rather be? </w:t>
            </w:r>
          </w:p>
          <w:p w14:paraId="6AB904FF" w14:textId="77777777" w:rsidR="00D739DC" w:rsidRPr="000B53D9" w:rsidRDefault="00D739DC" w:rsidP="00695A08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 xml:space="preserve">Y2 – Fieldwork </w:t>
            </w:r>
          </w:p>
        </w:tc>
      </w:tr>
      <w:tr w:rsidR="000B53D9" w:rsidRPr="000B53D9" w14:paraId="5594B47D" w14:textId="77777777" w:rsidTr="002520AD">
        <w:tc>
          <w:tcPr>
            <w:tcW w:w="2122" w:type="dxa"/>
          </w:tcPr>
          <w:p w14:paraId="7493DC54" w14:textId="77777777" w:rsidR="00FF0162" w:rsidRPr="000B53D9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Geographical strands</w:t>
            </w:r>
          </w:p>
        </w:tc>
        <w:tc>
          <w:tcPr>
            <w:tcW w:w="8072" w:type="dxa"/>
          </w:tcPr>
          <w:p w14:paraId="677878AD" w14:textId="77777777" w:rsidR="00FF0162" w:rsidRPr="000B53D9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0B53D9">
              <w:rPr>
                <w:rFonts w:ascii="Comic Sans MS" w:hAnsi="Comic Sans MS"/>
                <w:color w:val="002060"/>
                <w:u w:val="single"/>
              </w:rPr>
              <w:t>Geographical Skills</w:t>
            </w:r>
          </w:p>
          <w:p w14:paraId="13BA6FEC" w14:textId="77777777" w:rsidR="00722A3F" w:rsidRPr="000B53D9" w:rsidRDefault="00141D99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Use the four points of a compass</w:t>
            </w:r>
          </w:p>
          <w:p w14:paraId="726479DD" w14:textId="77777777" w:rsidR="00B44F3A" w:rsidRPr="000B53D9" w:rsidRDefault="00722A3F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Use first hand observation</w:t>
            </w:r>
          </w:p>
          <w:p w14:paraId="13A3F7EB" w14:textId="77777777" w:rsidR="00FF0162" w:rsidRPr="000B53D9" w:rsidRDefault="00B44F3A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lastRenderedPageBreak/>
              <w:t>To create a sketch map</w:t>
            </w:r>
          </w:p>
          <w:p w14:paraId="146AA3C0" w14:textId="77777777" w:rsidR="00FF0162" w:rsidRPr="000B53D9" w:rsidRDefault="00722A3F" w:rsidP="006415BF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To make simple recordings</w:t>
            </w:r>
          </w:p>
          <w:p w14:paraId="5A18CB20" w14:textId="77777777" w:rsidR="00FF0162" w:rsidRPr="000B53D9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0B53D9">
              <w:rPr>
                <w:rFonts w:ascii="Comic Sans MS" w:hAnsi="Comic Sans MS"/>
                <w:color w:val="002060"/>
                <w:u w:val="single"/>
              </w:rPr>
              <w:t>Locational Knowledge</w:t>
            </w:r>
          </w:p>
          <w:p w14:paraId="04356451" w14:textId="77777777" w:rsidR="00722A3F" w:rsidRPr="000B53D9" w:rsidRDefault="00722A3F" w:rsidP="00722A3F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To know what a postcode is</w:t>
            </w:r>
          </w:p>
          <w:p w14:paraId="0F563B2A" w14:textId="77777777" w:rsidR="00FF0162" w:rsidRPr="000B53D9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0B53D9">
              <w:rPr>
                <w:rFonts w:ascii="Comic Sans MS" w:hAnsi="Comic Sans MS"/>
                <w:color w:val="002060"/>
                <w:u w:val="single"/>
              </w:rPr>
              <w:t>Place Knowledge</w:t>
            </w:r>
          </w:p>
          <w:p w14:paraId="7A287586" w14:textId="77777777" w:rsidR="00722A3F" w:rsidRPr="000B53D9" w:rsidRDefault="00722A3F" w:rsidP="00722A3F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0B53D9">
              <w:rPr>
                <w:rFonts w:ascii="Comic Sans MS" w:hAnsi="Comic Sans MS"/>
                <w:color w:val="002060"/>
              </w:rPr>
              <w:t>To use photographs including aerial photographs to recognise our school.</w:t>
            </w:r>
          </w:p>
          <w:p w14:paraId="7D318984" w14:textId="77777777" w:rsidR="00FF0162" w:rsidRPr="000B53D9" w:rsidRDefault="00141D99" w:rsidP="00A619A3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0B53D9">
              <w:rPr>
                <w:rFonts w:ascii="Comic Sans MS" w:hAnsi="Comic Sans MS"/>
                <w:color w:val="002060"/>
              </w:rPr>
              <w:t>To know that I live in a village</w:t>
            </w:r>
          </w:p>
          <w:p w14:paraId="70758642" w14:textId="77777777" w:rsidR="00FF0162" w:rsidRPr="000B53D9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0B53D9">
              <w:rPr>
                <w:rFonts w:ascii="Comic Sans MS" w:hAnsi="Comic Sans MS"/>
                <w:color w:val="002060"/>
                <w:u w:val="single"/>
              </w:rPr>
              <w:t>Environmental, human and physical geography</w:t>
            </w:r>
          </w:p>
          <w:p w14:paraId="67AC952D" w14:textId="77777777" w:rsidR="00FF0162" w:rsidRPr="000B53D9" w:rsidRDefault="00141D99" w:rsidP="00141D9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 xml:space="preserve">To know what human and physical features are. </w:t>
            </w:r>
          </w:p>
          <w:p w14:paraId="62E3BB48" w14:textId="77777777" w:rsidR="00141D99" w:rsidRPr="000B53D9" w:rsidRDefault="00141D99" w:rsidP="00141D99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 xml:space="preserve">To find examples of human and physical features. </w:t>
            </w:r>
          </w:p>
        </w:tc>
      </w:tr>
      <w:tr w:rsidR="000B53D9" w:rsidRPr="000B53D9" w14:paraId="73585D37" w14:textId="77777777" w:rsidTr="002520AD">
        <w:tc>
          <w:tcPr>
            <w:tcW w:w="2122" w:type="dxa"/>
          </w:tcPr>
          <w:p w14:paraId="44DCF880" w14:textId="77777777" w:rsidR="00FF0162" w:rsidRPr="000B53D9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6C361F36" w14:textId="77777777" w:rsidR="00FF0162" w:rsidRPr="000B53D9" w:rsidRDefault="00141D99" w:rsidP="00FF0162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near/ far, village, compass, north, south, east, west, postcode, map</w:t>
            </w:r>
          </w:p>
        </w:tc>
      </w:tr>
      <w:tr w:rsidR="000B53D9" w:rsidRPr="000B53D9" w14:paraId="3AAEB718" w14:textId="77777777" w:rsidTr="002520AD">
        <w:tc>
          <w:tcPr>
            <w:tcW w:w="2122" w:type="dxa"/>
          </w:tcPr>
          <w:p w14:paraId="1FFCF7E6" w14:textId="77777777" w:rsidR="00FF0162" w:rsidRPr="000B53D9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Knowledge</w:t>
            </w:r>
          </w:p>
          <w:p w14:paraId="46BF0234" w14:textId="77777777" w:rsidR="00FF0162" w:rsidRPr="000B53D9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 xml:space="preserve"> (see italics for knowledge to remember)</w:t>
            </w:r>
          </w:p>
          <w:p w14:paraId="28C461F4" w14:textId="77777777" w:rsidR="00FF0162" w:rsidRPr="000B53D9" w:rsidRDefault="00FF0162" w:rsidP="00FF0162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10EE980C" w14:textId="77777777" w:rsidR="00FF0162" w:rsidRPr="000B53D9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0B53D9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2C4BC600" w14:textId="77777777" w:rsidR="00141D99" w:rsidRPr="000B53D9" w:rsidRDefault="00141D99" w:rsidP="00FF0162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Know that a postcode shows where a location is:</w:t>
            </w:r>
          </w:p>
          <w:p w14:paraId="71F7A5F8" w14:textId="00D5FE86" w:rsidR="00141D99" w:rsidRPr="000B53D9" w:rsidRDefault="00141D99" w:rsidP="00141D99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BD – Bradford</w:t>
            </w:r>
          </w:p>
          <w:p w14:paraId="44A70F3C" w14:textId="7C01D182" w:rsidR="00141D99" w:rsidRPr="000B53D9" w:rsidRDefault="00141D99" w:rsidP="00141D99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10 – the small area</w:t>
            </w:r>
          </w:p>
          <w:p w14:paraId="58003940" w14:textId="6C7A1F15" w:rsidR="00141D99" w:rsidRPr="000B53D9" w:rsidRDefault="00141D99" w:rsidP="00141D99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8QN – the street/ collection of houses. </w:t>
            </w:r>
          </w:p>
          <w:p w14:paraId="1BA13EE5" w14:textId="77777777" w:rsidR="00A619A3" w:rsidRPr="000B53D9" w:rsidRDefault="00A619A3" w:rsidP="00A619A3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2. Know that I live in a village (NB if chn can’t recall what a village is: clarify)</w:t>
            </w:r>
          </w:p>
          <w:p w14:paraId="13F68739" w14:textId="77777777" w:rsidR="00141D99" w:rsidRPr="000B53D9" w:rsidRDefault="00A619A3" w:rsidP="00141D99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3</w:t>
            </w:r>
            <w:r w:rsidR="00141D99"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. Know that places can be represented by maps and pictures:</w:t>
            </w:r>
          </w:p>
          <w:p w14:paraId="73AE59BD" w14:textId="77777777" w:rsidR="00FF0162" w:rsidRPr="000B53D9" w:rsidRDefault="00141D99" w:rsidP="00141D99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- an aerial view map is taken from above</w:t>
            </w:r>
            <w:r w:rsidR="00A619A3"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</w:t>
            </w:r>
          </w:p>
          <w:p w14:paraId="02B5A52B" w14:textId="77777777" w:rsidR="00A619A3" w:rsidRPr="000B53D9" w:rsidRDefault="00A619A3" w:rsidP="00A619A3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4. Know that fieldwork is where we look at the environment around us and try to work out key facts about it from what we can see. </w:t>
            </w:r>
          </w:p>
          <w:p w14:paraId="0D8E1FB1" w14:textId="77777777" w:rsidR="00A619A3" w:rsidRPr="000B53D9" w:rsidRDefault="00A619A3" w:rsidP="00A619A3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5. Practically explore the school environment with the purpose of seeking evidence to answer the big question: </w:t>
            </w:r>
          </w:p>
          <w:p w14:paraId="20627E34" w14:textId="77777777" w:rsidR="00A619A3" w:rsidRPr="000B53D9" w:rsidRDefault="00A619A3" w:rsidP="00A619A3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>- Notice things around me</w:t>
            </w:r>
          </w:p>
          <w:p w14:paraId="7D906482" w14:textId="77777777" w:rsidR="00A619A3" w:rsidRPr="000B53D9" w:rsidRDefault="00A619A3" w:rsidP="00A619A3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- </w:t>
            </w:r>
            <w:r w:rsidR="000E77B7"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>Collect things from the environment. (teach about not living things)</w:t>
            </w:r>
          </w:p>
          <w:p w14:paraId="12B513DA" w14:textId="427A2445" w:rsidR="00242B51" w:rsidRPr="000B53D9" w:rsidRDefault="000E77B7" w:rsidP="000B53D9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- Record pictures of my environment. </w:t>
            </w:r>
            <w:r w:rsidR="00242B51"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47C7484B" w14:textId="3E746D5E" w:rsidR="00242B51" w:rsidRPr="000B53D9" w:rsidRDefault="000B53D9" w:rsidP="00242B51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6.</w:t>
            </w:r>
            <w:r w:rsidR="00242B51"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Know that a compass shows 4 points of direction – N, E, S, W (Naughty Elephants Squirt Water)</w:t>
            </w:r>
            <w:r w:rsidR="008013D0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 and describe things as near / far (locational language). </w:t>
            </w:r>
          </w:p>
          <w:p w14:paraId="432D44A1" w14:textId="10867EBB" w:rsidR="00A619A3" w:rsidRPr="000B53D9" w:rsidRDefault="000B53D9" w:rsidP="00BE1CC8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7. </w:t>
            </w:r>
            <w:r w:rsidR="00BE1CC8"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Children could create a pictogram of the human and physical items they have found around our school. </w:t>
            </w:r>
          </w:p>
        </w:tc>
      </w:tr>
      <w:tr w:rsidR="000B53D9" w:rsidRPr="000B53D9" w14:paraId="29620A39" w14:textId="77777777" w:rsidTr="002520AD">
        <w:tc>
          <w:tcPr>
            <w:tcW w:w="2122" w:type="dxa"/>
          </w:tcPr>
          <w:p w14:paraId="5BB2EF0E" w14:textId="77777777" w:rsidR="00D41213" w:rsidRPr="000B53D9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SEND expectations</w:t>
            </w:r>
          </w:p>
        </w:tc>
        <w:tc>
          <w:tcPr>
            <w:tcW w:w="8072" w:type="dxa"/>
          </w:tcPr>
          <w:p w14:paraId="7A89D608" w14:textId="77777777" w:rsidR="00BE1CC8" w:rsidRPr="000B53D9" w:rsidRDefault="00BE1CC8" w:rsidP="00BE1CC8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1. Know that I live in a village (NB if chn can’t recall what a village is: clarify)</w:t>
            </w:r>
          </w:p>
          <w:p w14:paraId="14E4EAF8" w14:textId="77777777" w:rsidR="00BE1CC8" w:rsidRPr="000B53D9" w:rsidRDefault="00BE1CC8" w:rsidP="00BE1CC8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2. Know that fieldwork is where we look at the environment around us and try to work out key facts about it from what we can see. </w:t>
            </w:r>
          </w:p>
          <w:p w14:paraId="2D16DB86" w14:textId="77777777" w:rsidR="00BE1CC8" w:rsidRPr="000B53D9" w:rsidRDefault="00BE1CC8" w:rsidP="00BE1CC8">
            <w:p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3. Practically explore the school environment with the purpose of seeking evidence to answer the big question: </w:t>
            </w:r>
          </w:p>
          <w:p w14:paraId="60F07CB1" w14:textId="77777777" w:rsidR="00BE1CC8" w:rsidRPr="000B53D9" w:rsidRDefault="00BE1CC8" w:rsidP="00BE1CC8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- Notice things around me</w:t>
            </w:r>
          </w:p>
          <w:p w14:paraId="04EC8A6A" w14:textId="77777777" w:rsidR="00BE1CC8" w:rsidRPr="000B53D9" w:rsidRDefault="00BE1CC8" w:rsidP="00BE1CC8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>- Collect things from the environment. (teach about not living things)</w:t>
            </w:r>
          </w:p>
          <w:p w14:paraId="294724F8" w14:textId="4C4D100D" w:rsidR="00570768" w:rsidRPr="000B53D9" w:rsidRDefault="00BE1CC8" w:rsidP="000B53D9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- Record pictures of my environment. </w:t>
            </w:r>
          </w:p>
        </w:tc>
      </w:tr>
      <w:tr w:rsidR="000B53D9" w:rsidRPr="000B53D9" w14:paraId="1AD461FD" w14:textId="77777777" w:rsidTr="002520AD">
        <w:tc>
          <w:tcPr>
            <w:tcW w:w="2122" w:type="dxa"/>
          </w:tcPr>
          <w:p w14:paraId="312F00AA" w14:textId="77777777" w:rsidR="00F8493A" w:rsidRPr="000B53D9" w:rsidRDefault="00F8493A" w:rsidP="00D41213">
            <w:pPr>
              <w:rPr>
                <w:rFonts w:ascii="Comic Sans MS" w:hAnsi="Comic Sans MS"/>
                <w:b/>
                <w:color w:val="002060"/>
              </w:rPr>
            </w:pPr>
            <w:r w:rsidRPr="000B53D9">
              <w:rPr>
                <w:rFonts w:ascii="Comic Sans MS" w:hAnsi="Comic Sans MS"/>
                <w:b/>
                <w:color w:val="002060"/>
              </w:rPr>
              <w:t>Teaching ideas/ resources</w:t>
            </w:r>
          </w:p>
        </w:tc>
        <w:tc>
          <w:tcPr>
            <w:tcW w:w="8072" w:type="dxa"/>
          </w:tcPr>
          <w:p w14:paraId="733954AE" w14:textId="77777777" w:rsidR="00F8493A" w:rsidRPr="000B53D9" w:rsidRDefault="00E14740" w:rsidP="00EB26B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See fieldwork project in Geography folder </w:t>
            </w:r>
          </w:p>
          <w:p w14:paraId="79729460" w14:textId="77777777" w:rsidR="00621183" w:rsidRPr="000B53D9" w:rsidRDefault="00D739DC" w:rsidP="00B027A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>Create Emotional maps for each space.</w:t>
            </w:r>
          </w:p>
          <w:p w14:paraId="3BB32488" w14:textId="77777777" w:rsidR="00621183" w:rsidRPr="000B53D9" w:rsidRDefault="00D739DC" w:rsidP="00B027A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>Write a Haiku for each place.</w:t>
            </w:r>
          </w:p>
          <w:p w14:paraId="628D4068" w14:textId="49C0D6F9" w:rsidR="00B027AF" w:rsidRPr="000B53D9" w:rsidRDefault="00B027AF" w:rsidP="00B027A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Use the </w:t>
            </w:r>
            <w:r w:rsidR="000B53D9"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>iPad</w:t>
            </w: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to take pictures around school</w:t>
            </w:r>
          </w:p>
          <w:p w14:paraId="5FECCF2A" w14:textId="0603E813" w:rsidR="00B027AF" w:rsidRPr="000B53D9" w:rsidRDefault="00B027AF" w:rsidP="00B027A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>To extend GD show them old pictures of school –</w:t>
            </w:r>
            <w:r w:rsidR="000B53D9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0B53D9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which bit was it? </w:t>
            </w:r>
          </w:p>
        </w:tc>
      </w:tr>
    </w:tbl>
    <w:p w14:paraId="60BFF7AE" w14:textId="77777777" w:rsidR="00B8306F" w:rsidRPr="000B53D9" w:rsidRDefault="00B71EFC">
      <w:pPr>
        <w:rPr>
          <w:rFonts w:ascii="Comic Sans MS" w:hAnsi="Comic Sans MS"/>
          <w:color w:val="002060"/>
        </w:rPr>
      </w:pPr>
    </w:p>
    <w:sectPr w:rsidR="00B8306F" w:rsidRPr="000B53D9" w:rsidSect="00DC6FC0">
      <w:head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2C176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51AD0CE6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5C037FB6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DC712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49B156D1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79D40712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7FE06" w14:textId="77777777" w:rsidR="00911FFF" w:rsidRPr="00911FFF" w:rsidRDefault="00911FFF" w:rsidP="00F8493A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30EC01" wp14:editId="66DABEBF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7A2F96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30EC01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A7A2F96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70D4A42A" wp14:editId="28AAC5FC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493A">
      <w:rPr>
        <w:b/>
        <w:color w:val="002060"/>
        <w:sz w:val="24"/>
        <w:szCs w:val="24"/>
      </w:rPr>
      <w:t>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33832"/>
    <w:multiLevelType w:val="hybridMultilevel"/>
    <w:tmpl w:val="2F32F714"/>
    <w:lvl w:ilvl="0" w:tplc="6F800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40E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8E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E2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24F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60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169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F44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4807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3060D7"/>
    <w:multiLevelType w:val="hybridMultilevel"/>
    <w:tmpl w:val="CE4E3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D4F34"/>
    <w:multiLevelType w:val="hybridMultilevel"/>
    <w:tmpl w:val="2D1849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0533FC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CB593F"/>
    <w:multiLevelType w:val="hybridMultilevel"/>
    <w:tmpl w:val="2592B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9D411D"/>
    <w:multiLevelType w:val="hybridMultilevel"/>
    <w:tmpl w:val="70BC6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E26406"/>
    <w:multiLevelType w:val="hybridMultilevel"/>
    <w:tmpl w:val="ED683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4"/>
  </w:num>
  <w:num w:numId="5">
    <w:abstractNumId w:val="11"/>
  </w:num>
  <w:num w:numId="6">
    <w:abstractNumId w:val="7"/>
  </w:num>
  <w:num w:numId="7">
    <w:abstractNumId w:val="5"/>
  </w:num>
  <w:num w:numId="8">
    <w:abstractNumId w:val="6"/>
  </w:num>
  <w:num w:numId="9">
    <w:abstractNumId w:val="15"/>
  </w:num>
  <w:num w:numId="10">
    <w:abstractNumId w:val="3"/>
  </w:num>
  <w:num w:numId="11">
    <w:abstractNumId w:val="16"/>
  </w:num>
  <w:num w:numId="12">
    <w:abstractNumId w:val="2"/>
  </w:num>
  <w:num w:numId="13">
    <w:abstractNumId w:val="10"/>
  </w:num>
  <w:num w:numId="14">
    <w:abstractNumId w:val="13"/>
  </w:num>
  <w:num w:numId="15">
    <w:abstractNumId w:val="17"/>
  </w:num>
  <w:num w:numId="16">
    <w:abstractNumId w:val="4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4323D"/>
    <w:rsid w:val="000433CF"/>
    <w:rsid w:val="00047506"/>
    <w:rsid w:val="000522B1"/>
    <w:rsid w:val="000558FB"/>
    <w:rsid w:val="00065A36"/>
    <w:rsid w:val="000B53D9"/>
    <w:rsid w:val="000E3FAA"/>
    <w:rsid w:val="000E77B7"/>
    <w:rsid w:val="001310C2"/>
    <w:rsid w:val="00136D6A"/>
    <w:rsid w:val="001414FB"/>
    <w:rsid w:val="00141D99"/>
    <w:rsid w:val="00185963"/>
    <w:rsid w:val="001A04F1"/>
    <w:rsid w:val="001A3E5D"/>
    <w:rsid w:val="001E04A7"/>
    <w:rsid w:val="00205D71"/>
    <w:rsid w:val="002069FF"/>
    <w:rsid w:val="00214275"/>
    <w:rsid w:val="00241BA8"/>
    <w:rsid w:val="00242B51"/>
    <w:rsid w:val="002520AD"/>
    <w:rsid w:val="00253A44"/>
    <w:rsid w:val="00267A41"/>
    <w:rsid w:val="002A5BF7"/>
    <w:rsid w:val="00307FDE"/>
    <w:rsid w:val="00320BC5"/>
    <w:rsid w:val="00327BA8"/>
    <w:rsid w:val="0035160A"/>
    <w:rsid w:val="00380C20"/>
    <w:rsid w:val="003A48D8"/>
    <w:rsid w:val="003B4C25"/>
    <w:rsid w:val="003C06D2"/>
    <w:rsid w:val="00401B17"/>
    <w:rsid w:val="00402D31"/>
    <w:rsid w:val="004042BE"/>
    <w:rsid w:val="004522BD"/>
    <w:rsid w:val="00544740"/>
    <w:rsid w:val="0054537A"/>
    <w:rsid w:val="0054654E"/>
    <w:rsid w:val="00551674"/>
    <w:rsid w:val="00563217"/>
    <w:rsid w:val="00570768"/>
    <w:rsid w:val="00573DA5"/>
    <w:rsid w:val="00593B62"/>
    <w:rsid w:val="005943E2"/>
    <w:rsid w:val="00594ADC"/>
    <w:rsid w:val="00595ADD"/>
    <w:rsid w:val="005A0223"/>
    <w:rsid w:val="005A0BAC"/>
    <w:rsid w:val="005B38E0"/>
    <w:rsid w:val="005D4AF1"/>
    <w:rsid w:val="005E5129"/>
    <w:rsid w:val="005E70B5"/>
    <w:rsid w:val="005E76EF"/>
    <w:rsid w:val="005F6692"/>
    <w:rsid w:val="0060237D"/>
    <w:rsid w:val="00604C36"/>
    <w:rsid w:val="00610E98"/>
    <w:rsid w:val="00621183"/>
    <w:rsid w:val="00631C8D"/>
    <w:rsid w:val="006415BF"/>
    <w:rsid w:val="0067257D"/>
    <w:rsid w:val="00695A08"/>
    <w:rsid w:val="006A7713"/>
    <w:rsid w:val="006C154A"/>
    <w:rsid w:val="006F41AF"/>
    <w:rsid w:val="00722A3F"/>
    <w:rsid w:val="00724E06"/>
    <w:rsid w:val="0079467F"/>
    <w:rsid w:val="007A2159"/>
    <w:rsid w:val="007B1DDA"/>
    <w:rsid w:val="007B1EBE"/>
    <w:rsid w:val="007B53D6"/>
    <w:rsid w:val="007D4632"/>
    <w:rsid w:val="007E3F4E"/>
    <w:rsid w:val="008013D0"/>
    <w:rsid w:val="00865D93"/>
    <w:rsid w:val="00895955"/>
    <w:rsid w:val="008A2311"/>
    <w:rsid w:val="008C0075"/>
    <w:rsid w:val="008E1732"/>
    <w:rsid w:val="00911FFF"/>
    <w:rsid w:val="00940C47"/>
    <w:rsid w:val="00950176"/>
    <w:rsid w:val="0095074F"/>
    <w:rsid w:val="00980006"/>
    <w:rsid w:val="009815C4"/>
    <w:rsid w:val="009C270D"/>
    <w:rsid w:val="009D4AAA"/>
    <w:rsid w:val="00A226FA"/>
    <w:rsid w:val="00A23A7A"/>
    <w:rsid w:val="00A52B58"/>
    <w:rsid w:val="00A619A3"/>
    <w:rsid w:val="00A62F2E"/>
    <w:rsid w:val="00A936DE"/>
    <w:rsid w:val="00AA632E"/>
    <w:rsid w:val="00AE66E1"/>
    <w:rsid w:val="00B026EB"/>
    <w:rsid w:val="00B027AF"/>
    <w:rsid w:val="00B40260"/>
    <w:rsid w:val="00B44F3A"/>
    <w:rsid w:val="00B5100D"/>
    <w:rsid w:val="00B520C3"/>
    <w:rsid w:val="00B64CE5"/>
    <w:rsid w:val="00B71EFC"/>
    <w:rsid w:val="00BA40C0"/>
    <w:rsid w:val="00BD4B13"/>
    <w:rsid w:val="00BE1CC8"/>
    <w:rsid w:val="00BE35E5"/>
    <w:rsid w:val="00BE6969"/>
    <w:rsid w:val="00C03257"/>
    <w:rsid w:val="00C10E4B"/>
    <w:rsid w:val="00C21A56"/>
    <w:rsid w:val="00C21C68"/>
    <w:rsid w:val="00C23FAF"/>
    <w:rsid w:val="00C60EAC"/>
    <w:rsid w:val="00C61AE7"/>
    <w:rsid w:val="00C735F0"/>
    <w:rsid w:val="00C753AF"/>
    <w:rsid w:val="00C96E6E"/>
    <w:rsid w:val="00CA40AC"/>
    <w:rsid w:val="00CE4F2C"/>
    <w:rsid w:val="00D41213"/>
    <w:rsid w:val="00D548AC"/>
    <w:rsid w:val="00D739DC"/>
    <w:rsid w:val="00D74866"/>
    <w:rsid w:val="00D91EA6"/>
    <w:rsid w:val="00DA25A7"/>
    <w:rsid w:val="00DC6FC0"/>
    <w:rsid w:val="00DD2E22"/>
    <w:rsid w:val="00DD5A91"/>
    <w:rsid w:val="00DE617E"/>
    <w:rsid w:val="00DE7BB6"/>
    <w:rsid w:val="00E14740"/>
    <w:rsid w:val="00E416C0"/>
    <w:rsid w:val="00E51CB4"/>
    <w:rsid w:val="00E55916"/>
    <w:rsid w:val="00E57071"/>
    <w:rsid w:val="00E60B24"/>
    <w:rsid w:val="00E634F5"/>
    <w:rsid w:val="00E673D6"/>
    <w:rsid w:val="00E82823"/>
    <w:rsid w:val="00E915D9"/>
    <w:rsid w:val="00EB26BF"/>
    <w:rsid w:val="00EB5F66"/>
    <w:rsid w:val="00EE3077"/>
    <w:rsid w:val="00F21B84"/>
    <w:rsid w:val="00F409FD"/>
    <w:rsid w:val="00F703E1"/>
    <w:rsid w:val="00F845D2"/>
    <w:rsid w:val="00F8493A"/>
    <w:rsid w:val="00F951AA"/>
    <w:rsid w:val="00FD4754"/>
    <w:rsid w:val="00FF0162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E584C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36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14</cp:revision>
  <dcterms:created xsi:type="dcterms:W3CDTF">2022-03-25T14:39:00Z</dcterms:created>
  <dcterms:modified xsi:type="dcterms:W3CDTF">2023-01-10T15:05:00Z</dcterms:modified>
</cp:coreProperties>
</file>