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horzAnchor="margin" w:tblpY="884"/>
        <w:tblW w:w="0" w:type="auto"/>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ook w:val="04A0" w:firstRow="1" w:lastRow="0" w:firstColumn="1" w:lastColumn="0" w:noHBand="0" w:noVBand="1"/>
      </w:tblPr>
      <w:tblGrid>
        <w:gridCol w:w="1838"/>
        <w:gridCol w:w="8356"/>
      </w:tblGrid>
      <w:tr w:rsidR="00F40083" w:rsidRPr="00F40083" w14:paraId="386C4084" w14:textId="77777777" w:rsidTr="00E47BAC">
        <w:tc>
          <w:tcPr>
            <w:tcW w:w="10194" w:type="dxa"/>
            <w:gridSpan w:val="2"/>
            <w:shd w:val="clear" w:color="auto" w:fill="DEEAF6" w:themeFill="accent1" w:themeFillTint="33"/>
          </w:tcPr>
          <w:p w14:paraId="03DC606F" w14:textId="677C71F0" w:rsidR="0086359A" w:rsidRPr="00F40083" w:rsidRDefault="0038474C" w:rsidP="0038474C">
            <w:pPr>
              <w:jc w:val="center"/>
              <w:rPr>
                <w:rFonts w:ascii="Comic Sans MS" w:hAnsi="Comic Sans MS" w:cstheme="minorHAnsi"/>
                <w:b/>
                <w:color w:val="002060"/>
              </w:rPr>
            </w:pPr>
            <w:r w:rsidRPr="00F40083">
              <w:rPr>
                <w:rFonts w:ascii="Comic Sans MS" w:hAnsi="Comic Sans MS" w:cstheme="minorHAnsi"/>
                <w:b/>
                <w:color w:val="002060"/>
              </w:rPr>
              <w:t>Y</w:t>
            </w:r>
            <w:r w:rsidR="00E47BAC" w:rsidRPr="00F40083">
              <w:rPr>
                <w:rFonts w:ascii="Comic Sans MS" w:hAnsi="Comic Sans MS" w:cstheme="minorHAnsi"/>
                <w:b/>
                <w:color w:val="002060"/>
              </w:rPr>
              <w:t xml:space="preserve">ear </w:t>
            </w:r>
            <w:r w:rsidRPr="00F40083">
              <w:rPr>
                <w:rFonts w:ascii="Comic Sans MS" w:hAnsi="Comic Sans MS" w:cstheme="minorHAnsi"/>
                <w:b/>
                <w:color w:val="002060"/>
              </w:rPr>
              <w:t>2</w:t>
            </w:r>
          </w:p>
        </w:tc>
      </w:tr>
      <w:tr w:rsidR="002C1596" w:rsidRPr="00F40083" w14:paraId="153F1BE3" w14:textId="77777777" w:rsidTr="00E47BAC">
        <w:tc>
          <w:tcPr>
            <w:tcW w:w="10194" w:type="dxa"/>
            <w:gridSpan w:val="2"/>
            <w:shd w:val="clear" w:color="auto" w:fill="DEEAF6" w:themeFill="accent1" w:themeFillTint="33"/>
          </w:tcPr>
          <w:p w14:paraId="133938A7" w14:textId="2C2BE572" w:rsidR="002C1596" w:rsidRPr="00F40083" w:rsidRDefault="002C1596" w:rsidP="0038474C">
            <w:pPr>
              <w:jc w:val="center"/>
              <w:rPr>
                <w:rFonts w:ascii="Comic Sans MS" w:hAnsi="Comic Sans MS" w:cstheme="minorHAnsi"/>
                <w:b/>
                <w:color w:val="002060"/>
              </w:rPr>
            </w:pPr>
            <w:r w:rsidRPr="00F40083">
              <w:rPr>
                <w:rFonts w:ascii="Comic Sans MS" w:hAnsi="Comic Sans MS" w:cstheme="minorHAnsi"/>
                <w:b/>
                <w:color w:val="002060"/>
              </w:rPr>
              <w:t>Wheeled Toy</w:t>
            </w:r>
          </w:p>
        </w:tc>
      </w:tr>
      <w:tr w:rsidR="00F40083" w:rsidRPr="00F40083" w14:paraId="2081AF6A" w14:textId="77777777" w:rsidTr="00E47BAC">
        <w:trPr>
          <w:trHeight w:val="1264"/>
        </w:trPr>
        <w:tc>
          <w:tcPr>
            <w:tcW w:w="1838" w:type="dxa"/>
          </w:tcPr>
          <w:p w14:paraId="2BF3D8A7" w14:textId="77777777" w:rsidR="0086359A" w:rsidRPr="00F40083" w:rsidRDefault="0086359A" w:rsidP="00564B38">
            <w:pPr>
              <w:rPr>
                <w:rFonts w:ascii="Comic Sans MS" w:hAnsi="Comic Sans MS" w:cstheme="minorHAnsi"/>
                <w:b/>
                <w:color w:val="002060"/>
              </w:rPr>
            </w:pPr>
            <w:r w:rsidRPr="00F40083">
              <w:rPr>
                <w:rFonts w:ascii="Comic Sans MS" w:hAnsi="Comic Sans MS" w:cstheme="minorHAnsi"/>
                <w:b/>
                <w:color w:val="002060"/>
              </w:rPr>
              <w:t>Links made with other subjects</w:t>
            </w:r>
          </w:p>
        </w:tc>
        <w:tc>
          <w:tcPr>
            <w:tcW w:w="8356" w:type="dxa"/>
          </w:tcPr>
          <w:p w14:paraId="44CB4A32" w14:textId="77777777" w:rsidR="0038474C" w:rsidRPr="00F40083" w:rsidRDefault="0038474C" w:rsidP="0038474C">
            <w:pPr>
              <w:rPr>
                <w:rFonts w:ascii="Comic Sans MS" w:eastAsia="Times New Roman" w:hAnsi="Comic Sans MS" w:cstheme="minorHAnsi"/>
                <w:color w:val="002060"/>
                <w:lang w:eastAsia="en-GB"/>
              </w:rPr>
            </w:pPr>
            <w:r w:rsidRPr="00F40083">
              <w:rPr>
                <w:rFonts w:ascii="Comic Sans MS" w:hAnsi="Comic Sans MS" w:cstheme="minorHAnsi"/>
                <w:b/>
                <w:bCs/>
                <w:color w:val="002060"/>
              </w:rPr>
              <w:t>Science:</w:t>
            </w:r>
            <w:r w:rsidRPr="00F40083">
              <w:rPr>
                <w:rFonts w:ascii="Comic Sans MS" w:hAnsi="Comic Sans MS" w:cstheme="minorHAnsi"/>
                <w:color w:val="002060"/>
              </w:rPr>
              <w:t> </w:t>
            </w:r>
            <w:r w:rsidR="00E47BAC" w:rsidRPr="00F40083">
              <w:rPr>
                <w:rFonts w:ascii="Comic Sans MS" w:eastAsia="Times New Roman" w:hAnsi="Comic Sans MS" w:cstheme="minorHAnsi"/>
                <w:color w:val="002060"/>
                <w:lang w:eastAsia="en-GB"/>
              </w:rPr>
              <w:t>U</w:t>
            </w:r>
            <w:r w:rsidRPr="00F40083">
              <w:rPr>
                <w:rFonts w:ascii="Comic Sans MS" w:eastAsia="Times New Roman" w:hAnsi="Comic Sans MS" w:cstheme="minorHAnsi"/>
                <w:color w:val="002060"/>
                <w:lang w:eastAsia="en-GB"/>
              </w:rPr>
              <w:t>ses</w:t>
            </w:r>
            <w:r w:rsidR="00E47BAC" w:rsidRPr="00F40083">
              <w:rPr>
                <w:rFonts w:ascii="Comic Sans MS" w:eastAsia="Times New Roman" w:hAnsi="Comic Sans MS" w:cstheme="minorHAnsi"/>
                <w:color w:val="002060"/>
                <w:lang w:eastAsia="en-GB"/>
              </w:rPr>
              <w:t xml:space="preserve"> of M</w:t>
            </w:r>
            <w:r w:rsidRPr="00F40083">
              <w:rPr>
                <w:rFonts w:ascii="Comic Sans MS" w:eastAsia="Times New Roman" w:hAnsi="Comic Sans MS" w:cstheme="minorHAnsi"/>
                <w:color w:val="002060"/>
                <w:lang w:eastAsia="en-GB"/>
              </w:rPr>
              <w:t>aterials: Identify and compare the suitability of a variety of everyday materials, including wood, metal, plastic, glass, brick, rock, paper and cardboard for particular uses.</w:t>
            </w:r>
          </w:p>
          <w:p w14:paraId="45EA3D99" w14:textId="77777777" w:rsidR="0038474C" w:rsidRPr="00F40083" w:rsidRDefault="0038474C" w:rsidP="0038474C">
            <w:pPr>
              <w:rPr>
                <w:rFonts w:ascii="Comic Sans MS" w:eastAsia="Times New Roman" w:hAnsi="Comic Sans MS" w:cstheme="minorHAnsi"/>
                <w:color w:val="002060"/>
                <w:lang w:eastAsia="en-GB"/>
              </w:rPr>
            </w:pPr>
            <w:r w:rsidRPr="00F40083">
              <w:rPr>
                <w:rFonts w:ascii="Comic Sans MS" w:hAnsi="Comic Sans MS" w:cstheme="minorHAnsi"/>
                <w:b/>
                <w:bCs/>
                <w:color w:val="002060"/>
              </w:rPr>
              <w:t>Mathematics:</w:t>
            </w:r>
            <w:r w:rsidRPr="00F40083">
              <w:rPr>
                <w:rFonts w:ascii="Comic Sans MS" w:hAnsi="Comic Sans MS" w:cstheme="minorHAnsi"/>
                <w:color w:val="002060"/>
              </w:rPr>
              <w:t> </w:t>
            </w:r>
            <w:r w:rsidR="00E47BAC" w:rsidRPr="00F40083">
              <w:rPr>
                <w:rFonts w:ascii="Comic Sans MS" w:eastAsia="Times New Roman" w:hAnsi="Comic Sans MS" w:cstheme="minorHAnsi"/>
                <w:color w:val="002060"/>
                <w:lang w:eastAsia="en-GB"/>
              </w:rPr>
              <w:t>Measurement, Movement, Turns, and Geometry (Position and D</w:t>
            </w:r>
            <w:r w:rsidRPr="00F40083">
              <w:rPr>
                <w:rFonts w:ascii="Comic Sans MS" w:eastAsia="Times New Roman" w:hAnsi="Comic Sans MS" w:cstheme="minorHAnsi"/>
                <w:color w:val="002060"/>
                <w:lang w:eastAsia="en-GB"/>
              </w:rPr>
              <w:t>irection</w:t>
            </w:r>
            <w:r w:rsidR="00E47BAC" w:rsidRPr="00F40083">
              <w:rPr>
                <w:rFonts w:ascii="Comic Sans MS" w:eastAsia="Times New Roman" w:hAnsi="Comic Sans MS" w:cstheme="minorHAnsi"/>
                <w:color w:val="002060"/>
                <w:lang w:eastAsia="en-GB"/>
              </w:rPr>
              <w:t>)</w:t>
            </w:r>
          </w:p>
          <w:p w14:paraId="464A03D4" w14:textId="77777777" w:rsidR="0086359A" w:rsidRPr="00F40083" w:rsidRDefault="0038474C" w:rsidP="00564B38">
            <w:pPr>
              <w:rPr>
                <w:rFonts w:ascii="Comic Sans MS" w:eastAsia="Times New Roman" w:hAnsi="Comic Sans MS" w:cstheme="minorHAnsi"/>
                <w:color w:val="002060"/>
                <w:lang w:eastAsia="en-GB"/>
              </w:rPr>
            </w:pPr>
            <w:r w:rsidRPr="00F40083">
              <w:rPr>
                <w:rFonts w:ascii="Comic Sans MS" w:hAnsi="Comic Sans MS" w:cstheme="minorHAnsi"/>
                <w:b/>
                <w:bCs/>
                <w:color w:val="002060"/>
              </w:rPr>
              <w:t xml:space="preserve">History: </w:t>
            </w:r>
            <w:r w:rsidR="00AD5BC0" w:rsidRPr="00F40083">
              <w:rPr>
                <w:rFonts w:ascii="Comic Sans MS" w:hAnsi="Comic Sans MS" w:cstheme="minorHAnsi"/>
                <w:bCs/>
                <w:color w:val="002060"/>
              </w:rPr>
              <w:t>The Great Fire of London /</w:t>
            </w:r>
            <w:r w:rsidR="00AD5BC0" w:rsidRPr="00F40083">
              <w:rPr>
                <w:rFonts w:ascii="Comic Sans MS" w:hAnsi="Comic Sans MS" w:cstheme="minorHAnsi"/>
                <w:b/>
                <w:bCs/>
                <w:color w:val="002060"/>
              </w:rPr>
              <w:t xml:space="preserve"> </w:t>
            </w:r>
            <w:r w:rsidR="00E47BAC" w:rsidRPr="00F40083">
              <w:rPr>
                <w:rFonts w:ascii="Comic Sans MS" w:hAnsi="Comic Sans MS" w:cstheme="minorHAnsi"/>
                <w:bCs/>
                <w:color w:val="002060"/>
              </w:rPr>
              <w:t xml:space="preserve">Saltaire </w:t>
            </w:r>
          </w:p>
        </w:tc>
      </w:tr>
      <w:tr w:rsidR="00F40083" w:rsidRPr="00F40083" w14:paraId="5AA6EF70" w14:textId="77777777" w:rsidTr="00E47BAC">
        <w:tc>
          <w:tcPr>
            <w:tcW w:w="1838" w:type="dxa"/>
          </w:tcPr>
          <w:p w14:paraId="2A332F5B" w14:textId="77777777" w:rsidR="0038474C" w:rsidRPr="00F40083" w:rsidRDefault="0038474C" w:rsidP="0038474C">
            <w:pPr>
              <w:rPr>
                <w:rFonts w:ascii="Comic Sans MS" w:hAnsi="Comic Sans MS" w:cstheme="minorHAnsi"/>
                <w:b/>
                <w:color w:val="002060"/>
              </w:rPr>
            </w:pPr>
            <w:r w:rsidRPr="00F40083">
              <w:rPr>
                <w:rFonts w:ascii="Comic Sans MS" w:hAnsi="Comic Sans MS" w:cstheme="minorHAnsi"/>
                <w:b/>
                <w:color w:val="002060"/>
              </w:rPr>
              <w:t>The BIG Question</w:t>
            </w:r>
          </w:p>
        </w:tc>
        <w:tc>
          <w:tcPr>
            <w:tcW w:w="8356" w:type="dxa"/>
          </w:tcPr>
          <w:p w14:paraId="08AC723B" w14:textId="77777777" w:rsidR="0038474C" w:rsidRPr="00F40083" w:rsidRDefault="0038474C" w:rsidP="0038474C">
            <w:pPr>
              <w:rPr>
                <w:rFonts w:ascii="Comic Sans MS" w:hAnsi="Comic Sans MS" w:cstheme="minorHAnsi"/>
                <w:color w:val="002060"/>
              </w:rPr>
            </w:pPr>
            <w:r w:rsidRPr="00F40083">
              <w:rPr>
                <w:rFonts w:ascii="Comic Sans MS" w:hAnsi="Comic Sans MS" w:cstheme="minorHAnsi"/>
                <w:color w:val="002060"/>
              </w:rPr>
              <w:t>How far will your toy go?</w:t>
            </w:r>
          </w:p>
        </w:tc>
      </w:tr>
      <w:tr w:rsidR="00F40083" w:rsidRPr="00F40083" w14:paraId="620E2D59" w14:textId="77777777" w:rsidTr="00E47BAC">
        <w:tc>
          <w:tcPr>
            <w:tcW w:w="1838" w:type="dxa"/>
          </w:tcPr>
          <w:p w14:paraId="513C89C2" w14:textId="77777777" w:rsidR="0038474C" w:rsidRPr="00F40083" w:rsidRDefault="0038474C" w:rsidP="0038474C">
            <w:pPr>
              <w:rPr>
                <w:rFonts w:ascii="Comic Sans MS" w:hAnsi="Comic Sans MS" w:cstheme="minorHAnsi"/>
                <w:b/>
                <w:color w:val="002060"/>
              </w:rPr>
            </w:pPr>
            <w:r w:rsidRPr="00F40083">
              <w:rPr>
                <w:rFonts w:ascii="Comic Sans MS" w:hAnsi="Comic Sans MS" w:cstheme="minorHAnsi"/>
                <w:b/>
                <w:color w:val="002060"/>
              </w:rPr>
              <w:t>The BIG Outcome</w:t>
            </w:r>
          </w:p>
        </w:tc>
        <w:tc>
          <w:tcPr>
            <w:tcW w:w="8356" w:type="dxa"/>
          </w:tcPr>
          <w:p w14:paraId="1A7DAACD" w14:textId="77777777" w:rsidR="0038474C" w:rsidRPr="00F40083" w:rsidRDefault="0038474C" w:rsidP="0038474C">
            <w:pPr>
              <w:autoSpaceDE w:val="0"/>
              <w:autoSpaceDN w:val="0"/>
              <w:adjustRightInd w:val="0"/>
              <w:rPr>
                <w:rFonts w:ascii="Comic Sans MS" w:hAnsi="Comic Sans MS" w:cstheme="minorHAnsi"/>
                <w:color w:val="002060"/>
              </w:rPr>
            </w:pPr>
            <w:r w:rsidRPr="00F40083">
              <w:rPr>
                <w:rFonts w:ascii="Comic Sans MS" w:hAnsi="Comic Sans MS" w:cstheme="minorHAnsi"/>
                <w:color w:val="002060"/>
              </w:rPr>
              <w:t>To create a simple rolling toy for themselves or someone else.</w:t>
            </w:r>
          </w:p>
        </w:tc>
      </w:tr>
      <w:tr w:rsidR="00F40083" w:rsidRPr="00F40083" w14:paraId="7AC65407" w14:textId="77777777" w:rsidTr="00E47BAC">
        <w:tc>
          <w:tcPr>
            <w:tcW w:w="1838" w:type="dxa"/>
          </w:tcPr>
          <w:p w14:paraId="54EE95FC" w14:textId="77777777" w:rsidR="0086359A" w:rsidRPr="00F40083" w:rsidRDefault="0086359A" w:rsidP="00564B38">
            <w:pPr>
              <w:rPr>
                <w:rFonts w:ascii="Comic Sans MS" w:hAnsi="Comic Sans MS" w:cstheme="minorHAnsi"/>
                <w:b/>
                <w:color w:val="002060"/>
              </w:rPr>
            </w:pPr>
            <w:r w:rsidRPr="00F40083">
              <w:rPr>
                <w:rFonts w:ascii="Comic Sans MS" w:hAnsi="Comic Sans MS" w:cstheme="minorHAnsi"/>
                <w:b/>
                <w:color w:val="002060"/>
              </w:rPr>
              <w:t>DT objectives</w:t>
            </w:r>
          </w:p>
          <w:p w14:paraId="5FFCB88A" w14:textId="77777777" w:rsidR="0086359A" w:rsidRPr="00F40083" w:rsidRDefault="0086359A" w:rsidP="00564B38">
            <w:pPr>
              <w:rPr>
                <w:rFonts w:ascii="Comic Sans MS" w:hAnsi="Comic Sans MS" w:cstheme="minorHAnsi"/>
                <w:color w:val="002060"/>
              </w:rPr>
            </w:pPr>
            <w:r w:rsidRPr="00F40083">
              <w:rPr>
                <w:rFonts w:ascii="Comic Sans MS" w:hAnsi="Comic Sans MS" w:cstheme="minorHAnsi"/>
                <w:color w:val="002060"/>
              </w:rPr>
              <w:t xml:space="preserve">(link to NC) </w:t>
            </w:r>
          </w:p>
        </w:tc>
        <w:tc>
          <w:tcPr>
            <w:tcW w:w="8356" w:type="dxa"/>
          </w:tcPr>
          <w:p w14:paraId="7D4077B8" w14:textId="77777777" w:rsidR="0086359A" w:rsidRPr="00F40083" w:rsidRDefault="0086359A" w:rsidP="00564B38">
            <w:pPr>
              <w:rPr>
                <w:rFonts w:ascii="Comic Sans MS" w:hAnsi="Comic Sans MS" w:cstheme="minorHAnsi"/>
                <w:b/>
                <w:color w:val="002060"/>
              </w:rPr>
            </w:pPr>
            <w:r w:rsidRPr="00F40083">
              <w:rPr>
                <w:rFonts w:ascii="Comic Sans MS" w:hAnsi="Comic Sans MS" w:cstheme="minorHAnsi"/>
                <w:b/>
                <w:color w:val="002060"/>
              </w:rPr>
              <w:t xml:space="preserve">Design </w:t>
            </w:r>
          </w:p>
          <w:p w14:paraId="2D3DDC22" w14:textId="77777777" w:rsidR="0086359A" w:rsidRPr="00F40083" w:rsidRDefault="0086359A" w:rsidP="0086359A">
            <w:pPr>
              <w:pStyle w:val="ListParagraph"/>
              <w:numPr>
                <w:ilvl w:val="0"/>
                <w:numId w:val="5"/>
              </w:numPr>
              <w:rPr>
                <w:rFonts w:ascii="Comic Sans MS" w:hAnsi="Comic Sans MS" w:cstheme="minorHAnsi"/>
                <w:color w:val="002060"/>
              </w:rPr>
            </w:pPr>
            <w:r w:rsidRPr="00F40083">
              <w:rPr>
                <w:rFonts w:ascii="Comic Sans MS" w:hAnsi="Comic Sans MS" w:cstheme="minorHAnsi"/>
                <w:color w:val="002060"/>
              </w:rPr>
              <w:t>Design purposeful, functional, appealing products for themselves and other</w:t>
            </w:r>
            <w:r w:rsidR="00E47BAC" w:rsidRPr="00F40083">
              <w:rPr>
                <w:rFonts w:ascii="Comic Sans MS" w:hAnsi="Comic Sans MS" w:cstheme="minorHAnsi"/>
                <w:color w:val="002060"/>
              </w:rPr>
              <w:t xml:space="preserve"> users based on design criteria;</w:t>
            </w:r>
          </w:p>
          <w:p w14:paraId="3932DBCB" w14:textId="77777777" w:rsidR="0086359A" w:rsidRPr="00F40083" w:rsidRDefault="0086359A" w:rsidP="0086359A">
            <w:pPr>
              <w:pStyle w:val="ListParagraph"/>
              <w:numPr>
                <w:ilvl w:val="0"/>
                <w:numId w:val="5"/>
              </w:numPr>
              <w:rPr>
                <w:rFonts w:ascii="Comic Sans MS" w:hAnsi="Comic Sans MS" w:cstheme="minorHAnsi"/>
                <w:color w:val="002060"/>
              </w:rPr>
            </w:pPr>
            <w:r w:rsidRPr="00F40083">
              <w:rPr>
                <w:rFonts w:ascii="Comic Sans MS" w:hAnsi="Comic Sans MS" w:cstheme="minorHAnsi"/>
                <w:color w:val="002060"/>
              </w:rPr>
              <w:t>Generate, develop, model and communicate their ideas through talking, drawing, templates, mock-ups and, where appropriate, informati</w:t>
            </w:r>
            <w:r w:rsidR="00E47BAC" w:rsidRPr="00F40083">
              <w:rPr>
                <w:rFonts w:ascii="Comic Sans MS" w:hAnsi="Comic Sans MS" w:cstheme="minorHAnsi"/>
                <w:color w:val="002060"/>
              </w:rPr>
              <w:t>on and communication technology.</w:t>
            </w:r>
          </w:p>
          <w:p w14:paraId="6F26D39C" w14:textId="77777777" w:rsidR="0086359A" w:rsidRPr="00F40083" w:rsidRDefault="0086359A" w:rsidP="00564B38">
            <w:pPr>
              <w:rPr>
                <w:rFonts w:ascii="Comic Sans MS" w:hAnsi="Comic Sans MS" w:cstheme="minorHAnsi"/>
                <w:b/>
                <w:color w:val="002060"/>
              </w:rPr>
            </w:pPr>
            <w:r w:rsidRPr="00F40083">
              <w:rPr>
                <w:rFonts w:ascii="Comic Sans MS" w:hAnsi="Comic Sans MS" w:cstheme="minorHAnsi"/>
                <w:b/>
                <w:color w:val="002060"/>
              </w:rPr>
              <w:t xml:space="preserve">Make </w:t>
            </w:r>
          </w:p>
          <w:p w14:paraId="3F90F1D8" w14:textId="77777777" w:rsidR="0086359A" w:rsidRPr="00F40083" w:rsidRDefault="0086359A" w:rsidP="0086359A">
            <w:pPr>
              <w:pStyle w:val="ListParagraph"/>
              <w:numPr>
                <w:ilvl w:val="0"/>
                <w:numId w:val="2"/>
              </w:numPr>
              <w:rPr>
                <w:rFonts w:ascii="Comic Sans MS" w:hAnsi="Comic Sans MS" w:cstheme="minorHAnsi"/>
                <w:color w:val="002060"/>
              </w:rPr>
            </w:pPr>
            <w:r w:rsidRPr="00F40083">
              <w:rPr>
                <w:rFonts w:ascii="Comic Sans MS" w:hAnsi="Comic Sans MS" w:cstheme="minorHAnsi"/>
                <w:color w:val="002060"/>
              </w:rPr>
              <w:t>Select from and use a range of tools and equipment to perform practical tasks [for example, cutting, shaping, joining and finishing]</w:t>
            </w:r>
            <w:r w:rsidR="00E47BAC" w:rsidRPr="00F40083">
              <w:rPr>
                <w:rFonts w:ascii="Comic Sans MS" w:hAnsi="Comic Sans MS" w:cstheme="minorHAnsi"/>
                <w:color w:val="002060"/>
              </w:rPr>
              <w:t>;</w:t>
            </w:r>
            <w:r w:rsidRPr="00F40083">
              <w:rPr>
                <w:rFonts w:ascii="Comic Sans MS" w:hAnsi="Comic Sans MS" w:cstheme="minorHAnsi"/>
                <w:color w:val="002060"/>
              </w:rPr>
              <w:t xml:space="preserve"> </w:t>
            </w:r>
          </w:p>
          <w:p w14:paraId="369AD425" w14:textId="77777777" w:rsidR="0086359A" w:rsidRPr="00F40083" w:rsidRDefault="0086359A" w:rsidP="0086359A">
            <w:pPr>
              <w:pStyle w:val="ListParagraph"/>
              <w:numPr>
                <w:ilvl w:val="0"/>
                <w:numId w:val="2"/>
              </w:numPr>
              <w:rPr>
                <w:rFonts w:ascii="Comic Sans MS" w:hAnsi="Comic Sans MS" w:cstheme="minorHAnsi"/>
                <w:color w:val="002060"/>
              </w:rPr>
            </w:pPr>
            <w:r w:rsidRPr="00F40083">
              <w:rPr>
                <w:rFonts w:ascii="Comic Sans MS" w:hAnsi="Comic Sans MS" w:cstheme="minorHAnsi"/>
                <w:color w:val="002060"/>
              </w:rPr>
              <w:t>Select from and use a wide range of materials and components, including construction materials, textiles and ingredients, acc</w:t>
            </w:r>
            <w:r w:rsidR="00E47BAC" w:rsidRPr="00F40083">
              <w:rPr>
                <w:rFonts w:ascii="Comic Sans MS" w:hAnsi="Comic Sans MS" w:cstheme="minorHAnsi"/>
                <w:color w:val="002060"/>
              </w:rPr>
              <w:t>ording to their characteristics.</w:t>
            </w:r>
          </w:p>
          <w:p w14:paraId="6CC95FC3" w14:textId="77777777" w:rsidR="0086359A" w:rsidRPr="00F40083" w:rsidRDefault="0086359A" w:rsidP="00564B38">
            <w:pPr>
              <w:rPr>
                <w:rFonts w:ascii="Comic Sans MS" w:hAnsi="Comic Sans MS" w:cstheme="minorHAnsi"/>
                <w:b/>
                <w:color w:val="002060"/>
              </w:rPr>
            </w:pPr>
            <w:r w:rsidRPr="00F40083">
              <w:rPr>
                <w:rFonts w:ascii="Comic Sans MS" w:hAnsi="Comic Sans MS" w:cstheme="minorHAnsi"/>
                <w:b/>
                <w:color w:val="002060"/>
              </w:rPr>
              <w:t xml:space="preserve">Evaluate </w:t>
            </w:r>
          </w:p>
          <w:p w14:paraId="046BB142" w14:textId="77777777" w:rsidR="0086359A" w:rsidRPr="00F40083" w:rsidRDefault="0086359A" w:rsidP="0086359A">
            <w:pPr>
              <w:pStyle w:val="ListParagraph"/>
              <w:numPr>
                <w:ilvl w:val="0"/>
                <w:numId w:val="3"/>
              </w:numPr>
              <w:rPr>
                <w:rFonts w:ascii="Comic Sans MS" w:hAnsi="Comic Sans MS" w:cstheme="minorHAnsi"/>
                <w:color w:val="002060"/>
              </w:rPr>
            </w:pPr>
            <w:r w:rsidRPr="00F40083">
              <w:rPr>
                <w:rFonts w:ascii="Comic Sans MS" w:hAnsi="Comic Sans MS" w:cstheme="minorHAnsi"/>
                <w:color w:val="002060"/>
              </w:rPr>
              <w:t>Explore and evaluate a range of existing products</w:t>
            </w:r>
            <w:r w:rsidR="00E47BAC" w:rsidRPr="00F40083">
              <w:rPr>
                <w:rFonts w:ascii="Comic Sans MS" w:hAnsi="Comic Sans MS" w:cstheme="minorHAnsi"/>
                <w:color w:val="002060"/>
              </w:rPr>
              <w:t>;</w:t>
            </w:r>
          </w:p>
          <w:p w14:paraId="327BD65E" w14:textId="77777777" w:rsidR="0086359A" w:rsidRPr="00F40083" w:rsidRDefault="0086359A" w:rsidP="0086359A">
            <w:pPr>
              <w:pStyle w:val="ListParagraph"/>
              <w:numPr>
                <w:ilvl w:val="0"/>
                <w:numId w:val="3"/>
              </w:numPr>
              <w:rPr>
                <w:rFonts w:ascii="Comic Sans MS" w:hAnsi="Comic Sans MS" w:cstheme="minorHAnsi"/>
                <w:color w:val="002060"/>
              </w:rPr>
            </w:pPr>
            <w:r w:rsidRPr="00F40083">
              <w:rPr>
                <w:rFonts w:ascii="Comic Sans MS" w:hAnsi="Comic Sans MS" w:cstheme="minorHAnsi"/>
                <w:color w:val="002060"/>
              </w:rPr>
              <w:t>Evaluate their ideas and p</w:t>
            </w:r>
            <w:r w:rsidR="00E47BAC" w:rsidRPr="00F40083">
              <w:rPr>
                <w:rFonts w:ascii="Comic Sans MS" w:hAnsi="Comic Sans MS" w:cstheme="minorHAnsi"/>
                <w:color w:val="002060"/>
              </w:rPr>
              <w:t>roducts against design criteria.</w:t>
            </w:r>
          </w:p>
          <w:p w14:paraId="53DBA020" w14:textId="77777777" w:rsidR="0086359A" w:rsidRPr="00F40083" w:rsidRDefault="0086359A" w:rsidP="00564B38">
            <w:pPr>
              <w:rPr>
                <w:rFonts w:ascii="Comic Sans MS" w:hAnsi="Comic Sans MS" w:cstheme="minorHAnsi"/>
                <w:b/>
                <w:color w:val="002060"/>
              </w:rPr>
            </w:pPr>
            <w:r w:rsidRPr="00F40083">
              <w:rPr>
                <w:rFonts w:ascii="Comic Sans MS" w:hAnsi="Comic Sans MS" w:cstheme="minorHAnsi"/>
                <w:b/>
                <w:color w:val="002060"/>
              </w:rPr>
              <w:t xml:space="preserve">Technical knowledge </w:t>
            </w:r>
          </w:p>
          <w:p w14:paraId="2B9ACC82" w14:textId="77777777" w:rsidR="0086359A" w:rsidRPr="00F40083" w:rsidRDefault="0086359A" w:rsidP="0086359A">
            <w:pPr>
              <w:pStyle w:val="ListParagraph"/>
              <w:numPr>
                <w:ilvl w:val="0"/>
                <w:numId w:val="4"/>
              </w:numPr>
              <w:rPr>
                <w:rFonts w:ascii="Comic Sans MS" w:hAnsi="Comic Sans MS" w:cstheme="minorHAnsi"/>
                <w:color w:val="002060"/>
              </w:rPr>
            </w:pPr>
            <w:r w:rsidRPr="00F40083">
              <w:rPr>
                <w:rFonts w:ascii="Comic Sans MS" w:hAnsi="Comic Sans MS" w:cstheme="minorHAnsi"/>
                <w:color w:val="002060"/>
              </w:rPr>
              <w:t>Build structures, exploring how they can be made st</w:t>
            </w:r>
            <w:r w:rsidR="00E47BAC" w:rsidRPr="00F40083">
              <w:rPr>
                <w:rFonts w:ascii="Comic Sans MS" w:hAnsi="Comic Sans MS" w:cstheme="minorHAnsi"/>
                <w:color w:val="002060"/>
              </w:rPr>
              <w:t>ronger, stiffer and more stable;</w:t>
            </w:r>
          </w:p>
          <w:p w14:paraId="6CA46BBE" w14:textId="77777777" w:rsidR="0086359A" w:rsidRPr="00F40083" w:rsidRDefault="0086359A" w:rsidP="00E47BAC">
            <w:pPr>
              <w:pStyle w:val="ListParagraph"/>
              <w:numPr>
                <w:ilvl w:val="0"/>
                <w:numId w:val="4"/>
              </w:numPr>
              <w:rPr>
                <w:rFonts w:ascii="Comic Sans MS" w:hAnsi="Comic Sans MS" w:cstheme="minorHAnsi"/>
                <w:color w:val="002060"/>
              </w:rPr>
            </w:pPr>
            <w:r w:rsidRPr="00F40083">
              <w:rPr>
                <w:rFonts w:ascii="Comic Sans MS" w:hAnsi="Comic Sans MS" w:cstheme="minorHAnsi"/>
                <w:color w:val="002060"/>
              </w:rPr>
              <w:t>Explore and use mechanisms [for example, levers, sliders, wheels and axles], in their products.</w:t>
            </w:r>
          </w:p>
        </w:tc>
      </w:tr>
      <w:tr w:rsidR="00F40083" w:rsidRPr="00F40083" w14:paraId="4891C8CD" w14:textId="77777777" w:rsidTr="00E47BAC">
        <w:trPr>
          <w:trHeight w:val="1875"/>
        </w:trPr>
        <w:tc>
          <w:tcPr>
            <w:tcW w:w="1838" w:type="dxa"/>
          </w:tcPr>
          <w:p w14:paraId="25928210" w14:textId="77777777" w:rsidR="0086359A" w:rsidRPr="00F40083" w:rsidRDefault="0086359A" w:rsidP="00564B38">
            <w:pPr>
              <w:rPr>
                <w:rFonts w:ascii="Comic Sans MS" w:hAnsi="Comic Sans MS" w:cstheme="minorHAnsi"/>
                <w:b/>
                <w:color w:val="002060"/>
              </w:rPr>
            </w:pPr>
            <w:r w:rsidRPr="00F40083">
              <w:rPr>
                <w:rFonts w:ascii="Comic Sans MS" w:hAnsi="Comic Sans MS" w:cstheme="minorHAnsi"/>
                <w:b/>
                <w:color w:val="002060"/>
              </w:rPr>
              <w:t>Prior knowledge</w:t>
            </w:r>
          </w:p>
          <w:p w14:paraId="00945A7C" w14:textId="77777777" w:rsidR="0086359A" w:rsidRPr="00F40083" w:rsidRDefault="0086359A" w:rsidP="00564B38">
            <w:pPr>
              <w:rPr>
                <w:rFonts w:ascii="Comic Sans MS" w:hAnsi="Comic Sans MS" w:cstheme="minorHAnsi"/>
                <w:color w:val="002060"/>
              </w:rPr>
            </w:pPr>
            <w:r w:rsidRPr="00F40083">
              <w:rPr>
                <w:rFonts w:ascii="Comic Sans MS" w:hAnsi="Comic Sans MS" w:cstheme="minorHAnsi"/>
                <w:color w:val="002060"/>
              </w:rPr>
              <w:t xml:space="preserve">What prior knowledge is needed for children to be successful in this unit? </w:t>
            </w:r>
          </w:p>
        </w:tc>
        <w:tc>
          <w:tcPr>
            <w:tcW w:w="8356" w:type="dxa"/>
          </w:tcPr>
          <w:p w14:paraId="56600323" w14:textId="77777777" w:rsidR="00BE0B3E" w:rsidRPr="00F40083" w:rsidRDefault="00BE0B3E" w:rsidP="00564B38">
            <w:pPr>
              <w:pStyle w:val="NoSpacing"/>
              <w:rPr>
                <w:rFonts w:ascii="Comic Sans MS" w:hAnsi="Comic Sans MS" w:cstheme="minorHAnsi"/>
                <w:color w:val="002060"/>
              </w:rPr>
            </w:pPr>
            <w:r w:rsidRPr="00F40083">
              <w:rPr>
                <w:rFonts w:ascii="Comic Sans MS" w:hAnsi="Comic Sans MS" w:cstheme="minorHAnsi"/>
                <w:color w:val="002060"/>
              </w:rPr>
              <w:t>This unit builds on children’s experiences of joining and combining materials and using moving joints</w:t>
            </w:r>
            <w:r w:rsidR="00E47BAC" w:rsidRPr="00F40083">
              <w:rPr>
                <w:rFonts w:ascii="Comic Sans MS" w:hAnsi="Comic Sans MS" w:cstheme="minorHAnsi"/>
                <w:color w:val="002060"/>
              </w:rPr>
              <w:t>, this has included:</w:t>
            </w:r>
          </w:p>
          <w:p w14:paraId="3C65497B" w14:textId="77777777" w:rsidR="00BE0B3E" w:rsidRPr="00F40083" w:rsidRDefault="00BE0B3E" w:rsidP="00BE0B3E">
            <w:pPr>
              <w:pStyle w:val="NoSpacing"/>
              <w:numPr>
                <w:ilvl w:val="0"/>
                <w:numId w:val="24"/>
              </w:numPr>
              <w:rPr>
                <w:rFonts w:ascii="Comic Sans MS" w:eastAsia="Times New Roman" w:hAnsi="Comic Sans MS" w:cstheme="minorHAnsi"/>
                <w:color w:val="002060"/>
                <w:lang w:eastAsia="en-GB"/>
              </w:rPr>
            </w:pPr>
            <w:r w:rsidRPr="00F40083">
              <w:rPr>
                <w:rFonts w:ascii="Comic Sans MS" w:hAnsi="Comic Sans MS" w:cstheme="minorHAnsi"/>
                <w:color w:val="002060"/>
              </w:rPr>
              <w:t xml:space="preserve">how to </w:t>
            </w:r>
            <w:r w:rsidRPr="00F40083">
              <w:rPr>
                <w:rFonts w:ascii="Comic Sans MS" w:eastAsia="Times New Roman" w:hAnsi="Comic Sans MS" w:cstheme="minorHAnsi"/>
                <w:color w:val="002060"/>
                <w:lang w:eastAsia="en-GB"/>
              </w:rPr>
              <w:t>join and combine materials</w:t>
            </w:r>
            <w:r w:rsidR="00E47BAC" w:rsidRPr="00F40083">
              <w:rPr>
                <w:rFonts w:ascii="Comic Sans MS" w:eastAsia="Times New Roman" w:hAnsi="Comic Sans MS" w:cstheme="minorHAnsi"/>
                <w:color w:val="002060"/>
                <w:lang w:eastAsia="en-GB"/>
              </w:rPr>
              <w:t>;</w:t>
            </w:r>
          </w:p>
          <w:p w14:paraId="14C0CAFA" w14:textId="77777777" w:rsidR="00BE0B3E" w:rsidRPr="00F40083" w:rsidRDefault="00E47BAC" w:rsidP="00BE0B3E">
            <w:pPr>
              <w:pStyle w:val="NoSpacing"/>
              <w:numPr>
                <w:ilvl w:val="0"/>
                <w:numId w:val="24"/>
              </w:numPr>
              <w:rPr>
                <w:rFonts w:ascii="Comic Sans MS" w:eastAsia="Times New Roman" w:hAnsi="Comic Sans MS" w:cstheme="minorHAnsi"/>
                <w:color w:val="002060"/>
                <w:lang w:eastAsia="en-GB"/>
              </w:rPr>
            </w:pPr>
            <w:r w:rsidRPr="00F40083">
              <w:rPr>
                <w:rFonts w:ascii="Comic Sans MS" w:eastAsia="Times New Roman" w:hAnsi="Comic Sans MS" w:cstheme="minorHAnsi"/>
                <w:color w:val="002060"/>
                <w:lang w:eastAsia="en-GB"/>
              </w:rPr>
              <w:t>e</w:t>
            </w:r>
            <w:r w:rsidR="00C247C3" w:rsidRPr="00F40083">
              <w:rPr>
                <w:rFonts w:ascii="Comic Sans MS" w:eastAsia="Times New Roman" w:hAnsi="Comic Sans MS" w:cstheme="minorHAnsi"/>
                <w:color w:val="002060"/>
                <w:lang w:eastAsia="en-GB"/>
              </w:rPr>
              <w:t>xperience</w:t>
            </w:r>
            <w:r w:rsidRPr="00F40083">
              <w:rPr>
                <w:rFonts w:ascii="Comic Sans MS" w:eastAsia="Times New Roman" w:hAnsi="Comic Sans MS" w:cstheme="minorHAnsi"/>
                <w:color w:val="002060"/>
                <w:lang w:eastAsia="en-GB"/>
              </w:rPr>
              <w:t xml:space="preserve"> of discussing their ideas;</w:t>
            </w:r>
          </w:p>
          <w:p w14:paraId="4337A3C0" w14:textId="77777777" w:rsidR="0086359A" w:rsidRPr="00F40083" w:rsidRDefault="00BE0B3E" w:rsidP="00BE0B3E">
            <w:pPr>
              <w:pStyle w:val="NoSpacing"/>
              <w:numPr>
                <w:ilvl w:val="0"/>
                <w:numId w:val="24"/>
              </w:numPr>
              <w:rPr>
                <w:rFonts w:ascii="Comic Sans MS" w:hAnsi="Comic Sans MS" w:cstheme="minorHAnsi"/>
                <w:color w:val="002060"/>
              </w:rPr>
            </w:pPr>
            <w:r w:rsidRPr="00F40083">
              <w:rPr>
                <w:rFonts w:ascii="Comic Sans MS" w:eastAsia="Times New Roman" w:hAnsi="Comic Sans MS" w:cstheme="minorHAnsi"/>
                <w:color w:val="002060"/>
                <w:lang w:eastAsia="en-GB"/>
              </w:rPr>
              <w:t>how to make a prototype based on existing products</w:t>
            </w:r>
            <w:r w:rsidR="00E47BAC" w:rsidRPr="00F40083">
              <w:rPr>
                <w:rFonts w:ascii="Comic Sans MS" w:eastAsia="Times New Roman" w:hAnsi="Comic Sans MS" w:cstheme="minorHAnsi"/>
                <w:color w:val="002060"/>
                <w:lang w:eastAsia="en-GB"/>
              </w:rPr>
              <w:t>.</w:t>
            </w:r>
          </w:p>
        </w:tc>
      </w:tr>
      <w:tr w:rsidR="00F40083" w:rsidRPr="00F40083" w14:paraId="377FCCEE" w14:textId="77777777" w:rsidTr="00E47BAC">
        <w:tc>
          <w:tcPr>
            <w:tcW w:w="1838" w:type="dxa"/>
          </w:tcPr>
          <w:p w14:paraId="1BD14853" w14:textId="77777777" w:rsidR="0086359A" w:rsidRPr="00F40083" w:rsidRDefault="0086359A" w:rsidP="00564B38">
            <w:pPr>
              <w:rPr>
                <w:rFonts w:ascii="Comic Sans MS" w:hAnsi="Comic Sans MS" w:cstheme="minorHAnsi"/>
                <w:b/>
                <w:color w:val="002060"/>
              </w:rPr>
            </w:pPr>
            <w:r w:rsidRPr="00F40083">
              <w:rPr>
                <w:rFonts w:ascii="Comic Sans MS" w:hAnsi="Comic Sans MS" w:cstheme="minorHAnsi"/>
                <w:b/>
                <w:color w:val="002060"/>
              </w:rPr>
              <w:t>Future learning</w:t>
            </w:r>
          </w:p>
          <w:p w14:paraId="46D0688D" w14:textId="77777777" w:rsidR="0086359A" w:rsidRPr="00F40083" w:rsidRDefault="0086359A" w:rsidP="00564B38">
            <w:pPr>
              <w:rPr>
                <w:rFonts w:ascii="Comic Sans MS" w:hAnsi="Comic Sans MS" w:cstheme="minorHAnsi"/>
                <w:b/>
                <w:color w:val="002060"/>
              </w:rPr>
            </w:pPr>
            <w:r w:rsidRPr="00F40083">
              <w:rPr>
                <w:rFonts w:ascii="Comic Sans MS" w:hAnsi="Comic Sans MS" w:cstheme="minorHAnsi"/>
                <w:color w:val="002060"/>
              </w:rPr>
              <w:t xml:space="preserve">Consider the conceptual knowledge within a subject that </w:t>
            </w:r>
            <w:r w:rsidRPr="00F40083">
              <w:rPr>
                <w:rFonts w:ascii="Comic Sans MS" w:hAnsi="Comic Sans MS" w:cstheme="minorHAnsi"/>
                <w:color w:val="002060"/>
              </w:rPr>
              <w:lastRenderedPageBreak/>
              <w:t>pupils need for future learning not just the recall of facts but the importance of concepts</w:t>
            </w:r>
          </w:p>
        </w:tc>
        <w:tc>
          <w:tcPr>
            <w:tcW w:w="8356" w:type="dxa"/>
          </w:tcPr>
          <w:p w14:paraId="4447BF3E" w14:textId="77777777" w:rsidR="00BE0B3E" w:rsidRPr="00F40083" w:rsidRDefault="00BE0B3E" w:rsidP="00BE0B3E">
            <w:pPr>
              <w:rPr>
                <w:rFonts w:ascii="Comic Sans MS" w:hAnsi="Comic Sans MS" w:cstheme="minorHAnsi"/>
                <w:color w:val="002060"/>
              </w:rPr>
            </w:pPr>
            <w:r w:rsidRPr="00F40083">
              <w:rPr>
                <w:rFonts w:ascii="Comic Sans MS" w:hAnsi="Comic Sans MS" w:cstheme="minorHAnsi"/>
                <w:color w:val="002060"/>
              </w:rPr>
              <w:lastRenderedPageBreak/>
              <w:t>This unit gives prior knowledge to:</w:t>
            </w:r>
          </w:p>
          <w:p w14:paraId="0F807515" w14:textId="77777777" w:rsidR="003A0952" w:rsidRPr="00F40083" w:rsidRDefault="003A0952" w:rsidP="003A0952">
            <w:pPr>
              <w:rPr>
                <w:rFonts w:ascii="Comic Sans MS" w:hAnsi="Comic Sans MS" w:cstheme="minorHAnsi"/>
                <w:color w:val="002060"/>
              </w:rPr>
            </w:pPr>
            <w:r w:rsidRPr="00F40083">
              <w:rPr>
                <w:rFonts w:ascii="Comic Sans MS" w:hAnsi="Comic Sans MS" w:cstheme="minorHAnsi"/>
                <w:color w:val="002060"/>
              </w:rPr>
              <w:t>Y3 – Design and make a moving robot using pneumatics</w:t>
            </w:r>
          </w:p>
          <w:p w14:paraId="4E186C03" w14:textId="77777777" w:rsidR="003A0952" w:rsidRPr="00F40083" w:rsidRDefault="003A0952" w:rsidP="003A0952">
            <w:pPr>
              <w:rPr>
                <w:rFonts w:ascii="Comic Sans MS" w:hAnsi="Comic Sans MS" w:cstheme="minorHAnsi"/>
                <w:color w:val="002060"/>
              </w:rPr>
            </w:pPr>
            <w:r w:rsidRPr="00F40083">
              <w:rPr>
                <w:rFonts w:ascii="Comic Sans MS" w:hAnsi="Comic Sans MS" w:cstheme="minorHAnsi"/>
                <w:color w:val="002060"/>
              </w:rPr>
              <w:t>Y4 – Design and make a story book using a range of mechanisms</w:t>
            </w:r>
          </w:p>
          <w:p w14:paraId="19F49093" w14:textId="77777777" w:rsidR="003A0952" w:rsidRPr="00F40083" w:rsidRDefault="003A0952" w:rsidP="003A0952">
            <w:pPr>
              <w:rPr>
                <w:rFonts w:ascii="Comic Sans MS" w:hAnsi="Comic Sans MS" w:cstheme="minorHAnsi"/>
                <w:color w:val="002060"/>
              </w:rPr>
            </w:pPr>
            <w:r w:rsidRPr="00F40083">
              <w:rPr>
                <w:rFonts w:ascii="Comic Sans MS" w:hAnsi="Comic Sans MS" w:cstheme="minorHAnsi"/>
                <w:color w:val="002060"/>
              </w:rPr>
              <w:t>Y5 – Design and make a moving vehicle using a battery</w:t>
            </w:r>
          </w:p>
          <w:p w14:paraId="565B16F1" w14:textId="77777777" w:rsidR="003A0952" w:rsidRPr="00F40083" w:rsidRDefault="003A0952" w:rsidP="003A0952">
            <w:pPr>
              <w:rPr>
                <w:rFonts w:ascii="Comic Sans MS" w:hAnsi="Comic Sans MS" w:cstheme="minorHAnsi"/>
                <w:color w:val="002060"/>
              </w:rPr>
            </w:pPr>
            <w:r w:rsidRPr="00F40083">
              <w:rPr>
                <w:rFonts w:ascii="Comic Sans MS" w:hAnsi="Comic Sans MS" w:cstheme="minorHAnsi"/>
                <w:color w:val="002060"/>
              </w:rPr>
              <w:t>Y6 – Design and make a fairground using electronic systems</w:t>
            </w:r>
          </w:p>
          <w:p w14:paraId="7F8BF696" w14:textId="77777777" w:rsidR="0086359A" w:rsidRPr="00F40083" w:rsidRDefault="0086359A" w:rsidP="00564B38">
            <w:pPr>
              <w:rPr>
                <w:rFonts w:ascii="Comic Sans MS" w:hAnsi="Comic Sans MS" w:cstheme="minorHAnsi"/>
                <w:color w:val="002060"/>
              </w:rPr>
            </w:pPr>
          </w:p>
        </w:tc>
      </w:tr>
      <w:tr w:rsidR="00F40083" w:rsidRPr="00F40083" w14:paraId="78EC7F43" w14:textId="77777777" w:rsidTr="00E47BAC">
        <w:tc>
          <w:tcPr>
            <w:tcW w:w="1838" w:type="dxa"/>
          </w:tcPr>
          <w:p w14:paraId="3CE5AACA" w14:textId="77777777" w:rsidR="0086359A" w:rsidRPr="00F40083" w:rsidRDefault="0086359A" w:rsidP="00564B38">
            <w:pPr>
              <w:rPr>
                <w:rFonts w:ascii="Comic Sans MS" w:hAnsi="Comic Sans MS" w:cstheme="minorHAnsi"/>
                <w:b/>
                <w:color w:val="002060"/>
              </w:rPr>
            </w:pPr>
            <w:r w:rsidRPr="00F40083">
              <w:rPr>
                <w:rFonts w:ascii="Comic Sans MS" w:hAnsi="Comic Sans MS" w:cstheme="minorHAnsi"/>
                <w:b/>
                <w:color w:val="002060"/>
              </w:rPr>
              <w:t>Resources</w:t>
            </w:r>
          </w:p>
        </w:tc>
        <w:tc>
          <w:tcPr>
            <w:tcW w:w="8356" w:type="dxa"/>
          </w:tcPr>
          <w:p w14:paraId="51D5E98A" w14:textId="77777777" w:rsidR="00C247C3" w:rsidRPr="00F40083" w:rsidRDefault="00C247C3" w:rsidP="00C247C3">
            <w:pPr>
              <w:pStyle w:val="NoSpacing"/>
              <w:numPr>
                <w:ilvl w:val="0"/>
                <w:numId w:val="25"/>
              </w:numPr>
              <w:rPr>
                <w:rFonts w:ascii="Comic Sans MS" w:hAnsi="Comic Sans MS" w:cstheme="minorHAnsi"/>
                <w:color w:val="002060"/>
              </w:rPr>
            </w:pPr>
            <w:r w:rsidRPr="00F40083">
              <w:rPr>
                <w:rFonts w:ascii="Comic Sans MS" w:hAnsi="Comic Sans MS"/>
                <w:color w:val="002060"/>
              </w:rPr>
              <w:t>toy vehicles, models, pictures of vehicles, video of vehicles moving</w:t>
            </w:r>
            <w:r w:rsidR="00E47BAC" w:rsidRPr="00F40083">
              <w:rPr>
                <w:rFonts w:ascii="Comic Sans MS" w:hAnsi="Comic Sans MS"/>
                <w:color w:val="002060"/>
              </w:rPr>
              <w:t>;</w:t>
            </w:r>
          </w:p>
          <w:p w14:paraId="166D2B07" w14:textId="77777777" w:rsidR="00C247C3" w:rsidRPr="00F40083" w:rsidRDefault="00C247C3" w:rsidP="00C247C3">
            <w:pPr>
              <w:pStyle w:val="NoSpacing"/>
              <w:numPr>
                <w:ilvl w:val="0"/>
                <w:numId w:val="25"/>
              </w:numPr>
              <w:rPr>
                <w:rFonts w:ascii="Comic Sans MS" w:hAnsi="Comic Sans MS" w:cstheme="minorHAnsi"/>
                <w:color w:val="002060"/>
              </w:rPr>
            </w:pPr>
            <w:r w:rsidRPr="00F40083">
              <w:rPr>
                <w:rFonts w:ascii="Comic Sans MS" w:hAnsi="Comic Sans MS"/>
                <w:color w:val="002060"/>
              </w:rPr>
              <w:t>various types of wheels, including wooden and plastic whee</w:t>
            </w:r>
            <w:r w:rsidR="00E47BAC" w:rsidRPr="00F40083">
              <w:rPr>
                <w:rFonts w:ascii="Comic Sans MS" w:hAnsi="Comic Sans MS"/>
                <w:color w:val="002060"/>
              </w:rPr>
              <w:t>ls, cotton reels and card discs;</w:t>
            </w:r>
          </w:p>
          <w:p w14:paraId="7518617D" w14:textId="77777777" w:rsidR="00C247C3" w:rsidRPr="00F40083" w:rsidRDefault="00E47BAC" w:rsidP="00C247C3">
            <w:pPr>
              <w:pStyle w:val="NoSpacing"/>
              <w:numPr>
                <w:ilvl w:val="0"/>
                <w:numId w:val="25"/>
              </w:numPr>
              <w:rPr>
                <w:rFonts w:ascii="Comic Sans MS" w:hAnsi="Comic Sans MS" w:cstheme="minorHAnsi"/>
                <w:color w:val="002060"/>
              </w:rPr>
            </w:pPr>
            <w:r w:rsidRPr="00F40083">
              <w:rPr>
                <w:rFonts w:ascii="Comic Sans MS" w:hAnsi="Comic Sans MS"/>
                <w:color w:val="002060"/>
              </w:rPr>
              <w:t>collage materials;</w:t>
            </w:r>
          </w:p>
          <w:p w14:paraId="4360F038" w14:textId="77777777" w:rsidR="0086359A" w:rsidRPr="00F40083" w:rsidRDefault="00C247C3" w:rsidP="00C247C3">
            <w:pPr>
              <w:pStyle w:val="NoSpacing"/>
              <w:numPr>
                <w:ilvl w:val="0"/>
                <w:numId w:val="25"/>
              </w:numPr>
              <w:rPr>
                <w:rFonts w:ascii="Comic Sans MS" w:hAnsi="Comic Sans MS" w:cstheme="minorHAnsi"/>
                <w:color w:val="002060"/>
              </w:rPr>
            </w:pPr>
            <w:r w:rsidRPr="00F40083">
              <w:rPr>
                <w:rFonts w:ascii="Comic Sans MS" w:hAnsi="Comic Sans MS"/>
                <w:color w:val="002060"/>
              </w:rPr>
              <w:t>straws, doweling and plastic tubing, reclaimed boxes, card, clothes pegs, single-hole punch or card punch, thin corrugated plastic</w:t>
            </w:r>
            <w:r w:rsidR="00E47BAC" w:rsidRPr="00F40083">
              <w:rPr>
                <w:rFonts w:ascii="Comic Sans MS" w:hAnsi="Comic Sans MS"/>
                <w:color w:val="002060"/>
              </w:rPr>
              <w:t xml:space="preserve"> sheet</w:t>
            </w:r>
          </w:p>
        </w:tc>
      </w:tr>
      <w:tr w:rsidR="00F40083" w:rsidRPr="00F40083" w14:paraId="45C6B197" w14:textId="77777777" w:rsidTr="005E6343">
        <w:trPr>
          <w:trHeight w:val="1823"/>
        </w:trPr>
        <w:tc>
          <w:tcPr>
            <w:tcW w:w="1838" w:type="dxa"/>
          </w:tcPr>
          <w:p w14:paraId="23DB3543" w14:textId="77777777" w:rsidR="0086359A" w:rsidRPr="00F40083" w:rsidRDefault="0086359A" w:rsidP="00564B38">
            <w:pPr>
              <w:rPr>
                <w:rFonts w:ascii="Comic Sans MS" w:hAnsi="Comic Sans MS" w:cstheme="minorHAnsi"/>
                <w:b/>
                <w:color w:val="002060"/>
              </w:rPr>
            </w:pPr>
            <w:r w:rsidRPr="00F40083">
              <w:rPr>
                <w:rFonts w:ascii="Comic Sans MS" w:hAnsi="Comic Sans MS" w:cstheme="minorHAnsi"/>
                <w:b/>
                <w:color w:val="002060"/>
              </w:rPr>
              <w:t>Vocabulary/ Glossary</w:t>
            </w:r>
          </w:p>
        </w:tc>
        <w:tc>
          <w:tcPr>
            <w:tcW w:w="8356" w:type="dxa"/>
          </w:tcPr>
          <w:p w14:paraId="2B971200" w14:textId="77777777" w:rsidR="00C247C3" w:rsidRPr="00F40083" w:rsidRDefault="00C247C3" w:rsidP="00564B38">
            <w:pPr>
              <w:pStyle w:val="NoSpacing"/>
              <w:rPr>
                <w:rFonts w:ascii="Comic Sans MS" w:hAnsi="Comic Sans MS"/>
                <w:color w:val="002060"/>
              </w:rPr>
            </w:pPr>
            <w:r w:rsidRPr="00F40083">
              <w:rPr>
                <w:rFonts w:ascii="Comic Sans MS" w:hAnsi="Comic Sans MS"/>
                <w:b/>
                <w:color w:val="002060"/>
              </w:rPr>
              <w:t>Designing:</w:t>
            </w:r>
            <w:r w:rsidRPr="00F40083">
              <w:rPr>
                <w:rFonts w:ascii="Comic Sans MS" w:hAnsi="Comic Sans MS"/>
                <w:color w:val="002060"/>
              </w:rPr>
              <w:t xml:space="preserve"> purpose, ideas, discuss, explore, predict, guess, survey, table, venn diagram, most/least common</w:t>
            </w:r>
          </w:p>
          <w:p w14:paraId="5D9A487D" w14:textId="77777777" w:rsidR="00C247C3" w:rsidRPr="00F40083" w:rsidRDefault="00C247C3" w:rsidP="00564B38">
            <w:pPr>
              <w:pStyle w:val="NoSpacing"/>
              <w:rPr>
                <w:rFonts w:ascii="Comic Sans MS" w:hAnsi="Comic Sans MS"/>
                <w:color w:val="002060"/>
              </w:rPr>
            </w:pPr>
            <w:r w:rsidRPr="00F40083">
              <w:rPr>
                <w:rFonts w:ascii="Comic Sans MS" w:hAnsi="Comic Sans MS"/>
                <w:b/>
                <w:color w:val="002060"/>
              </w:rPr>
              <w:t>Making:</w:t>
            </w:r>
            <w:r w:rsidRPr="00F40083">
              <w:rPr>
                <w:rFonts w:ascii="Comic Sans MS" w:hAnsi="Comic Sans MS"/>
                <w:color w:val="002060"/>
              </w:rPr>
              <w:t xml:space="preserve"> joining, combining, connecting, testing, punching </w:t>
            </w:r>
          </w:p>
          <w:p w14:paraId="02DBCFFC" w14:textId="77777777" w:rsidR="0086359A" w:rsidRPr="00F40083" w:rsidRDefault="00C247C3" w:rsidP="00E47BAC">
            <w:pPr>
              <w:pStyle w:val="NoSpacing"/>
              <w:rPr>
                <w:rFonts w:ascii="Comic Sans MS" w:hAnsi="Comic Sans MS" w:cstheme="minorHAnsi"/>
                <w:b/>
                <w:color w:val="002060"/>
                <w:lang w:eastAsia="en-GB"/>
              </w:rPr>
            </w:pPr>
            <w:r w:rsidRPr="00F40083">
              <w:rPr>
                <w:rFonts w:ascii="Comic Sans MS" w:hAnsi="Comic Sans MS"/>
                <w:b/>
                <w:color w:val="002060"/>
              </w:rPr>
              <w:t>Knowledge and understanding:</w:t>
            </w:r>
            <w:r w:rsidRPr="00F40083">
              <w:rPr>
                <w:rFonts w:ascii="Comic Sans MS" w:hAnsi="Comic Sans MS"/>
                <w:color w:val="002060"/>
              </w:rPr>
              <w:t xml:space="preserve"> vehicle, wheels, chassis, axles, doweling, hole punch, logo, distance</w:t>
            </w:r>
            <w:r w:rsidRPr="00F40083">
              <w:rPr>
                <w:rFonts w:ascii="Comic Sans MS" w:hAnsi="Comic Sans MS"/>
                <w:color w:val="002060"/>
              </w:rPr>
              <w:br/>
            </w:r>
            <w:r w:rsidRPr="00F40083">
              <w:rPr>
                <w:rFonts w:ascii="Comic Sans MS" w:hAnsi="Comic Sans MS" w:cstheme="minorHAnsi"/>
                <w:b/>
                <w:color w:val="002060"/>
                <w:lang w:eastAsia="en-GB"/>
              </w:rPr>
              <w:t>Types of movement:</w:t>
            </w:r>
            <w:r w:rsidRPr="00F40083">
              <w:rPr>
                <w:rFonts w:ascii="Comic Sans MS" w:hAnsi="Comic Sans MS" w:cstheme="minorHAnsi"/>
                <w:color w:val="002060"/>
                <w:lang w:eastAsia="en-GB"/>
              </w:rPr>
              <w:t xml:space="preserve"> </w:t>
            </w:r>
            <w:r w:rsidR="005E6343" w:rsidRPr="00F40083">
              <w:rPr>
                <w:rFonts w:ascii="Comic Sans MS" w:hAnsi="Comic Sans MS"/>
                <w:color w:val="002060"/>
              </w:rPr>
              <w:t>wheels, axles</w:t>
            </w:r>
          </w:p>
        </w:tc>
      </w:tr>
      <w:tr w:rsidR="00F40083" w:rsidRPr="00F40083" w14:paraId="6B798B1C" w14:textId="77777777" w:rsidTr="00E47BAC">
        <w:trPr>
          <w:trHeight w:val="4789"/>
        </w:trPr>
        <w:tc>
          <w:tcPr>
            <w:tcW w:w="1838" w:type="dxa"/>
            <w:shd w:val="clear" w:color="auto" w:fill="FFFFFF" w:themeFill="background1"/>
          </w:tcPr>
          <w:p w14:paraId="7297CCCA" w14:textId="77777777" w:rsidR="0086359A" w:rsidRPr="00F40083" w:rsidRDefault="0086359A" w:rsidP="00564B38">
            <w:pPr>
              <w:rPr>
                <w:rFonts w:ascii="Comic Sans MS" w:hAnsi="Comic Sans MS" w:cstheme="minorHAnsi"/>
                <w:b/>
                <w:color w:val="002060"/>
              </w:rPr>
            </w:pPr>
            <w:r w:rsidRPr="00F40083">
              <w:rPr>
                <w:rFonts w:ascii="Comic Sans MS" w:hAnsi="Comic Sans MS" w:cstheme="minorHAnsi"/>
                <w:b/>
                <w:color w:val="002060"/>
              </w:rPr>
              <w:t>Knowledge</w:t>
            </w:r>
          </w:p>
          <w:p w14:paraId="4498578B" w14:textId="77777777" w:rsidR="0086359A" w:rsidRPr="00F40083" w:rsidRDefault="0086359A" w:rsidP="00564B38">
            <w:pPr>
              <w:rPr>
                <w:rFonts w:ascii="Comic Sans MS" w:hAnsi="Comic Sans MS" w:cstheme="minorHAnsi"/>
                <w:color w:val="002060"/>
              </w:rPr>
            </w:pPr>
          </w:p>
        </w:tc>
        <w:tc>
          <w:tcPr>
            <w:tcW w:w="8356" w:type="dxa"/>
          </w:tcPr>
          <w:p w14:paraId="23635A92" w14:textId="77777777" w:rsidR="0086359A" w:rsidRPr="00F40083" w:rsidRDefault="0086359A" w:rsidP="00564B38">
            <w:pPr>
              <w:rPr>
                <w:rFonts w:ascii="Comic Sans MS" w:hAnsi="Comic Sans MS" w:cstheme="minorHAnsi"/>
                <w:color w:val="002060"/>
              </w:rPr>
            </w:pPr>
            <w:r w:rsidRPr="00F40083">
              <w:rPr>
                <w:rFonts w:ascii="Comic Sans MS" w:hAnsi="Comic Sans MS" w:cstheme="minorHAnsi"/>
                <w:color w:val="002060"/>
              </w:rPr>
              <w:t>The knowledge that children will learn and remember:</w:t>
            </w:r>
          </w:p>
          <w:p w14:paraId="35965C2C" w14:textId="77777777" w:rsidR="003C2182" w:rsidRPr="00F40083" w:rsidRDefault="00C247C3" w:rsidP="00C247C3">
            <w:pPr>
              <w:pStyle w:val="NoSpacing"/>
              <w:numPr>
                <w:ilvl w:val="0"/>
                <w:numId w:val="27"/>
              </w:numPr>
              <w:rPr>
                <w:rFonts w:ascii="Comic Sans MS" w:hAnsi="Comic Sans MS"/>
                <w:color w:val="002060"/>
              </w:rPr>
            </w:pPr>
            <w:r w:rsidRPr="00F40083">
              <w:rPr>
                <w:rFonts w:ascii="Comic Sans MS" w:hAnsi="Comic Sans MS"/>
                <w:color w:val="002060"/>
              </w:rPr>
              <w:t>to know that v</w:t>
            </w:r>
            <w:r w:rsidR="00E47BAC" w:rsidRPr="00F40083">
              <w:rPr>
                <w:rFonts w:ascii="Comic Sans MS" w:hAnsi="Comic Sans MS"/>
                <w:color w:val="002060"/>
              </w:rPr>
              <w:t>ehicles have different purposes and are made up of different parts;</w:t>
            </w:r>
          </w:p>
          <w:p w14:paraId="645AC23F" w14:textId="77777777" w:rsidR="003C2182" w:rsidRPr="00F40083" w:rsidRDefault="00C247C3" w:rsidP="00C247C3">
            <w:pPr>
              <w:pStyle w:val="NoSpacing"/>
              <w:numPr>
                <w:ilvl w:val="0"/>
                <w:numId w:val="27"/>
              </w:numPr>
              <w:rPr>
                <w:rFonts w:ascii="Comic Sans MS" w:hAnsi="Comic Sans MS"/>
                <w:color w:val="002060"/>
              </w:rPr>
            </w:pPr>
            <w:r w:rsidRPr="00F40083">
              <w:rPr>
                <w:rFonts w:ascii="Comic Sans MS" w:hAnsi="Comic Sans MS"/>
                <w:color w:val="002060"/>
              </w:rPr>
              <w:t xml:space="preserve">to know how to make </w:t>
            </w:r>
            <w:r w:rsidR="00E47BAC" w:rsidRPr="00F40083">
              <w:rPr>
                <w:rFonts w:ascii="Comic Sans MS" w:hAnsi="Comic Sans MS"/>
                <w:color w:val="002060"/>
              </w:rPr>
              <w:t>simple drawings and label parts;</w:t>
            </w:r>
          </w:p>
          <w:p w14:paraId="08DAE8EB" w14:textId="77777777" w:rsidR="003C2182" w:rsidRPr="00F40083" w:rsidRDefault="00721086" w:rsidP="00C247C3">
            <w:pPr>
              <w:pStyle w:val="NoSpacing"/>
              <w:numPr>
                <w:ilvl w:val="0"/>
                <w:numId w:val="27"/>
              </w:numPr>
              <w:rPr>
                <w:rFonts w:ascii="Comic Sans MS" w:hAnsi="Comic Sans MS"/>
                <w:color w:val="002060"/>
              </w:rPr>
            </w:pPr>
            <w:r w:rsidRPr="00F40083">
              <w:rPr>
                <w:rFonts w:ascii="Comic Sans MS" w:hAnsi="Comic Sans MS"/>
                <w:color w:val="002060"/>
              </w:rPr>
              <w:t>t</w:t>
            </w:r>
            <w:r w:rsidR="00C247C3" w:rsidRPr="00F40083">
              <w:rPr>
                <w:rFonts w:ascii="Comic Sans MS" w:hAnsi="Comic Sans MS"/>
                <w:color w:val="002060"/>
              </w:rPr>
              <w:t>o know what wheels an</w:t>
            </w:r>
            <w:r w:rsidRPr="00F40083">
              <w:rPr>
                <w:rFonts w:ascii="Comic Sans MS" w:hAnsi="Comic Sans MS"/>
                <w:color w:val="002060"/>
              </w:rPr>
              <w:t>d</w:t>
            </w:r>
            <w:r w:rsidR="00C247C3" w:rsidRPr="00F40083">
              <w:rPr>
                <w:rFonts w:ascii="Comic Sans MS" w:hAnsi="Comic Sans MS"/>
                <w:color w:val="002060"/>
              </w:rPr>
              <w:t xml:space="preserve"> axels are</w:t>
            </w:r>
            <w:r w:rsidRPr="00F40083">
              <w:rPr>
                <w:rFonts w:ascii="Comic Sans MS" w:hAnsi="Comic Sans MS"/>
                <w:color w:val="002060"/>
              </w:rPr>
              <w:t xml:space="preserve"> and how they are used</w:t>
            </w:r>
            <w:r w:rsidR="00C247C3" w:rsidRPr="00F40083">
              <w:rPr>
                <w:rFonts w:ascii="Comic Sans MS" w:hAnsi="Comic Sans MS"/>
                <w:color w:val="002060"/>
              </w:rPr>
              <w:t xml:space="preserve"> </w:t>
            </w:r>
            <w:r w:rsidRPr="00F40083">
              <w:rPr>
                <w:rFonts w:ascii="Comic Sans MS" w:hAnsi="Comic Sans MS"/>
                <w:color w:val="002060"/>
              </w:rPr>
              <w:t>(</w:t>
            </w:r>
            <w:r w:rsidR="00C247C3" w:rsidRPr="00F40083">
              <w:rPr>
                <w:rFonts w:ascii="Comic Sans MS" w:hAnsi="Comic Sans MS"/>
                <w:color w:val="002060"/>
              </w:rPr>
              <w:t>wheel is attached tightly to the axle and the axle is free to rotate, or – the axle is fixed with the</w:t>
            </w:r>
            <w:r w:rsidRPr="00F40083">
              <w:rPr>
                <w:rFonts w:ascii="Comic Sans MS" w:hAnsi="Comic Sans MS"/>
                <w:color w:val="002060"/>
              </w:rPr>
              <w:t xml:space="preserve"> wheel free to rotate around it)</w:t>
            </w:r>
            <w:r w:rsidR="00E47BAC" w:rsidRPr="00F40083">
              <w:rPr>
                <w:rFonts w:ascii="Comic Sans MS" w:hAnsi="Comic Sans MS"/>
                <w:color w:val="002060"/>
              </w:rPr>
              <w:t>;</w:t>
            </w:r>
          </w:p>
          <w:p w14:paraId="512646C7" w14:textId="77777777" w:rsidR="003C2182" w:rsidRPr="00F40083" w:rsidRDefault="00721086" w:rsidP="00C247C3">
            <w:pPr>
              <w:pStyle w:val="NoSpacing"/>
              <w:numPr>
                <w:ilvl w:val="0"/>
                <w:numId w:val="27"/>
              </w:numPr>
              <w:rPr>
                <w:rFonts w:ascii="Comic Sans MS" w:hAnsi="Comic Sans MS"/>
                <w:color w:val="002060"/>
              </w:rPr>
            </w:pPr>
            <w:r w:rsidRPr="00F40083">
              <w:rPr>
                <w:rFonts w:ascii="Comic Sans MS" w:hAnsi="Comic Sans MS"/>
                <w:color w:val="002060"/>
              </w:rPr>
              <w:t>to know how to identify which mechanism is suitable for the intended purpose</w:t>
            </w:r>
            <w:r w:rsidR="00E47BAC" w:rsidRPr="00F40083">
              <w:rPr>
                <w:rFonts w:ascii="Comic Sans MS" w:hAnsi="Comic Sans MS"/>
                <w:color w:val="002060"/>
              </w:rPr>
              <w:t>;</w:t>
            </w:r>
          </w:p>
          <w:p w14:paraId="44761E1A" w14:textId="77777777" w:rsidR="003C2182" w:rsidRPr="00F40083" w:rsidRDefault="00721086" w:rsidP="00C247C3">
            <w:pPr>
              <w:pStyle w:val="NoSpacing"/>
              <w:numPr>
                <w:ilvl w:val="0"/>
                <w:numId w:val="27"/>
              </w:numPr>
              <w:rPr>
                <w:rFonts w:ascii="Comic Sans MS" w:hAnsi="Comic Sans MS"/>
                <w:color w:val="002060"/>
              </w:rPr>
            </w:pPr>
            <w:r w:rsidRPr="00F40083">
              <w:rPr>
                <w:rFonts w:ascii="Comic Sans MS" w:hAnsi="Comic Sans MS"/>
                <w:color w:val="002060"/>
              </w:rPr>
              <w:t>to know how to join wheels and axles effectively and explain how they work</w:t>
            </w:r>
            <w:r w:rsidR="00E47BAC" w:rsidRPr="00F40083">
              <w:rPr>
                <w:rFonts w:ascii="Comic Sans MS" w:hAnsi="Comic Sans MS"/>
                <w:color w:val="002060"/>
              </w:rPr>
              <w:t>;</w:t>
            </w:r>
          </w:p>
          <w:p w14:paraId="026DB52C" w14:textId="77777777" w:rsidR="003C2182" w:rsidRPr="00F40083" w:rsidRDefault="00721086" w:rsidP="00C247C3">
            <w:pPr>
              <w:pStyle w:val="NoSpacing"/>
              <w:numPr>
                <w:ilvl w:val="0"/>
                <w:numId w:val="27"/>
              </w:numPr>
              <w:rPr>
                <w:rFonts w:ascii="Comic Sans MS" w:hAnsi="Comic Sans MS"/>
                <w:color w:val="002060"/>
              </w:rPr>
            </w:pPr>
            <w:r w:rsidRPr="00F40083">
              <w:rPr>
                <w:rFonts w:ascii="Comic Sans MS" w:hAnsi="Comic Sans MS"/>
                <w:color w:val="002060"/>
              </w:rPr>
              <w:t>to know how to use</w:t>
            </w:r>
            <w:r w:rsidR="00C247C3" w:rsidRPr="00F40083">
              <w:rPr>
                <w:rFonts w:ascii="Comic Sans MS" w:hAnsi="Comic Sans MS"/>
                <w:color w:val="002060"/>
              </w:rPr>
              <w:t xml:space="preserve"> materials, tools and equipment </w:t>
            </w:r>
            <w:r w:rsidRPr="00F40083">
              <w:rPr>
                <w:rFonts w:ascii="Comic Sans MS" w:hAnsi="Comic Sans MS"/>
                <w:color w:val="002060"/>
              </w:rPr>
              <w:t>safely</w:t>
            </w:r>
            <w:r w:rsidR="00E47BAC" w:rsidRPr="00F40083">
              <w:rPr>
                <w:rFonts w:ascii="Comic Sans MS" w:hAnsi="Comic Sans MS"/>
                <w:color w:val="002060"/>
              </w:rPr>
              <w:t>;</w:t>
            </w:r>
          </w:p>
          <w:p w14:paraId="45CC17C6" w14:textId="77777777" w:rsidR="003C2182" w:rsidRPr="00F40083" w:rsidRDefault="00721086" w:rsidP="00C247C3">
            <w:pPr>
              <w:pStyle w:val="NoSpacing"/>
              <w:numPr>
                <w:ilvl w:val="0"/>
                <w:numId w:val="27"/>
              </w:numPr>
              <w:rPr>
                <w:rFonts w:ascii="Comic Sans MS" w:hAnsi="Comic Sans MS"/>
                <w:color w:val="002060"/>
              </w:rPr>
            </w:pPr>
            <w:r w:rsidRPr="00F40083">
              <w:rPr>
                <w:rFonts w:ascii="Comic Sans MS" w:hAnsi="Comic Sans MS"/>
                <w:color w:val="002060"/>
              </w:rPr>
              <w:t xml:space="preserve">to know how </w:t>
            </w:r>
            <w:r w:rsidR="00C247C3" w:rsidRPr="00F40083">
              <w:rPr>
                <w:rFonts w:ascii="Comic Sans MS" w:hAnsi="Comic Sans MS"/>
                <w:color w:val="002060"/>
              </w:rPr>
              <w:t>to choose and use appropriate finishing techniques</w:t>
            </w:r>
            <w:r w:rsidR="00E47BAC" w:rsidRPr="00F40083">
              <w:rPr>
                <w:rFonts w:ascii="Comic Sans MS" w:hAnsi="Comic Sans MS"/>
                <w:color w:val="002060"/>
              </w:rPr>
              <w:t>;</w:t>
            </w:r>
          </w:p>
          <w:p w14:paraId="41B8E903" w14:textId="77777777" w:rsidR="003C2182" w:rsidRPr="00F40083" w:rsidRDefault="00721086" w:rsidP="00C247C3">
            <w:pPr>
              <w:pStyle w:val="NoSpacing"/>
              <w:numPr>
                <w:ilvl w:val="0"/>
                <w:numId w:val="27"/>
              </w:numPr>
              <w:rPr>
                <w:rFonts w:ascii="Comic Sans MS" w:hAnsi="Comic Sans MS"/>
                <w:color w:val="002060"/>
              </w:rPr>
            </w:pPr>
            <w:r w:rsidRPr="00F40083">
              <w:rPr>
                <w:rFonts w:ascii="Comic Sans MS" w:hAnsi="Comic Sans MS"/>
                <w:color w:val="002060"/>
              </w:rPr>
              <w:t>to know ho</w:t>
            </w:r>
            <w:r w:rsidR="00E47BAC" w:rsidRPr="00F40083">
              <w:rPr>
                <w:rFonts w:ascii="Comic Sans MS" w:hAnsi="Comic Sans MS"/>
                <w:color w:val="002060"/>
              </w:rPr>
              <w:t>w to measure and cut accurately;</w:t>
            </w:r>
          </w:p>
          <w:p w14:paraId="6DD00003" w14:textId="77777777" w:rsidR="003C2182" w:rsidRPr="00F40083" w:rsidRDefault="00721086" w:rsidP="00721086">
            <w:pPr>
              <w:pStyle w:val="NoSpacing"/>
              <w:numPr>
                <w:ilvl w:val="0"/>
                <w:numId w:val="27"/>
              </w:numPr>
              <w:rPr>
                <w:rFonts w:ascii="Comic Sans MS" w:hAnsi="Comic Sans MS"/>
                <w:color w:val="002060"/>
              </w:rPr>
            </w:pPr>
            <w:r w:rsidRPr="00F40083">
              <w:rPr>
                <w:rFonts w:ascii="Comic Sans MS" w:hAnsi="Comic Sans MS"/>
                <w:color w:val="002060"/>
              </w:rPr>
              <w:t>to know how to</w:t>
            </w:r>
            <w:r w:rsidR="00C247C3" w:rsidRPr="00F40083">
              <w:rPr>
                <w:rFonts w:ascii="Comic Sans MS" w:hAnsi="Comic Sans MS"/>
                <w:color w:val="002060"/>
              </w:rPr>
              <w:t xml:space="preserve"> assemble, join and combine materials in order to make a vehicle</w:t>
            </w:r>
            <w:r w:rsidR="00E47BAC" w:rsidRPr="00F40083">
              <w:rPr>
                <w:rFonts w:ascii="Comic Sans MS" w:hAnsi="Comic Sans MS"/>
                <w:color w:val="002060"/>
              </w:rPr>
              <w:t>;</w:t>
            </w:r>
          </w:p>
          <w:p w14:paraId="5F9D70D1" w14:textId="77777777" w:rsidR="003C2182" w:rsidRPr="00F40083" w:rsidRDefault="00721086" w:rsidP="00721086">
            <w:pPr>
              <w:pStyle w:val="NoSpacing"/>
              <w:numPr>
                <w:ilvl w:val="0"/>
                <w:numId w:val="27"/>
              </w:numPr>
              <w:rPr>
                <w:rFonts w:ascii="Comic Sans MS" w:hAnsi="Comic Sans MS"/>
                <w:color w:val="002060"/>
              </w:rPr>
            </w:pPr>
            <w:r w:rsidRPr="00F40083">
              <w:rPr>
                <w:rFonts w:ascii="Comic Sans MS" w:hAnsi="Comic Sans MS"/>
                <w:color w:val="002060"/>
              </w:rPr>
              <w:t xml:space="preserve">to know how to construct a vehicle which </w:t>
            </w:r>
            <w:r w:rsidR="005E6343" w:rsidRPr="00F40083">
              <w:rPr>
                <w:rFonts w:ascii="Comic Sans MS" w:hAnsi="Comic Sans MS"/>
                <w:color w:val="002060"/>
              </w:rPr>
              <w:t>functions;</w:t>
            </w:r>
          </w:p>
          <w:p w14:paraId="35FDFA56" w14:textId="77777777" w:rsidR="0086359A" w:rsidRPr="00F40083" w:rsidRDefault="00721086" w:rsidP="00E47BAC">
            <w:pPr>
              <w:pStyle w:val="NoSpacing"/>
              <w:numPr>
                <w:ilvl w:val="0"/>
                <w:numId w:val="27"/>
              </w:numPr>
              <w:rPr>
                <w:rFonts w:ascii="Comic Sans MS" w:hAnsi="Comic Sans MS"/>
                <w:color w:val="002060"/>
              </w:rPr>
            </w:pPr>
            <w:r w:rsidRPr="00F40083">
              <w:rPr>
                <w:rFonts w:ascii="Comic Sans MS" w:hAnsi="Comic Sans MS"/>
                <w:color w:val="002060"/>
              </w:rPr>
              <w:t xml:space="preserve">to </w:t>
            </w:r>
            <w:r w:rsidRPr="00F40083">
              <w:rPr>
                <w:rFonts w:ascii="Comic Sans MS" w:hAnsi="Comic Sans MS" w:cstheme="minorHAnsi"/>
                <w:color w:val="002060"/>
                <w:lang w:eastAsia="en-GB"/>
              </w:rPr>
              <w:t>know how to identify aspects of their design that they could have improved upon demonstrate an understanding of the process of evaluation</w:t>
            </w:r>
            <w:r w:rsidR="00E47BAC" w:rsidRPr="00F40083">
              <w:rPr>
                <w:rFonts w:ascii="Comic Sans MS" w:hAnsi="Comic Sans MS" w:cstheme="minorHAnsi"/>
                <w:color w:val="002060"/>
                <w:lang w:eastAsia="en-GB"/>
              </w:rPr>
              <w:t>.</w:t>
            </w:r>
          </w:p>
        </w:tc>
      </w:tr>
      <w:tr w:rsidR="00F40083" w:rsidRPr="00F40083" w14:paraId="468361EC" w14:textId="77777777" w:rsidTr="00E47BAC">
        <w:tc>
          <w:tcPr>
            <w:tcW w:w="1838" w:type="dxa"/>
          </w:tcPr>
          <w:p w14:paraId="30DA9128" w14:textId="77777777" w:rsidR="0086359A" w:rsidRPr="00F40083" w:rsidRDefault="0086359A" w:rsidP="00564B38">
            <w:pPr>
              <w:rPr>
                <w:rFonts w:ascii="Comic Sans MS" w:hAnsi="Comic Sans MS" w:cstheme="minorHAnsi"/>
                <w:b/>
                <w:color w:val="002060"/>
              </w:rPr>
            </w:pPr>
            <w:r w:rsidRPr="00F40083">
              <w:rPr>
                <w:rFonts w:ascii="Comic Sans MS" w:hAnsi="Comic Sans MS" w:cstheme="minorHAnsi"/>
                <w:b/>
                <w:color w:val="002060"/>
              </w:rPr>
              <w:t>SEND expectations</w:t>
            </w:r>
          </w:p>
        </w:tc>
        <w:tc>
          <w:tcPr>
            <w:tcW w:w="8356" w:type="dxa"/>
          </w:tcPr>
          <w:p w14:paraId="4BFF793B" w14:textId="77777777" w:rsidR="003C2182" w:rsidRPr="00F40083" w:rsidRDefault="003C2182" w:rsidP="003C2182">
            <w:pPr>
              <w:pStyle w:val="NoSpacing"/>
              <w:numPr>
                <w:ilvl w:val="0"/>
                <w:numId w:val="27"/>
              </w:numPr>
              <w:rPr>
                <w:rFonts w:ascii="Comic Sans MS" w:hAnsi="Comic Sans MS"/>
                <w:color w:val="002060"/>
              </w:rPr>
            </w:pPr>
            <w:r w:rsidRPr="00F40083">
              <w:rPr>
                <w:rFonts w:ascii="Comic Sans MS" w:hAnsi="Comic Sans MS"/>
                <w:color w:val="002060"/>
              </w:rPr>
              <w:t>to know that vehicles</w:t>
            </w:r>
            <w:r w:rsidR="00E47BAC" w:rsidRPr="00F40083">
              <w:rPr>
                <w:rFonts w:ascii="Comic Sans MS" w:hAnsi="Comic Sans MS"/>
                <w:color w:val="002060"/>
              </w:rPr>
              <w:t xml:space="preserve"> are made up of different parts;</w:t>
            </w:r>
          </w:p>
          <w:p w14:paraId="22DAB423" w14:textId="77777777" w:rsidR="003C2182" w:rsidRPr="00F40083" w:rsidRDefault="003C2182" w:rsidP="003C2182">
            <w:pPr>
              <w:pStyle w:val="NoSpacing"/>
              <w:numPr>
                <w:ilvl w:val="0"/>
                <w:numId w:val="27"/>
              </w:numPr>
              <w:rPr>
                <w:rFonts w:ascii="Comic Sans MS" w:hAnsi="Comic Sans MS"/>
                <w:color w:val="002060"/>
              </w:rPr>
            </w:pPr>
            <w:r w:rsidRPr="00F40083">
              <w:rPr>
                <w:rFonts w:ascii="Comic Sans MS" w:hAnsi="Comic Sans MS"/>
                <w:color w:val="002060"/>
              </w:rPr>
              <w:t xml:space="preserve">to know how to make </w:t>
            </w:r>
            <w:r w:rsidR="00E47BAC" w:rsidRPr="00F40083">
              <w:rPr>
                <w:rFonts w:ascii="Comic Sans MS" w:hAnsi="Comic Sans MS"/>
                <w:color w:val="002060"/>
              </w:rPr>
              <w:t>simple drawings and label parts;</w:t>
            </w:r>
          </w:p>
          <w:p w14:paraId="3B3D652D" w14:textId="77777777" w:rsidR="003C2182" w:rsidRPr="00F40083" w:rsidRDefault="003C2182" w:rsidP="003C2182">
            <w:pPr>
              <w:pStyle w:val="NoSpacing"/>
              <w:numPr>
                <w:ilvl w:val="0"/>
                <w:numId w:val="27"/>
              </w:numPr>
              <w:rPr>
                <w:rFonts w:ascii="Comic Sans MS" w:hAnsi="Comic Sans MS"/>
                <w:color w:val="002060"/>
              </w:rPr>
            </w:pPr>
            <w:r w:rsidRPr="00F40083">
              <w:rPr>
                <w:rFonts w:ascii="Comic Sans MS" w:hAnsi="Comic Sans MS"/>
                <w:color w:val="002060"/>
              </w:rPr>
              <w:t>to know what wheels and axels are and how they are used (wheel is attached tightly to the axle and the axle is free to rotate, or – the axle is fixed with the wheel free to rotate around it)</w:t>
            </w:r>
            <w:r w:rsidR="00E47BAC" w:rsidRPr="00F40083">
              <w:rPr>
                <w:rFonts w:ascii="Comic Sans MS" w:hAnsi="Comic Sans MS"/>
                <w:color w:val="002060"/>
              </w:rPr>
              <w:t>;</w:t>
            </w:r>
          </w:p>
          <w:p w14:paraId="3D5F4D9C" w14:textId="77777777" w:rsidR="003C2182" w:rsidRPr="00F40083" w:rsidRDefault="003C2182" w:rsidP="003C2182">
            <w:pPr>
              <w:pStyle w:val="NoSpacing"/>
              <w:numPr>
                <w:ilvl w:val="0"/>
                <w:numId w:val="27"/>
              </w:numPr>
              <w:rPr>
                <w:rFonts w:ascii="Comic Sans MS" w:hAnsi="Comic Sans MS"/>
                <w:color w:val="002060"/>
              </w:rPr>
            </w:pPr>
            <w:r w:rsidRPr="00F40083">
              <w:rPr>
                <w:rFonts w:ascii="Comic Sans MS" w:hAnsi="Comic Sans MS"/>
                <w:color w:val="002060"/>
              </w:rPr>
              <w:t>to know how to identify which mechanism is suitable for the intended purpose</w:t>
            </w:r>
            <w:r w:rsidR="00E47BAC" w:rsidRPr="00F40083">
              <w:rPr>
                <w:rFonts w:ascii="Comic Sans MS" w:hAnsi="Comic Sans MS"/>
                <w:color w:val="002060"/>
              </w:rPr>
              <w:t>;</w:t>
            </w:r>
          </w:p>
          <w:p w14:paraId="0C31207C" w14:textId="77777777" w:rsidR="003C2182" w:rsidRPr="00F40083" w:rsidRDefault="003C2182" w:rsidP="003C2182">
            <w:pPr>
              <w:pStyle w:val="NoSpacing"/>
              <w:numPr>
                <w:ilvl w:val="0"/>
                <w:numId w:val="27"/>
              </w:numPr>
              <w:rPr>
                <w:rFonts w:ascii="Comic Sans MS" w:hAnsi="Comic Sans MS"/>
                <w:color w:val="002060"/>
              </w:rPr>
            </w:pPr>
            <w:r w:rsidRPr="00F40083">
              <w:rPr>
                <w:rFonts w:ascii="Comic Sans MS" w:hAnsi="Comic Sans MS"/>
                <w:color w:val="002060"/>
              </w:rPr>
              <w:t>to know how to join wheels and axles effectively and explain how they work</w:t>
            </w:r>
            <w:r w:rsidR="00E47BAC" w:rsidRPr="00F40083">
              <w:rPr>
                <w:rFonts w:ascii="Comic Sans MS" w:hAnsi="Comic Sans MS"/>
                <w:color w:val="002060"/>
              </w:rPr>
              <w:t>;</w:t>
            </w:r>
          </w:p>
          <w:p w14:paraId="53B7DB1C" w14:textId="77777777" w:rsidR="003C2182" w:rsidRPr="00F40083" w:rsidRDefault="003C2182" w:rsidP="003C2182">
            <w:pPr>
              <w:pStyle w:val="NoSpacing"/>
              <w:numPr>
                <w:ilvl w:val="0"/>
                <w:numId w:val="27"/>
              </w:numPr>
              <w:rPr>
                <w:rFonts w:ascii="Comic Sans MS" w:hAnsi="Comic Sans MS"/>
                <w:color w:val="002060"/>
              </w:rPr>
            </w:pPr>
            <w:r w:rsidRPr="00F40083">
              <w:rPr>
                <w:rFonts w:ascii="Comic Sans MS" w:hAnsi="Comic Sans MS"/>
                <w:color w:val="002060"/>
              </w:rPr>
              <w:t>to know how to use materials, tools and equipment safely</w:t>
            </w:r>
            <w:r w:rsidR="00E47BAC" w:rsidRPr="00F40083">
              <w:rPr>
                <w:rFonts w:ascii="Comic Sans MS" w:hAnsi="Comic Sans MS"/>
                <w:color w:val="002060"/>
              </w:rPr>
              <w:t>;</w:t>
            </w:r>
          </w:p>
          <w:p w14:paraId="4F5DA580" w14:textId="77777777" w:rsidR="003C2182" w:rsidRPr="00F40083" w:rsidRDefault="003C2182" w:rsidP="003C2182">
            <w:pPr>
              <w:pStyle w:val="NoSpacing"/>
              <w:numPr>
                <w:ilvl w:val="0"/>
                <w:numId w:val="27"/>
              </w:numPr>
              <w:rPr>
                <w:rFonts w:ascii="Comic Sans MS" w:hAnsi="Comic Sans MS"/>
                <w:color w:val="002060"/>
              </w:rPr>
            </w:pPr>
            <w:r w:rsidRPr="00F40083">
              <w:rPr>
                <w:rFonts w:ascii="Comic Sans MS" w:hAnsi="Comic Sans MS"/>
                <w:color w:val="002060"/>
              </w:rPr>
              <w:t>to know ho</w:t>
            </w:r>
            <w:r w:rsidR="00E47BAC" w:rsidRPr="00F40083">
              <w:rPr>
                <w:rFonts w:ascii="Comic Sans MS" w:hAnsi="Comic Sans MS"/>
                <w:color w:val="002060"/>
              </w:rPr>
              <w:t>w to measure and cut accurately;</w:t>
            </w:r>
          </w:p>
          <w:p w14:paraId="56A301A8" w14:textId="77777777" w:rsidR="0086359A" w:rsidRPr="00F40083" w:rsidRDefault="003C2182" w:rsidP="003C2182">
            <w:pPr>
              <w:pStyle w:val="NoSpacing"/>
              <w:numPr>
                <w:ilvl w:val="0"/>
                <w:numId w:val="27"/>
              </w:numPr>
              <w:rPr>
                <w:rFonts w:ascii="Comic Sans MS" w:hAnsi="Comic Sans MS"/>
                <w:color w:val="002060"/>
              </w:rPr>
            </w:pPr>
            <w:r w:rsidRPr="00F40083">
              <w:rPr>
                <w:rFonts w:ascii="Comic Sans MS" w:hAnsi="Comic Sans MS"/>
                <w:color w:val="002060"/>
              </w:rPr>
              <w:lastRenderedPageBreak/>
              <w:t>to know how to assemble, join and combine materials in order to make a vehicle</w:t>
            </w:r>
            <w:r w:rsidR="00E47BAC" w:rsidRPr="00F40083">
              <w:rPr>
                <w:rFonts w:ascii="Comic Sans MS" w:hAnsi="Comic Sans MS"/>
                <w:color w:val="002060"/>
              </w:rPr>
              <w:t>.</w:t>
            </w:r>
          </w:p>
        </w:tc>
      </w:tr>
    </w:tbl>
    <w:p w14:paraId="3950770C" w14:textId="77777777" w:rsidR="0025642B" w:rsidRPr="00F40083" w:rsidRDefault="00825156" w:rsidP="005E6343">
      <w:pPr>
        <w:jc w:val="center"/>
        <w:rPr>
          <w:rFonts w:ascii="Comic Sans MS" w:hAnsi="Comic Sans MS" w:cstheme="minorHAnsi"/>
          <w:b/>
          <w:color w:val="002060"/>
          <w:sz w:val="32"/>
        </w:rPr>
      </w:pPr>
      <w:r w:rsidRPr="00F40083">
        <w:rPr>
          <w:rFonts w:ascii="Comic Sans MS" w:hAnsi="Comic Sans MS" w:cstheme="minorHAnsi"/>
          <w:b/>
          <w:color w:val="002060"/>
          <w:sz w:val="32"/>
        </w:rPr>
        <w:lastRenderedPageBreak/>
        <w:t>Suggestions</w:t>
      </w:r>
    </w:p>
    <w:tbl>
      <w:tblPr>
        <w:tblStyle w:val="TableGrid"/>
        <w:tblW w:w="0" w:type="auto"/>
        <w:tblLook w:val="04A0" w:firstRow="1" w:lastRow="0" w:firstColumn="1" w:lastColumn="0" w:noHBand="0" w:noVBand="1"/>
      </w:tblPr>
      <w:tblGrid>
        <w:gridCol w:w="1838"/>
        <w:gridCol w:w="8356"/>
      </w:tblGrid>
      <w:tr w:rsidR="00F40083" w:rsidRPr="00F40083" w14:paraId="17311D56" w14:textId="77777777" w:rsidTr="00825156">
        <w:tc>
          <w:tcPr>
            <w:tcW w:w="1838" w:type="dxa"/>
          </w:tcPr>
          <w:p w14:paraId="5EF3D8CE" w14:textId="77777777" w:rsidR="00825156" w:rsidRPr="00F40083" w:rsidRDefault="00825156" w:rsidP="00825156">
            <w:pPr>
              <w:rPr>
                <w:rFonts w:ascii="Comic Sans MS" w:hAnsi="Comic Sans MS" w:cstheme="minorHAnsi"/>
                <w:b/>
                <w:color w:val="002060"/>
              </w:rPr>
            </w:pPr>
            <w:r w:rsidRPr="00F40083">
              <w:rPr>
                <w:rFonts w:ascii="Comic Sans MS" w:hAnsi="Comic Sans MS" w:cstheme="minorHAnsi"/>
                <w:b/>
                <w:color w:val="002060"/>
              </w:rPr>
              <w:t>Questioning</w:t>
            </w:r>
          </w:p>
          <w:p w14:paraId="4BD141AF" w14:textId="77777777" w:rsidR="00825156" w:rsidRPr="00F40083" w:rsidRDefault="00825156" w:rsidP="00825156">
            <w:pPr>
              <w:rPr>
                <w:rFonts w:ascii="Comic Sans MS" w:hAnsi="Comic Sans MS" w:cstheme="minorHAnsi"/>
                <w:color w:val="002060"/>
              </w:rPr>
            </w:pPr>
            <w:r w:rsidRPr="00F40083">
              <w:rPr>
                <w:rFonts w:ascii="Comic Sans MS" w:hAnsi="Comic Sans MS" w:cstheme="minorHAnsi"/>
                <w:color w:val="002060"/>
              </w:rPr>
              <w:t xml:space="preserve">Questions you can pose to deepen, consolidate and challenge pupil’s understanding </w:t>
            </w:r>
          </w:p>
        </w:tc>
        <w:tc>
          <w:tcPr>
            <w:tcW w:w="8356" w:type="dxa"/>
          </w:tcPr>
          <w:p w14:paraId="35D1B12A" w14:textId="77777777" w:rsidR="00825156" w:rsidRPr="00F40083" w:rsidRDefault="00825156" w:rsidP="00825156">
            <w:pPr>
              <w:pStyle w:val="ListParagraph"/>
              <w:numPr>
                <w:ilvl w:val="0"/>
                <w:numId w:val="6"/>
              </w:numPr>
              <w:rPr>
                <w:rFonts w:ascii="Comic Sans MS" w:hAnsi="Comic Sans MS" w:cstheme="minorHAnsi"/>
                <w:color w:val="002060"/>
              </w:rPr>
            </w:pPr>
            <w:r w:rsidRPr="00F40083">
              <w:rPr>
                <w:rFonts w:ascii="Comic Sans MS" w:hAnsi="Comic Sans MS" w:cstheme="minorHAnsi"/>
                <w:color w:val="002060"/>
              </w:rPr>
              <w:t>Who is your wheeled toy for? (audience)</w:t>
            </w:r>
          </w:p>
          <w:p w14:paraId="488662E3" w14:textId="77777777" w:rsidR="00825156" w:rsidRPr="00F40083" w:rsidRDefault="00825156" w:rsidP="00825156">
            <w:pPr>
              <w:pStyle w:val="ListParagraph"/>
              <w:numPr>
                <w:ilvl w:val="0"/>
                <w:numId w:val="6"/>
              </w:numPr>
              <w:rPr>
                <w:rFonts w:ascii="Comic Sans MS" w:hAnsi="Comic Sans MS" w:cstheme="minorHAnsi"/>
                <w:color w:val="002060"/>
              </w:rPr>
            </w:pPr>
            <w:r w:rsidRPr="00F40083">
              <w:rPr>
                <w:rFonts w:ascii="Comic Sans MS" w:hAnsi="Comic Sans MS" w:cstheme="minorHAnsi"/>
                <w:color w:val="002060"/>
              </w:rPr>
              <w:t>What is the purpose of your wheeled toy? (persuade, inform, entertain)</w:t>
            </w:r>
          </w:p>
          <w:p w14:paraId="668C7501" w14:textId="77777777" w:rsidR="00825156" w:rsidRPr="00F40083" w:rsidRDefault="00825156" w:rsidP="00825156">
            <w:pPr>
              <w:pStyle w:val="ListParagraph"/>
              <w:numPr>
                <w:ilvl w:val="0"/>
                <w:numId w:val="6"/>
              </w:numPr>
              <w:rPr>
                <w:rFonts w:ascii="Comic Sans MS" w:hAnsi="Comic Sans MS" w:cstheme="minorHAnsi"/>
                <w:color w:val="002060"/>
              </w:rPr>
            </w:pPr>
            <w:r w:rsidRPr="00F40083">
              <w:rPr>
                <w:rFonts w:ascii="Comic Sans MS" w:hAnsi="Comic Sans MS" w:cstheme="minorHAnsi"/>
                <w:color w:val="002060"/>
              </w:rPr>
              <w:t>Which subject does your wheeled toy link to (Fire Engine – Great Fire of London</w:t>
            </w:r>
            <w:r w:rsidR="00E86D75" w:rsidRPr="00F40083">
              <w:rPr>
                <w:rFonts w:ascii="Comic Sans MS" w:hAnsi="Comic Sans MS" w:cstheme="minorHAnsi"/>
                <w:color w:val="002060"/>
              </w:rPr>
              <w:t>)?</w:t>
            </w:r>
          </w:p>
          <w:p w14:paraId="35719FB3" w14:textId="77777777" w:rsidR="00825156" w:rsidRPr="00F40083" w:rsidRDefault="00825156" w:rsidP="00825156">
            <w:pPr>
              <w:pStyle w:val="ListParagraph"/>
              <w:numPr>
                <w:ilvl w:val="0"/>
                <w:numId w:val="6"/>
              </w:numPr>
              <w:rPr>
                <w:rFonts w:ascii="Comic Sans MS" w:hAnsi="Comic Sans MS" w:cstheme="minorHAnsi"/>
                <w:color w:val="002060"/>
              </w:rPr>
            </w:pPr>
            <w:r w:rsidRPr="00F40083">
              <w:rPr>
                <w:rFonts w:ascii="Comic Sans MS" w:hAnsi="Comic Sans MS" w:cstheme="minorHAnsi"/>
                <w:color w:val="002060"/>
              </w:rPr>
              <w:t>How will you decorate your wheeled toy (persuade/ inform/entertain) to appeal to your audience?</w:t>
            </w:r>
          </w:p>
          <w:p w14:paraId="630864ED" w14:textId="77777777" w:rsidR="00825156" w:rsidRPr="00F40083" w:rsidRDefault="00825156" w:rsidP="00825156">
            <w:pPr>
              <w:pStyle w:val="ListParagraph"/>
              <w:numPr>
                <w:ilvl w:val="0"/>
                <w:numId w:val="6"/>
              </w:numPr>
              <w:rPr>
                <w:rFonts w:ascii="Comic Sans MS" w:hAnsi="Comic Sans MS" w:cstheme="minorHAnsi"/>
                <w:color w:val="002060"/>
              </w:rPr>
            </w:pPr>
            <w:r w:rsidRPr="00F40083">
              <w:rPr>
                <w:rFonts w:ascii="Comic Sans MS" w:hAnsi="Comic Sans MS" w:cstheme="minorHAnsi"/>
                <w:color w:val="002060"/>
              </w:rPr>
              <w:t>Which mechanisms (axel/wheels) will you use?</w:t>
            </w:r>
          </w:p>
          <w:p w14:paraId="5414BC33" w14:textId="77777777" w:rsidR="00825156" w:rsidRPr="00F40083" w:rsidRDefault="00825156" w:rsidP="00825156">
            <w:pPr>
              <w:pStyle w:val="ListParagraph"/>
              <w:numPr>
                <w:ilvl w:val="0"/>
                <w:numId w:val="6"/>
              </w:numPr>
              <w:autoSpaceDE w:val="0"/>
              <w:autoSpaceDN w:val="0"/>
              <w:adjustRightInd w:val="0"/>
              <w:rPr>
                <w:rFonts w:ascii="Comic Sans MS" w:hAnsi="Comic Sans MS" w:cstheme="minorHAnsi"/>
                <w:color w:val="002060"/>
              </w:rPr>
            </w:pPr>
            <w:r w:rsidRPr="00F40083">
              <w:rPr>
                <w:rFonts w:ascii="Comic Sans MS" w:hAnsi="Comic Sans MS" w:cstheme="minorHAnsi"/>
                <w:color w:val="002060"/>
              </w:rPr>
              <w:t>How will your wheeled toy move? Where will you add the moving mechanism?</w:t>
            </w:r>
          </w:p>
          <w:p w14:paraId="3A84E424" w14:textId="77777777" w:rsidR="00825156" w:rsidRPr="00F40083" w:rsidRDefault="00825156" w:rsidP="00825156">
            <w:pPr>
              <w:pStyle w:val="ListParagraph"/>
              <w:numPr>
                <w:ilvl w:val="0"/>
                <w:numId w:val="6"/>
              </w:numPr>
              <w:rPr>
                <w:rFonts w:ascii="Comic Sans MS" w:hAnsi="Comic Sans MS" w:cstheme="minorHAnsi"/>
                <w:i/>
                <w:color w:val="002060"/>
              </w:rPr>
            </w:pPr>
            <w:r w:rsidRPr="00F40083">
              <w:rPr>
                <w:rFonts w:ascii="Comic Sans MS" w:hAnsi="Comic Sans MS" w:cstheme="minorHAnsi"/>
                <w:color w:val="002060"/>
              </w:rPr>
              <w:t>Does your product do what you intended it to do? (fulfil its purpose)</w:t>
            </w:r>
            <w:r w:rsidRPr="00F40083">
              <w:rPr>
                <w:rFonts w:ascii="Comic Sans MS" w:hAnsi="Comic Sans MS" w:cstheme="minorHAnsi"/>
                <w:i/>
                <w:color w:val="002060"/>
              </w:rPr>
              <w:t xml:space="preserve"> </w:t>
            </w:r>
          </w:p>
        </w:tc>
      </w:tr>
      <w:tr w:rsidR="00F40083" w:rsidRPr="00F40083" w14:paraId="3B5826AA" w14:textId="77777777" w:rsidTr="00825156">
        <w:tc>
          <w:tcPr>
            <w:tcW w:w="1838" w:type="dxa"/>
          </w:tcPr>
          <w:p w14:paraId="523F2111" w14:textId="77777777" w:rsidR="00825156" w:rsidRPr="00F40083" w:rsidRDefault="00825156">
            <w:pPr>
              <w:rPr>
                <w:rFonts w:ascii="Comic Sans MS" w:hAnsi="Comic Sans MS" w:cstheme="minorHAnsi"/>
                <w:b/>
                <w:color w:val="002060"/>
              </w:rPr>
            </w:pPr>
            <w:r w:rsidRPr="00F40083">
              <w:rPr>
                <w:rFonts w:ascii="Comic Sans MS" w:hAnsi="Comic Sans MS" w:cstheme="minorHAnsi"/>
                <w:b/>
                <w:color w:val="002060"/>
              </w:rPr>
              <w:t>Website</w:t>
            </w:r>
            <w:r w:rsidR="00903B54" w:rsidRPr="00F40083">
              <w:rPr>
                <w:rFonts w:ascii="Comic Sans MS" w:hAnsi="Comic Sans MS" w:cstheme="minorHAnsi"/>
                <w:b/>
                <w:color w:val="002060"/>
              </w:rPr>
              <w:t>s</w:t>
            </w:r>
          </w:p>
        </w:tc>
        <w:tc>
          <w:tcPr>
            <w:tcW w:w="8356" w:type="dxa"/>
          </w:tcPr>
          <w:p w14:paraId="5AE46530" w14:textId="77777777" w:rsidR="00825156" w:rsidRPr="00F40083" w:rsidRDefault="00903B54" w:rsidP="00903B54">
            <w:pPr>
              <w:pStyle w:val="ListParagraph"/>
              <w:numPr>
                <w:ilvl w:val="0"/>
                <w:numId w:val="28"/>
              </w:numPr>
              <w:rPr>
                <w:rFonts w:ascii="Comic Sans MS" w:hAnsi="Comic Sans MS" w:cstheme="minorHAnsi"/>
                <w:color w:val="002060"/>
              </w:rPr>
            </w:pPr>
            <w:r w:rsidRPr="00F40083">
              <w:rPr>
                <w:rFonts w:ascii="Comic Sans MS" w:hAnsi="Comic Sans MS" w:cstheme="minorHAnsi"/>
                <w:color w:val="002060"/>
              </w:rPr>
              <w:t>PlanBee (includes resources and PowerPoints)</w:t>
            </w:r>
            <w:r w:rsidRPr="00F40083">
              <w:rPr>
                <w:rFonts w:ascii="Comic Sans MS" w:hAnsi="Comic Sans MS" w:cstheme="minorHAnsi"/>
                <w:color w:val="002060"/>
              </w:rPr>
              <w:br/>
            </w:r>
            <w:hyperlink r:id="rId7" w:history="1">
              <w:r w:rsidRPr="00F40083">
                <w:rPr>
                  <w:rStyle w:val="Hyperlink"/>
                  <w:rFonts w:ascii="Comic Sans MS" w:hAnsi="Comic Sans MS" w:cstheme="minorHAnsi"/>
                  <w:color w:val="002060"/>
                </w:rPr>
                <w:t>https://planbee.com/products/vehicles</w:t>
              </w:r>
            </w:hyperlink>
          </w:p>
          <w:p w14:paraId="070ABE61" w14:textId="77777777" w:rsidR="00117590" w:rsidRPr="00F40083" w:rsidRDefault="00117590" w:rsidP="00903B54">
            <w:pPr>
              <w:pStyle w:val="ListParagraph"/>
              <w:numPr>
                <w:ilvl w:val="0"/>
                <w:numId w:val="28"/>
              </w:numPr>
              <w:rPr>
                <w:rFonts w:ascii="Comic Sans MS" w:hAnsi="Comic Sans MS" w:cstheme="minorHAnsi"/>
                <w:color w:val="002060"/>
              </w:rPr>
            </w:pPr>
            <w:r w:rsidRPr="00F40083">
              <w:rPr>
                <w:rFonts w:ascii="Comic Sans MS" w:hAnsi="Comic Sans MS" w:cstheme="minorHAnsi"/>
                <w:color w:val="002060"/>
              </w:rPr>
              <w:t>Useful video explaining axels</w:t>
            </w:r>
            <w:r w:rsidRPr="00F40083">
              <w:rPr>
                <w:rFonts w:ascii="Comic Sans MS" w:hAnsi="Comic Sans MS" w:cstheme="minorHAnsi"/>
                <w:color w:val="002060"/>
              </w:rPr>
              <w:br/>
            </w:r>
            <w:hyperlink r:id="rId8" w:history="1">
              <w:r w:rsidRPr="00F40083">
                <w:rPr>
                  <w:rStyle w:val="Hyperlink"/>
                  <w:rFonts w:ascii="Comic Sans MS" w:hAnsi="Comic Sans MS" w:cstheme="minorHAnsi"/>
                  <w:color w:val="002060"/>
                </w:rPr>
                <w:t>https://www.youtube.com/watch?v=-iL3-eTwWBw</w:t>
              </w:r>
            </w:hyperlink>
          </w:p>
          <w:p w14:paraId="42363DD8" w14:textId="77777777" w:rsidR="00903B54" w:rsidRPr="00F40083" w:rsidRDefault="00903B54" w:rsidP="00903B54">
            <w:pPr>
              <w:pStyle w:val="ListParagraph"/>
              <w:numPr>
                <w:ilvl w:val="0"/>
                <w:numId w:val="28"/>
              </w:numPr>
              <w:rPr>
                <w:rFonts w:ascii="Comic Sans MS" w:hAnsi="Comic Sans MS" w:cstheme="minorHAnsi"/>
                <w:color w:val="002060"/>
              </w:rPr>
            </w:pPr>
            <w:r w:rsidRPr="00F40083">
              <w:rPr>
                <w:rFonts w:ascii="Comic Sans MS" w:hAnsi="Comic Sans MS" w:cstheme="minorHAnsi"/>
                <w:color w:val="002060"/>
              </w:rPr>
              <w:t>Useful knowledge organiser</w:t>
            </w:r>
            <w:r w:rsidRPr="00F40083">
              <w:rPr>
                <w:rFonts w:ascii="Comic Sans MS" w:hAnsi="Comic Sans MS" w:cstheme="minorHAnsi"/>
                <w:color w:val="002060"/>
              </w:rPr>
              <w:br/>
            </w:r>
            <w:hyperlink r:id="rId9" w:history="1">
              <w:r w:rsidRPr="00F40083">
                <w:rPr>
                  <w:rStyle w:val="Hyperlink"/>
                  <w:rFonts w:ascii="Comic Sans MS" w:hAnsi="Comic Sans MS" w:cstheme="minorHAnsi"/>
                  <w:color w:val="002060"/>
                </w:rPr>
                <w:t>https://www.bamptonprimaryschool.org.uk/wp-content/uploads/2017/09/1_2-Wheels-and-axles.pdf</w:t>
              </w:r>
            </w:hyperlink>
          </w:p>
          <w:p w14:paraId="35EF608F" w14:textId="77777777" w:rsidR="0068546F" w:rsidRPr="00F40083" w:rsidRDefault="0068546F" w:rsidP="00903B54">
            <w:pPr>
              <w:pStyle w:val="ListParagraph"/>
              <w:numPr>
                <w:ilvl w:val="0"/>
                <w:numId w:val="28"/>
              </w:numPr>
              <w:rPr>
                <w:rFonts w:ascii="Comic Sans MS" w:hAnsi="Comic Sans MS" w:cstheme="minorHAnsi"/>
                <w:color w:val="002060"/>
              </w:rPr>
            </w:pPr>
            <w:r w:rsidRPr="00F40083">
              <w:rPr>
                <w:rFonts w:ascii="Comic Sans MS" w:hAnsi="Comic Sans MS" w:cstheme="minorHAnsi"/>
                <w:color w:val="002060"/>
              </w:rPr>
              <w:t>Starting point</w:t>
            </w:r>
            <w:r w:rsidRPr="00F40083">
              <w:rPr>
                <w:rFonts w:ascii="Comic Sans MS" w:hAnsi="Comic Sans MS" w:cstheme="minorHAnsi"/>
                <w:color w:val="002060"/>
              </w:rPr>
              <w:br/>
            </w:r>
            <w:hyperlink r:id="rId10" w:history="1">
              <w:r w:rsidRPr="00F40083">
                <w:rPr>
                  <w:rStyle w:val="Hyperlink"/>
                  <w:rFonts w:ascii="Comic Sans MS" w:hAnsi="Comic Sans MS" w:cstheme="minorHAnsi"/>
                  <w:color w:val="002060"/>
                </w:rPr>
                <w:t>https://www.westfieldprimaryacademy.co.uk/wp-content/uploads/sites/4/2022/04/Y2-DT-Mechanisms-Block-C.pdf</w:t>
              </w:r>
            </w:hyperlink>
          </w:p>
        </w:tc>
      </w:tr>
      <w:tr w:rsidR="00825156" w:rsidRPr="00F40083" w14:paraId="598ECFF9" w14:textId="77777777" w:rsidTr="00825156">
        <w:tc>
          <w:tcPr>
            <w:tcW w:w="1838" w:type="dxa"/>
          </w:tcPr>
          <w:p w14:paraId="3FD023FF" w14:textId="77777777" w:rsidR="00825156" w:rsidRPr="00F40083" w:rsidRDefault="00825156" w:rsidP="00825156">
            <w:pPr>
              <w:rPr>
                <w:rFonts w:ascii="Comic Sans MS" w:hAnsi="Comic Sans MS" w:cstheme="minorHAnsi"/>
                <w:b/>
                <w:color w:val="002060"/>
              </w:rPr>
            </w:pPr>
            <w:r w:rsidRPr="00F40083">
              <w:rPr>
                <w:rFonts w:ascii="Comic Sans MS" w:hAnsi="Comic Sans MS" w:cstheme="minorHAnsi"/>
                <w:b/>
                <w:color w:val="002060"/>
              </w:rPr>
              <w:t>Suggested activities</w:t>
            </w:r>
          </w:p>
        </w:tc>
        <w:tc>
          <w:tcPr>
            <w:tcW w:w="8356" w:type="dxa"/>
          </w:tcPr>
          <w:p w14:paraId="2F01B81E" w14:textId="77777777" w:rsidR="00825156" w:rsidRPr="00F40083" w:rsidRDefault="00825156" w:rsidP="00E86D75">
            <w:pPr>
              <w:spacing w:before="100" w:beforeAutospacing="1" w:after="100" w:afterAutospacing="1"/>
              <w:rPr>
                <w:rFonts w:ascii="Comic Sans MS" w:hAnsi="Comic Sans MS" w:cstheme="minorHAnsi"/>
                <w:i/>
                <w:color w:val="002060"/>
              </w:rPr>
            </w:pPr>
            <w:r w:rsidRPr="00F40083">
              <w:rPr>
                <w:rFonts w:ascii="Comic Sans MS" w:hAnsi="Comic Sans MS"/>
                <w:color w:val="002060"/>
              </w:rPr>
              <w:t>Provide opportunities for children to examine vehicles e</w:t>
            </w:r>
            <w:r w:rsidR="00E86D75" w:rsidRPr="00F40083">
              <w:rPr>
                <w:rFonts w:ascii="Comic Sans MS" w:hAnsi="Comic Sans MS"/>
                <w:color w:val="002060"/>
              </w:rPr>
              <w:t>.</w:t>
            </w:r>
            <w:r w:rsidRPr="00F40083">
              <w:rPr>
                <w:rFonts w:ascii="Comic Sans MS" w:hAnsi="Comic Sans MS"/>
                <w:color w:val="002060"/>
              </w:rPr>
              <w:t>g</w:t>
            </w:r>
            <w:r w:rsidR="00E86D75" w:rsidRPr="00F40083">
              <w:rPr>
                <w:rFonts w:ascii="Comic Sans MS" w:hAnsi="Comic Sans MS"/>
                <w:color w:val="002060"/>
              </w:rPr>
              <w:t>.</w:t>
            </w:r>
            <w:r w:rsidRPr="00F40083">
              <w:rPr>
                <w:rFonts w:ascii="Comic Sans MS" w:hAnsi="Comic Sans MS"/>
                <w:color w:val="002060"/>
              </w:rPr>
              <w:t xml:space="preserve"> lorries, prams, cars, vans, ambulances, caravans, fire engines, tractors, buses, carnival floats. </w:t>
            </w:r>
          </w:p>
          <w:p w14:paraId="70011F80" w14:textId="77777777" w:rsidR="00825156" w:rsidRPr="00F40083" w:rsidRDefault="00825156" w:rsidP="00E86D75">
            <w:pPr>
              <w:spacing w:before="100" w:beforeAutospacing="1" w:after="100" w:afterAutospacing="1"/>
              <w:rPr>
                <w:rFonts w:ascii="Comic Sans MS" w:hAnsi="Comic Sans MS" w:cstheme="minorHAnsi"/>
                <w:i/>
                <w:color w:val="002060"/>
              </w:rPr>
            </w:pPr>
            <w:r w:rsidRPr="00F40083">
              <w:rPr>
                <w:rFonts w:ascii="Comic Sans MS" w:hAnsi="Comic Sans MS"/>
                <w:color w:val="002060"/>
              </w:rPr>
              <w:t>Discuss with the children the different features of the vehicles, e</w:t>
            </w:r>
            <w:r w:rsidR="00E86D75" w:rsidRPr="00F40083">
              <w:rPr>
                <w:rFonts w:ascii="Comic Sans MS" w:hAnsi="Comic Sans MS"/>
                <w:color w:val="002060"/>
              </w:rPr>
              <w:t>.</w:t>
            </w:r>
            <w:r w:rsidRPr="00F40083">
              <w:rPr>
                <w:rFonts w:ascii="Comic Sans MS" w:hAnsi="Comic Sans MS"/>
                <w:color w:val="002060"/>
              </w:rPr>
              <w:t>g</w:t>
            </w:r>
            <w:r w:rsidR="00E86D75" w:rsidRPr="00F40083">
              <w:rPr>
                <w:rFonts w:ascii="Comic Sans MS" w:hAnsi="Comic Sans MS"/>
                <w:color w:val="002060"/>
              </w:rPr>
              <w:t>.</w:t>
            </w:r>
            <w:r w:rsidRPr="00F40083">
              <w:rPr>
                <w:rFonts w:ascii="Comic Sans MS" w:hAnsi="Comic Sans MS"/>
                <w:color w:val="002060"/>
              </w:rPr>
              <w:t xml:space="preserve"> Why do vehicles have wheels? Do they all have the same number and size of wheels? Why are vehicles different shapes? Which vehicles have parts that move, light up or make a noise? </w:t>
            </w:r>
          </w:p>
          <w:p w14:paraId="76227213" w14:textId="77777777" w:rsidR="00825156" w:rsidRPr="00F40083" w:rsidRDefault="00825156" w:rsidP="00E86D75">
            <w:pPr>
              <w:spacing w:before="100" w:beforeAutospacing="1" w:after="100" w:afterAutospacing="1"/>
              <w:rPr>
                <w:rFonts w:ascii="Comic Sans MS" w:hAnsi="Comic Sans MS" w:cstheme="minorHAnsi"/>
                <w:i/>
                <w:color w:val="002060"/>
              </w:rPr>
            </w:pPr>
            <w:r w:rsidRPr="00F40083">
              <w:rPr>
                <w:rFonts w:ascii="Comic Sans MS" w:hAnsi="Comic Sans MS"/>
                <w:color w:val="002060"/>
              </w:rPr>
              <w:t xml:space="preserve">Ask the children to identify the different parts of vehicles – wheel, axle, chassis, body, cab. </w:t>
            </w:r>
          </w:p>
          <w:p w14:paraId="227F376B" w14:textId="77777777" w:rsidR="00825156" w:rsidRPr="00F40083" w:rsidRDefault="00825156" w:rsidP="00E86D75">
            <w:pPr>
              <w:spacing w:before="100" w:beforeAutospacing="1" w:after="100" w:afterAutospacing="1"/>
              <w:rPr>
                <w:rFonts w:ascii="Comic Sans MS" w:hAnsi="Comic Sans MS" w:cstheme="minorHAnsi"/>
                <w:i/>
                <w:color w:val="002060"/>
              </w:rPr>
            </w:pPr>
            <w:r w:rsidRPr="00F40083">
              <w:rPr>
                <w:rFonts w:ascii="Comic Sans MS" w:hAnsi="Comic Sans MS"/>
                <w:color w:val="002060"/>
              </w:rPr>
              <w:t>Children could make simple freehand drawings of vehicle and label parts appropriately.</w:t>
            </w:r>
          </w:p>
          <w:p w14:paraId="057DC8BC" w14:textId="77777777" w:rsidR="00825156" w:rsidRPr="00F40083" w:rsidRDefault="00825156" w:rsidP="00E86D75">
            <w:pPr>
              <w:spacing w:before="100" w:beforeAutospacing="1" w:after="100" w:afterAutospacing="1"/>
              <w:rPr>
                <w:rFonts w:ascii="Comic Sans MS" w:hAnsi="Comic Sans MS" w:cstheme="minorHAnsi"/>
                <w:i/>
                <w:color w:val="002060"/>
              </w:rPr>
            </w:pPr>
            <w:r w:rsidRPr="00F40083">
              <w:rPr>
                <w:rFonts w:ascii="Comic Sans MS" w:hAnsi="Comic Sans MS"/>
                <w:color w:val="002060"/>
              </w:rPr>
              <w:t xml:space="preserve">Ask the children to practise joining wheels and axles to allow movement. </w:t>
            </w:r>
          </w:p>
          <w:p w14:paraId="458A8500" w14:textId="77777777" w:rsidR="00825156" w:rsidRPr="00F40083" w:rsidRDefault="00825156" w:rsidP="00E86D75">
            <w:pPr>
              <w:spacing w:before="100" w:beforeAutospacing="1" w:after="100" w:afterAutospacing="1"/>
              <w:rPr>
                <w:rFonts w:ascii="Comic Sans MS" w:hAnsi="Comic Sans MS" w:cstheme="minorHAnsi"/>
                <w:i/>
                <w:color w:val="002060"/>
              </w:rPr>
            </w:pPr>
            <w:r w:rsidRPr="00F40083">
              <w:rPr>
                <w:rFonts w:ascii="Comic Sans MS" w:hAnsi="Comic Sans MS"/>
                <w:color w:val="002060"/>
              </w:rPr>
              <w:t>The children could try out different ways of making axle holders e</w:t>
            </w:r>
            <w:r w:rsidR="00E86D75" w:rsidRPr="00F40083">
              <w:rPr>
                <w:rFonts w:ascii="Comic Sans MS" w:hAnsi="Comic Sans MS"/>
                <w:color w:val="002060"/>
              </w:rPr>
              <w:t>.</w:t>
            </w:r>
            <w:r w:rsidRPr="00F40083">
              <w:rPr>
                <w:rFonts w:ascii="Comic Sans MS" w:hAnsi="Comic Sans MS"/>
                <w:color w:val="002060"/>
              </w:rPr>
              <w:t>g</w:t>
            </w:r>
            <w:r w:rsidR="00E86D75" w:rsidRPr="00F40083">
              <w:rPr>
                <w:rFonts w:ascii="Comic Sans MS" w:hAnsi="Comic Sans MS"/>
                <w:color w:val="002060"/>
              </w:rPr>
              <w:t>.</w:t>
            </w:r>
            <w:r w:rsidRPr="00F40083">
              <w:rPr>
                <w:rFonts w:ascii="Comic Sans MS" w:hAnsi="Comic Sans MS"/>
                <w:color w:val="002060"/>
              </w:rPr>
              <w:t xml:space="preserve"> using clothes pegs, punched holes in card or boxes, using large drinking straws. </w:t>
            </w:r>
          </w:p>
          <w:p w14:paraId="6E1D2D62" w14:textId="77777777" w:rsidR="00825156" w:rsidRPr="00F40083" w:rsidRDefault="00825156" w:rsidP="00E86D75">
            <w:pPr>
              <w:spacing w:before="100" w:beforeAutospacing="1" w:after="100" w:afterAutospacing="1"/>
              <w:rPr>
                <w:rFonts w:ascii="Comic Sans MS" w:hAnsi="Comic Sans MS" w:cstheme="minorHAnsi"/>
                <w:i/>
                <w:color w:val="002060"/>
              </w:rPr>
            </w:pPr>
            <w:r w:rsidRPr="00F40083">
              <w:rPr>
                <w:rFonts w:ascii="Comic Sans MS" w:hAnsi="Comic Sans MS"/>
                <w:color w:val="002060"/>
              </w:rPr>
              <w:t>The children could try out different finishing techniques e</w:t>
            </w:r>
            <w:r w:rsidR="00E86D75" w:rsidRPr="00F40083">
              <w:rPr>
                <w:rFonts w:ascii="Comic Sans MS" w:hAnsi="Comic Sans MS"/>
                <w:color w:val="002060"/>
              </w:rPr>
              <w:t>.</w:t>
            </w:r>
            <w:r w:rsidRPr="00F40083">
              <w:rPr>
                <w:rFonts w:ascii="Comic Sans MS" w:hAnsi="Comic Sans MS"/>
                <w:color w:val="002060"/>
              </w:rPr>
              <w:t>g</w:t>
            </w:r>
            <w:r w:rsidR="00E86D75" w:rsidRPr="00F40083">
              <w:rPr>
                <w:rFonts w:ascii="Comic Sans MS" w:hAnsi="Comic Sans MS"/>
                <w:color w:val="002060"/>
              </w:rPr>
              <w:t>.</w:t>
            </w:r>
            <w:r w:rsidRPr="00F40083">
              <w:rPr>
                <w:rFonts w:ascii="Comic Sans MS" w:hAnsi="Comic Sans MS"/>
                <w:color w:val="002060"/>
              </w:rPr>
              <w:t xml:space="preserve"> collage, paint, cut-out shapes to stick on, computer-generated graphics or text to print out and stick on.</w:t>
            </w:r>
          </w:p>
          <w:p w14:paraId="70630761" w14:textId="77777777" w:rsidR="00825156" w:rsidRPr="00F40083" w:rsidRDefault="00825156" w:rsidP="00E86D75">
            <w:pPr>
              <w:spacing w:before="100" w:beforeAutospacing="1" w:after="100" w:afterAutospacing="1"/>
              <w:rPr>
                <w:rFonts w:ascii="Comic Sans MS" w:hAnsi="Comic Sans MS" w:cstheme="minorHAnsi"/>
                <w:i/>
                <w:color w:val="002060"/>
              </w:rPr>
            </w:pPr>
            <w:r w:rsidRPr="00F40083">
              <w:rPr>
                <w:rFonts w:ascii="Comic Sans MS" w:hAnsi="Comic Sans MS"/>
                <w:color w:val="002060"/>
              </w:rPr>
              <w:lastRenderedPageBreak/>
              <w:t>Using pictures from books or magazines ask children to describe a vehicle and the type of person who would drive it. Concentrate on the character of the person. They could then design a vehicle for a person they know.</w:t>
            </w:r>
          </w:p>
          <w:p w14:paraId="221EFAF8" w14:textId="77777777" w:rsidR="00825156" w:rsidRPr="00F40083" w:rsidRDefault="00825156" w:rsidP="00E86D75">
            <w:pPr>
              <w:spacing w:before="100" w:beforeAutospacing="1" w:after="100" w:afterAutospacing="1"/>
              <w:rPr>
                <w:rFonts w:ascii="Comic Sans MS" w:hAnsi="Comic Sans MS" w:cstheme="minorHAnsi"/>
                <w:i/>
                <w:color w:val="002060"/>
              </w:rPr>
            </w:pPr>
            <w:r w:rsidRPr="00F40083">
              <w:rPr>
                <w:rFonts w:ascii="Comic Sans MS" w:hAnsi="Comic Sans MS"/>
                <w:color w:val="002060"/>
              </w:rPr>
              <w:t>Discuss what the vehicle is designed for e</w:t>
            </w:r>
            <w:r w:rsidR="00E86D75" w:rsidRPr="00F40083">
              <w:rPr>
                <w:rFonts w:ascii="Comic Sans MS" w:hAnsi="Comic Sans MS"/>
                <w:color w:val="002060"/>
              </w:rPr>
              <w:t>.</w:t>
            </w:r>
            <w:r w:rsidRPr="00F40083">
              <w:rPr>
                <w:rFonts w:ascii="Comic Sans MS" w:hAnsi="Comic Sans MS"/>
                <w:color w:val="002060"/>
              </w:rPr>
              <w:t>g</w:t>
            </w:r>
            <w:r w:rsidR="00E86D75" w:rsidRPr="00F40083">
              <w:rPr>
                <w:rFonts w:ascii="Comic Sans MS" w:hAnsi="Comic Sans MS"/>
                <w:color w:val="002060"/>
              </w:rPr>
              <w:t>.</w:t>
            </w:r>
            <w:r w:rsidRPr="00F40083">
              <w:rPr>
                <w:rFonts w:ascii="Comic Sans MS" w:hAnsi="Comic Sans MS"/>
                <w:color w:val="002060"/>
              </w:rPr>
              <w:t xml:space="preserve"> to carry things such as an animal or postal deliveries. </w:t>
            </w:r>
            <w:r w:rsidRPr="00F40083">
              <w:rPr>
                <w:rFonts w:ascii="Comic Sans MS" w:hAnsi="Comic Sans MS"/>
                <w:i/>
                <w:color w:val="002060"/>
              </w:rPr>
              <w:t>Why is it needed to carry things? What other functions does it have?</w:t>
            </w:r>
            <w:r w:rsidRPr="00F40083">
              <w:rPr>
                <w:rFonts w:ascii="Comic Sans MS" w:hAnsi="Comic Sans MS"/>
                <w:color w:val="002060"/>
              </w:rPr>
              <w:t xml:space="preserve"> </w:t>
            </w:r>
          </w:p>
          <w:p w14:paraId="198EB0C5" w14:textId="77777777" w:rsidR="00825156" w:rsidRPr="00F40083" w:rsidRDefault="00A255AE" w:rsidP="00A255AE">
            <w:pPr>
              <w:spacing w:before="100" w:beforeAutospacing="1" w:after="100" w:afterAutospacing="1"/>
              <w:rPr>
                <w:rFonts w:ascii="Comic Sans MS" w:hAnsi="Comic Sans MS" w:cstheme="minorHAnsi"/>
                <w:i/>
                <w:color w:val="002060"/>
              </w:rPr>
            </w:pPr>
            <w:r w:rsidRPr="00F40083">
              <w:rPr>
                <w:rFonts w:ascii="Comic Sans MS" w:hAnsi="Comic Sans MS"/>
                <w:color w:val="002060"/>
              </w:rPr>
              <w:t>Encourage</w:t>
            </w:r>
            <w:r w:rsidR="00825156" w:rsidRPr="00F40083">
              <w:rPr>
                <w:rFonts w:ascii="Comic Sans MS" w:hAnsi="Comic Sans MS"/>
                <w:color w:val="002060"/>
              </w:rPr>
              <w:t xml:space="preserve"> the children to consider type and size of vehicle, size and number of wheels, how it might be finished, what extras to add. </w:t>
            </w:r>
          </w:p>
          <w:p w14:paraId="122043A5" w14:textId="77777777" w:rsidR="00825156" w:rsidRPr="00F40083" w:rsidRDefault="00825156" w:rsidP="00E86D75">
            <w:pPr>
              <w:spacing w:before="100" w:beforeAutospacing="1" w:after="100" w:afterAutospacing="1"/>
              <w:rPr>
                <w:rFonts w:ascii="Comic Sans MS" w:hAnsi="Comic Sans MS" w:cstheme="minorHAnsi"/>
                <w:i/>
                <w:color w:val="002060"/>
              </w:rPr>
            </w:pPr>
            <w:r w:rsidRPr="00F40083">
              <w:rPr>
                <w:rFonts w:ascii="Comic Sans MS" w:hAnsi="Comic Sans MS"/>
                <w:color w:val="002060"/>
              </w:rPr>
              <w:t xml:space="preserve">Ask the children to decide what their vehicle will include </w:t>
            </w:r>
            <w:r w:rsidRPr="00F40083">
              <w:rPr>
                <w:rFonts w:ascii="Comic Sans MS" w:hAnsi="Comic Sans MS" w:cs="Calibri"/>
                <w:color w:val="002060"/>
              </w:rPr>
              <w:t>–</w:t>
            </w:r>
            <w:r w:rsidRPr="00F40083">
              <w:rPr>
                <w:rFonts w:ascii="Comic Sans MS" w:hAnsi="Comic Sans MS"/>
                <w:color w:val="002060"/>
              </w:rPr>
              <w:t xml:space="preserve"> set the design criteria and record them. </w:t>
            </w:r>
          </w:p>
          <w:p w14:paraId="7ACFCEC1" w14:textId="77777777" w:rsidR="00825156" w:rsidRPr="00F40083" w:rsidRDefault="00825156" w:rsidP="00E86D75">
            <w:pPr>
              <w:spacing w:before="100" w:beforeAutospacing="1" w:after="100" w:afterAutospacing="1"/>
              <w:rPr>
                <w:rFonts w:ascii="Comic Sans MS" w:hAnsi="Comic Sans MS" w:cstheme="minorHAnsi"/>
                <w:i/>
                <w:color w:val="002060"/>
              </w:rPr>
            </w:pPr>
            <w:r w:rsidRPr="00F40083">
              <w:rPr>
                <w:rFonts w:ascii="Comic Sans MS" w:hAnsi="Comic Sans MS"/>
                <w:color w:val="002060"/>
              </w:rPr>
              <w:t xml:space="preserve">Encourage the children to collect everything they will need including tools and joining components. What will you need? What materials will work well for this? How much do you need? What else can you use? </w:t>
            </w:r>
          </w:p>
          <w:p w14:paraId="113BBCB3" w14:textId="77777777" w:rsidR="00825156" w:rsidRPr="00F40083" w:rsidRDefault="00825156" w:rsidP="00E86D75">
            <w:pPr>
              <w:spacing w:before="100" w:beforeAutospacing="1" w:after="100" w:afterAutospacing="1"/>
              <w:rPr>
                <w:rFonts w:ascii="Comic Sans MS" w:hAnsi="Comic Sans MS" w:cstheme="minorHAnsi"/>
                <w:i/>
                <w:color w:val="002060"/>
              </w:rPr>
            </w:pPr>
            <w:r w:rsidRPr="00F40083">
              <w:rPr>
                <w:rFonts w:ascii="Comic Sans MS" w:hAnsi="Comic Sans MS"/>
                <w:color w:val="002060"/>
              </w:rPr>
              <w:t xml:space="preserve">Provide opportunities to create different labels or logos for the vehicle. </w:t>
            </w:r>
          </w:p>
          <w:p w14:paraId="3BC2D8CC" w14:textId="77777777" w:rsidR="00825156" w:rsidRPr="00F40083" w:rsidRDefault="00825156" w:rsidP="00E86D75">
            <w:pPr>
              <w:spacing w:before="100" w:beforeAutospacing="1" w:after="100" w:afterAutospacing="1"/>
              <w:rPr>
                <w:rFonts w:ascii="Comic Sans MS" w:hAnsi="Comic Sans MS" w:cstheme="minorHAnsi"/>
                <w:i/>
                <w:color w:val="002060"/>
              </w:rPr>
            </w:pPr>
            <w:r w:rsidRPr="00F40083">
              <w:rPr>
                <w:rFonts w:ascii="Comic Sans MS" w:hAnsi="Comic Sans MS"/>
                <w:color w:val="002060"/>
              </w:rPr>
              <w:t xml:space="preserve">Discuss the order in which the children will do things. </w:t>
            </w:r>
          </w:p>
          <w:p w14:paraId="3D03E5AC" w14:textId="77777777" w:rsidR="00825156" w:rsidRPr="00F40083" w:rsidRDefault="00825156" w:rsidP="00E86D75">
            <w:pPr>
              <w:spacing w:before="100" w:beforeAutospacing="1" w:after="100" w:afterAutospacing="1"/>
              <w:rPr>
                <w:rFonts w:ascii="Comic Sans MS" w:hAnsi="Comic Sans MS" w:cstheme="minorHAnsi"/>
                <w:i/>
                <w:color w:val="002060"/>
              </w:rPr>
            </w:pPr>
            <w:r w:rsidRPr="00F40083">
              <w:rPr>
                <w:rFonts w:ascii="Comic Sans MS" w:hAnsi="Comic Sans MS"/>
                <w:color w:val="002060"/>
              </w:rPr>
              <w:t>Encourage the children to evaluate against their design criteria.</w:t>
            </w:r>
          </w:p>
        </w:tc>
      </w:tr>
    </w:tbl>
    <w:p w14:paraId="56CD7127" w14:textId="77777777" w:rsidR="00825156" w:rsidRPr="00F40083" w:rsidRDefault="00825156">
      <w:pPr>
        <w:rPr>
          <w:rFonts w:ascii="Comic Sans MS" w:hAnsi="Comic Sans MS" w:cstheme="minorHAnsi"/>
          <w:color w:val="002060"/>
        </w:rPr>
      </w:pPr>
    </w:p>
    <w:p w14:paraId="227ABC03" w14:textId="77777777" w:rsidR="0038474C" w:rsidRPr="00F40083" w:rsidRDefault="0038474C">
      <w:pPr>
        <w:rPr>
          <w:rFonts w:ascii="Comic Sans MS" w:hAnsi="Comic Sans MS" w:cstheme="minorHAnsi"/>
          <w:color w:val="002060"/>
        </w:rPr>
      </w:pPr>
    </w:p>
    <w:sectPr w:rsidR="0038474C" w:rsidRPr="00F40083" w:rsidSect="00DC6FC0">
      <w:headerReference w:type="default" r:id="rId11"/>
      <w:pgSz w:w="11906" w:h="16838" w:code="9"/>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A5CD99" w14:textId="77777777" w:rsidR="00F70894" w:rsidRDefault="00F70894">
      <w:pPr>
        <w:spacing w:after="0" w:line="240" w:lineRule="auto"/>
      </w:pPr>
      <w:r>
        <w:separator/>
      </w:r>
    </w:p>
  </w:endnote>
  <w:endnote w:type="continuationSeparator" w:id="0">
    <w:p w14:paraId="278071B9" w14:textId="77777777" w:rsidR="00F70894" w:rsidRDefault="00F708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8B8692" w14:textId="77777777" w:rsidR="00F70894" w:rsidRDefault="00F70894">
      <w:pPr>
        <w:spacing w:after="0" w:line="240" w:lineRule="auto"/>
      </w:pPr>
      <w:r>
        <w:separator/>
      </w:r>
    </w:p>
  </w:footnote>
  <w:footnote w:type="continuationSeparator" w:id="0">
    <w:p w14:paraId="6A85FE87" w14:textId="77777777" w:rsidR="00F70894" w:rsidRDefault="00F708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FB3F87" w14:textId="77777777" w:rsidR="00911FFF" w:rsidRPr="00E47BAC" w:rsidRDefault="00721086" w:rsidP="00911FFF">
    <w:pPr>
      <w:pStyle w:val="Header"/>
      <w:jc w:val="center"/>
      <w:rPr>
        <w:rFonts w:ascii="Comic Sans MS" w:hAnsi="Comic Sans MS"/>
        <w:b/>
        <w:sz w:val="32"/>
        <w:szCs w:val="32"/>
      </w:rPr>
    </w:pPr>
    <w:r w:rsidRPr="00E47BAC">
      <w:rPr>
        <w:rFonts w:ascii="Comic Sans MS" w:hAnsi="Comic Sans MS"/>
        <w:b/>
        <w:color w:val="002060"/>
        <w:sz w:val="32"/>
        <w:szCs w:val="32"/>
      </w:rPr>
      <w:t>D</w:t>
    </w:r>
    <w:r w:rsidR="00E47BAC" w:rsidRPr="00E47BAC">
      <w:rPr>
        <w:rFonts w:ascii="Comic Sans MS" w:hAnsi="Comic Sans MS"/>
        <w:b/>
        <w:color w:val="002060"/>
        <w:sz w:val="32"/>
        <w:szCs w:val="32"/>
      </w:rPr>
      <w:t xml:space="preserve">esign </w:t>
    </w:r>
    <w:r w:rsidRPr="00E47BAC">
      <w:rPr>
        <w:rFonts w:ascii="Comic Sans MS" w:hAnsi="Comic Sans MS"/>
        <w:b/>
        <w:color w:val="002060"/>
        <w:sz w:val="32"/>
        <w:szCs w:val="32"/>
      </w:rPr>
      <w:t>T</w:t>
    </w:r>
    <w:r w:rsidR="00E47BAC" w:rsidRPr="00E47BAC">
      <w:rPr>
        <w:rFonts w:ascii="Comic Sans MS" w:hAnsi="Comic Sans MS"/>
        <w:b/>
        <w:color w:val="002060"/>
        <w:sz w:val="32"/>
        <w:szCs w:val="32"/>
      </w:rPr>
      <w:t>echnology (DT)</w:t>
    </w:r>
    <w:r w:rsidRPr="00E47BAC">
      <w:rPr>
        <w:rFonts w:ascii="Comic Sans MS" w:hAnsi="Comic Sans MS"/>
        <w:b/>
        <w:color w:val="002060"/>
        <w:sz w:val="32"/>
        <w:szCs w:val="32"/>
      </w:rPr>
      <w:t xml:space="preserve"> Scheme of Work</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B185D"/>
    <w:multiLevelType w:val="multilevel"/>
    <w:tmpl w:val="D22C8ED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AD42C7"/>
    <w:multiLevelType w:val="hybridMultilevel"/>
    <w:tmpl w:val="09F663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5471DD4"/>
    <w:multiLevelType w:val="multilevel"/>
    <w:tmpl w:val="D22C8ED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927C28"/>
    <w:multiLevelType w:val="hybridMultilevel"/>
    <w:tmpl w:val="D1A658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92D2318"/>
    <w:multiLevelType w:val="multilevel"/>
    <w:tmpl w:val="D22C8ED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2BB3E7C"/>
    <w:multiLevelType w:val="multilevel"/>
    <w:tmpl w:val="D22C8ED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2EF0E52"/>
    <w:multiLevelType w:val="multilevel"/>
    <w:tmpl w:val="D22C8ED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5D36251"/>
    <w:multiLevelType w:val="multilevel"/>
    <w:tmpl w:val="D22C8ED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DA0306C"/>
    <w:multiLevelType w:val="hybridMultilevel"/>
    <w:tmpl w:val="A19ED1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5753A3E"/>
    <w:multiLevelType w:val="hybridMultilevel"/>
    <w:tmpl w:val="4A6689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82716D5"/>
    <w:multiLevelType w:val="hybridMultilevel"/>
    <w:tmpl w:val="20BE93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9294CA1"/>
    <w:multiLevelType w:val="hybridMultilevel"/>
    <w:tmpl w:val="1DEA08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A6D4F34"/>
    <w:multiLevelType w:val="hybridMultilevel"/>
    <w:tmpl w:val="FF6C7D0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2C6E30B2"/>
    <w:multiLevelType w:val="multilevel"/>
    <w:tmpl w:val="D22C8ED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1CD1353"/>
    <w:multiLevelType w:val="multilevel"/>
    <w:tmpl w:val="D22C8ED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6D9438D"/>
    <w:multiLevelType w:val="hybridMultilevel"/>
    <w:tmpl w:val="926E2E14"/>
    <w:lvl w:ilvl="0" w:tplc="0809000F">
      <w:start w:val="1"/>
      <w:numFmt w:val="decimal"/>
      <w:lvlText w:val="%1."/>
      <w:lvlJc w:val="left"/>
      <w:pPr>
        <w:ind w:left="501" w:hanging="360"/>
      </w:pPr>
    </w:lvl>
    <w:lvl w:ilvl="1" w:tplc="08090019" w:tentative="1">
      <w:start w:val="1"/>
      <w:numFmt w:val="lowerLetter"/>
      <w:lvlText w:val="%2."/>
      <w:lvlJc w:val="left"/>
      <w:pPr>
        <w:ind w:left="1221" w:hanging="360"/>
      </w:pPr>
    </w:lvl>
    <w:lvl w:ilvl="2" w:tplc="0809001B" w:tentative="1">
      <w:start w:val="1"/>
      <w:numFmt w:val="lowerRoman"/>
      <w:lvlText w:val="%3."/>
      <w:lvlJc w:val="right"/>
      <w:pPr>
        <w:ind w:left="1941" w:hanging="180"/>
      </w:pPr>
    </w:lvl>
    <w:lvl w:ilvl="3" w:tplc="0809000F" w:tentative="1">
      <w:start w:val="1"/>
      <w:numFmt w:val="decimal"/>
      <w:lvlText w:val="%4."/>
      <w:lvlJc w:val="left"/>
      <w:pPr>
        <w:ind w:left="2661" w:hanging="360"/>
      </w:pPr>
    </w:lvl>
    <w:lvl w:ilvl="4" w:tplc="08090019" w:tentative="1">
      <w:start w:val="1"/>
      <w:numFmt w:val="lowerLetter"/>
      <w:lvlText w:val="%5."/>
      <w:lvlJc w:val="left"/>
      <w:pPr>
        <w:ind w:left="3381" w:hanging="360"/>
      </w:pPr>
    </w:lvl>
    <w:lvl w:ilvl="5" w:tplc="0809001B" w:tentative="1">
      <w:start w:val="1"/>
      <w:numFmt w:val="lowerRoman"/>
      <w:lvlText w:val="%6."/>
      <w:lvlJc w:val="right"/>
      <w:pPr>
        <w:ind w:left="4101" w:hanging="180"/>
      </w:pPr>
    </w:lvl>
    <w:lvl w:ilvl="6" w:tplc="0809000F" w:tentative="1">
      <w:start w:val="1"/>
      <w:numFmt w:val="decimal"/>
      <w:lvlText w:val="%7."/>
      <w:lvlJc w:val="left"/>
      <w:pPr>
        <w:ind w:left="4821" w:hanging="360"/>
      </w:pPr>
    </w:lvl>
    <w:lvl w:ilvl="7" w:tplc="08090019" w:tentative="1">
      <w:start w:val="1"/>
      <w:numFmt w:val="lowerLetter"/>
      <w:lvlText w:val="%8."/>
      <w:lvlJc w:val="left"/>
      <w:pPr>
        <w:ind w:left="5541" w:hanging="360"/>
      </w:pPr>
    </w:lvl>
    <w:lvl w:ilvl="8" w:tplc="0809001B" w:tentative="1">
      <w:start w:val="1"/>
      <w:numFmt w:val="lowerRoman"/>
      <w:lvlText w:val="%9."/>
      <w:lvlJc w:val="right"/>
      <w:pPr>
        <w:ind w:left="6261" w:hanging="180"/>
      </w:pPr>
    </w:lvl>
  </w:abstractNum>
  <w:abstractNum w:abstractNumId="16" w15:restartNumberingAfterBreak="0">
    <w:nsid w:val="48731C6C"/>
    <w:multiLevelType w:val="multilevel"/>
    <w:tmpl w:val="D22C8ED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D3C2BB6"/>
    <w:multiLevelType w:val="multilevel"/>
    <w:tmpl w:val="D22C8ED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DEC0D3A"/>
    <w:multiLevelType w:val="multilevel"/>
    <w:tmpl w:val="D22C8ED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1E6247B"/>
    <w:multiLevelType w:val="hybridMultilevel"/>
    <w:tmpl w:val="645211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571506E9"/>
    <w:multiLevelType w:val="hybridMultilevel"/>
    <w:tmpl w:val="882A1C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59531382"/>
    <w:multiLevelType w:val="hybridMultilevel"/>
    <w:tmpl w:val="4F8032CC"/>
    <w:lvl w:ilvl="0" w:tplc="08090001">
      <w:start w:val="1"/>
      <w:numFmt w:val="bullet"/>
      <w:lvlText w:val=""/>
      <w:lvlJc w:val="left"/>
      <w:pPr>
        <w:ind w:left="501" w:hanging="360"/>
      </w:pPr>
      <w:rPr>
        <w:rFonts w:ascii="Symbol" w:hAnsi="Symbol" w:hint="default"/>
      </w:rPr>
    </w:lvl>
    <w:lvl w:ilvl="1" w:tplc="08090003" w:tentative="1">
      <w:start w:val="1"/>
      <w:numFmt w:val="bullet"/>
      <w:lvlText w:val="o"/>
      <w:lvlJc w:val="left"/>
      <w:pPr>
        <w:ind w:left="1221" w:hanging="360"/>
      </w:pPr>
      <w:rPr>
        <w:rFonts w:ascii="Courier New" w:hAnsi="Courier New" w:cs="Courier New" w:hint="default"/>
      </w:rPr>
    </w:lvl>
    <w:lvl w:ilvl="2" w:tplc="08090005" w:tentative="1">
      <w:start w:val="1"/>
      <w:numFmt w:val="bullet"/>
      <w:lvlText w:val=""/>
      <w:lvlJc w:val="left"/>
      <w:pPr>
        <w:ind w:left="1941" w:hanging="360"/>
      </w:pPr>
      <w:rPr>
        <w:rFonts w:ascii="Wingdings" w:hAnsi="Wingdings" w:hint="default"/>
      </w:rPr>
    </w:lvl>
    <w:lvl w:ilvl="3" w:tplc="08090001" w:tentative="1">
      <w:start w:val="1"/>
      <w:numFmt w:val="bullet"/>
      <w:lvlText w:val=""/>
      <w:lvlJc w:val="left"/>
      <w:pPr>
        <w:ind w:left="2661" w:hanging="360"/>
      </w:pPr>
      <w:rPr>
        <w:rFonts w:ascii="Symbol" w:hAnsi="Symbol" w:hint="default"/>
      </w:rPr>
    </w:lvl>
    <w:lvl w:ilvl="4" w:tplc="08090003" w:tentative="1">
      <w:start w:val="1"/>
      <w:numFmt w:val="bullet"/>
      <w:lvlText w:val="o"/>
      <w:lvlJc w:val="left"/>
      <w:pPr>
        <w:ind w:left="3381" w:hanging="360"/>
      </w:pPr>
      <w:rPr>
        <w:rFonts w:ascii="Courier New" w:hAnsi="Courier New" w:cs="Courier New" w:hint="default"/>
      </w:rPr>
    </w:lvl>
    <w:lvl w:ilvl="5" w:tplc="08090005" w:tentative="1">
      <w:start w:val="1"/>
      <w:numFmt w:val="bullet"/>
      <w:lvlText w:val=""/>
      <w:lvlJc w:val="left"/>
      <w:pPr>
        <w:ind w:left="4101" w:hanging="360"/>
      </w:pPr>
      <w:rPr>
        <w:rFonts w:ascii="Wingdings" w:hAnsi="Wingdings" w:hint="default"/>
      </w:rPr>
    </w:lvl>
    <w:lvl w:ilvl="6" w:tplc="08090001" w:tentative="1">
      <w:start w:val="1"/>
      <w:numFmt w:val="bullet"/>
      <w:lvlText w:val=""/>
      <w:lvlJc w:val="left"/>
      <w:pPr>
        <w:ind w:left="4821" w:hanging="360"/>
      </w:pPr>
      <w:rPr>
        <w:rFonts w:ascii="Symbol" w:hAnsi="Symbol" w:hint="default"/>
      </w:rPr>
    </w:lvl>
    <w:lvl w:ilvl="7" w:tplc="08090003" w:tentative="1">
      <w:start w:val="1"/>
      <w:numFmt w:val="bullet"/>
      <w:lvlText w:val="o"/>
      <w:lvlJc w:val="left"/>
      <w:pPr>
        <w:ind w:left="5541" w:hanging="360"/>
      </w:pPr>
      <w:rPr>
        <w:rFonts w:ascii="Courier New" w:hAnsi="Courier New" w:cs="Courier New" w:hint="default"/>
      </w:rPr>
    </w:lvl>
    <w:lvl w:ilvl="8" w:tplc="08090005" w:tentative="1">
      <w:start w:val="1"/>
      <w:numFmt w:val="bullet"/>
      <w:lvlText w:val=""/>
      <w:lvlJc w:val="left"/>
      <w:pPr>
        <w:ind w:left="6261" w:hanging="360"/>
      </w:pPr>
      <w:rPr>
        <w:rFonts w:ascii="Wingdings" w:hAnsi="Wingdings" w:hint="default"/>
      </w:rPr>
    </w:lvl>
  </w:abstractNum>
  <w:abstractNum w:abstractNumId="22" w15:restartNumberingAfterBreak="0">
    <w:nsid w:val="60F96DA7"/>
    <w:multiLevelType w:val="multilevel"/>
    <w:tmpl w:val="D22C8ED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3126AD7"/>
    <w:multiLevelType w:val="multilevel"/>
    <w:tmpl w:val="D22C8ED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CEA13EB"/>
    <w:multiLevelType w:val="multilevel"/>
    <w:tmpl w:val="D22C8ED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29F0D5A"/>
    <w:multiLevelType w:val="multilevel"/>
    <w:tmpl w:val="D22C8ED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37D4BA1"/>
    <w:multiLevelType w:val="hybridMultilevel"/>
    <w:tmpl w:val="98BC0C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73F8551F"/>
    <w:multiLevelType w:val="multilevel"/>
    <w:tmpl w:val="81CA9D5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1"/>
  </w:num>
  <w:num w:numId="3">
    <w:abstractNumId w:val="9"/>
  </w:num>
  <w:num w:numId="4">
    <w:abstractNumId w:val="3"/>
  </w:num>
  <w:num w:numId="5">
    <w:abstractNumId w:val="26"/>
  </w:num>
  <w:num w:numId="6">
    <w:abstractNumId w:val="15"/>
  </w:num>
  <w:num w:numId="7">
    <w:abstractNumId w:val="21"/>
  </w:num>
  <w:num w:numId="8">
    <w:abstractNumId w:val="14"/>
  </w:num>
  <w:num w:numId="9">
    <w:abstractNumId w:val="24"/>
  </w:num>
  <w:num w:numId="10">
    <w:abstractNumId w:val="18"/>
  </w:num>
  <w:num w:numId="11">
    <w:abstractNumId w:val="5"/>
  </w:num>
  <w:num w:numId="12">
    <w:abstractNumId w:val="22"/>
  </w:num>
  <w:num w:numId="13">
    <w:abstractNumId w:val="23"/>
  </w:num>
  <w:num w:numId="14">
    <w:abstractNumId w:val="6"/>
  </w:num>
  <w:num w:numId="15">
    <w:abstractNumId w:val="2"/>
  </w:num>
  <w:num w:numId="16">
    <w:abstractNumId w:val="25"/>
  </w:num>
  <w:num w:numId="17">
    <w:abstractNumId w:val="13"/>
  </w:num>
  <w:num w:numId="18">
    <w:abstractNumId w:val="16"/>
  </w:num>
  <w:num w:numId="19">
    <w:abstractNumId w:val="4"/>
  </w:num>
  <w:num w:numId="20">
    <w:abstractNumId w:val="0"/>
  </w:num>
  <w:num w:numId="21">
    <w:abstractNumId w:val="17"/>
  </w:num>
  <w:num w:numId="22">
    <w:abstractNumId w:val="7"/>
  </w:num>
  <w:num w:numId="23">
    <w:abstractNumId w:val="27"/>
  </w:num>
  <w:num w:numId="24">
    <w:abstractNumId w:val="10"/>
  </w:num>
  <w:num w:numId="25">
    <w:abstractNumId w:val="8"/>
  </w:num>
  <w:num w:numId="26">
    <w:abstractNumId w:val="11"/>
  </w:num>
  <w:num w:numId="27">
    <w:abstractNumId w:val="19"/>
  </w:num>
  <w:num w:numId="2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359A"/>
    <w:rsid w:val="000312DF"/>
    <w:rsid w:val="00055BD9"/>
    <w:rsid w:val="0011385C"/>
    <w:rsid w:val="00117590"/>
    <w:rsid w:val="0025642B"/>
    <w:rsid w:val="0027322E"/>
    <w:rsid w:val="002C1596"/>
    <w:rsid w:val="0038474C"/>
    <w:rsid w:val="003A0952"/>
    <w:rsid w:val="003C2182"/>
    <w:rsid w:val="00526F3A"/>
    <w:rsid w:val="0056122B"/>
    <w:rsid w:val="005E6343"/>
    <w:rsid w:val="00656FA0"/>
    <w:rsid w:val="0068546F"/>
    <w:rsid w:val="00721086"/>
    <w:rsid w:val="0078486A"/>
    <w:rsid w:val="00825156"/>
    <w:rsid w:val="0086359A"/>
    <w:rsid w:val="00903B54"/>
    <w:rsid w:val="00A15E91"/>
    <w:rsid w:val="00A255AE"/>
    <w:rsid w:val="00A6769A"/>
    <w:rsid w:val="00A9383F"/>
    <w:rsid w:val="00AB0C5C"/>
    <w:rsid w:val="00AD5BC0"/>
    <w:rsid w:val="00B95850"/>
    <w:rsid w:val="00BE0B3E"/>
    <w:rsid w:val="00C247C3"/>
    <w:rsid w:val="00D70479"/>
    <w:rsid w:val="00DD218D"/>
    <w:rsid w:val="00E47BAC"/>
    <w:rsid w:val="00E86D75"/>
    <w:rsid w:val="00F40083"/>
    <w:rsid w:val="00F708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8F63F58"/>
  <w15:chartTrackingRefBased/>
  <w15:docId w15:val="{64C4758E-A82F-4DEA-A363-74BC6C5BA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359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6359A"/>
    <w:pPr>
      <w:tabs>
        <w:tab w:val="center" w:pos="4513"/>
        <w:tab w:val="right" w:pos="9026"/>
      </w:tabs>
      <w:spacing w:after="0" w:line="240" w:lineRule="auto"/>
    </w:pPr>
  </w:style>
  <w:style w:type="character" w:customStyle="1" w:styleId="HeaderChar">
    <w:name w:val="Header Char"/>
    <w:basedOn w:val="DefaultParagraphFont"/>
    <w:link w:val="Header"/>
    <w:uiPriority w:val="99"/>
    <w:rsid w:val="0086359A"/>
  </w:style>
  <w:style w:type="table" w:styleId="TableGrid">
    <w:name w:val="Table Grid"/>
    <w:basedOn w:val="TableNormal"/>
    <w:uiPriority w:val="39"/>
    <w:rsid w:val="008635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6359A"/>
    <w:pPr>
      <w:ind w:left="720"/>
      <w:contextualSpacing/>
    </w:pPr>
  </w:style>
  <w:style w:type="paragraph" w:styleId="NoSpacing">
    <w:name w:val="No Spacing"/>
    <w:uiPriority w:val="1"/>
    <w:qFormat/>
    <w:rsid w:val="0086359A"/>
    <w:pPr>
      <w:spacing w:after="0" w:line="240" w:lineRule="auto"/>
    </w:pPr>
  </w:style>
  <w:style w:type="paragraph" w:styleId="NormalWeb">
    <w:name w:val="Normal (Web)"/>
    <w:basedOn w:val="Normal"/>
    <w:uiPriority w:val="99"/>
    <w:semiHidden/>
    <w:unhideWhenUsed/>
    <w:rsid w:val="0038474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38474C"/>
    <w:rPr>
      <w:color w:val="0000FF"/>
      <w:u w:val="single"/>
    </w:rPr>
  </w:style>
  <w:style w:type="paragraph" w:styleId="Footer">
    <w:name w:val="footer"/>
    <w:basedOn w:val="Normal"/>
    <w:link w:val="FooterChar"/>
    <w:uiPriority w:val="99"/>
    <w:unhideWhenUsed/>
    <w:rsid w:val="00E47BAC"/>
    <w:pPr>
      <w:tabs>
        <w:tab w:val="center" w:pos="4513"/>
        <w:tab w:val="right" w:pos="9026"/>
      </w:tabs>
      <w:spacing w:after="0" w:line="240" w:lineRule="auto"/>
    </w:pPr>
  </w:style>
  <w:style w:type="character" w:customStyle="1" w:styleId="FooterChar">
    <w:name w:val="Footer Char"/>
    <w:basedOn w:val="DefaultParagraphFont"/>
    <w:link w:val="Footer"/>
    <w:uiPriority w:val="99"/>
    <w:rsid w:val="00E47B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4734452">
      <w:bodyDiv w:val="1"/>
      <w:marLeft w:val="0"/>
      <w:marRight w:val="0"/>
      <w:marTop w:val="0"/>
      <w:marBottom w:val="0"/>
      <w:divBdr>
        <w:top w:val="none" w:sz="0" w:space="0" w:color="auto"/>
        <w:left w:val="none" w:sz="0" w:space="0" w:color="auto"/>
        <w:bottom w:val="none" w:sz="0" w:space="0" w:color="auto"/>
        <w:right w:val="none" w:sz="0" w:space="0" w:color="auto"/>
      </w:divBdr>
    </w:div>
    <w:div w:id="1988127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iL3-eTwWBw"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planbee.com/products/vehicle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www.westfieldprimaryacademy.co.uk/wp-content/uploads/sites/4/2022/04/Y2-DT-Mechanisms-Block-C.pdf" TargetMode="External"/><Relationship Id="rId4" Type="http://schemas.openxmlformats.org/officeDocument/2006/relationships/webSettings" Target="webSettings.xml"/><Relationship Id="rId9" Type="http://schemas.openxmlformats.org/officeDocument/2006/relationships/hyperlink" Target="https://www.bamptonprimaryschool.org.uk/wp-content/uploads/2017/09/1_2-Wheels-and-axle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4</Pages>
  <Words>1174</Words>
  <Characters>6695</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Aisha</cp:lastModifiedBy>
  <cp:revision>13</cp:revision>
  <dcterms:created xsi:type="dcterms:W3CDTF">2021-07-27T11:45:00Z</dcterms:created>
  <dcterms:modified xsi:type="dcterms:W3CDTF">2023-08-30T20:51:00Z</dcterms:modified>
</cp:coreProperties>
</file>