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D916" w14:textId="77777777" w:rsidR="00FE7693" w:rsidRDefault="00FE7693" w:rsidP="00FE769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DBF9" wp14:editId="43DC9C98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533900"/>
                <wp:effectExtent l="19050" t="19050" r="40640" b="381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5339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C7262" id="Rectangle: Rounded Corners 10" o:spid="_x0000_s1026" style="position:absolute;margin-left:-16.5pt;margin-top:11.45pt;width:556.3pt;height:3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" filled="f" strokecolor="#1f3763 [1604]" strokeweight="4.5pt">
                <v:stroke joinstyle="miter"/>
              </v:roundrect>
            </w:pict>
          </mc:Fallback>
        </mc:AlternateContent>
      </w:r>
    </w:p>
    <w:p w14:paraId="14FFAA88" w14:textId="73FCE6B5" w:rsidR="00B96792" w:rsidRPr="00B96792" w:rsidRDefault="00B96792" w:rsidP="00B96792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 xml:space="preserve">To add </w:t>
      </w:r>
      <w:r w:rsidR="004F6850">
        <w:rPr>
          <w:rFonts w:ascii="Comic Sans MS" w:hAnsi="Comic Sans MS"/>
          <w:b/>
          <w:bCs/>
          <w:color w:val="FF0000"/>
          <w:sz w:val="32"/>
          <w:szCs w:val="32"/>
        </w:rPr>
        <w:t xml:space="preserve">and subtract </w:t>
      </w: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>10 to</w:t>
      </w:r>
      <w:r w:rsidR="00FB1591">
        <w:rPr>
          <w:rFonts w:ascii="Comic Sans MS" w:hAnsi="Comic Sans MS"/>
          <w:b/>
          <w:bCs/>
          <w:color w:val="FF0000"/>
          <w:sz w:val="32"/>
          <w:szCs w:val="32"/>
        </w:rPr>
        <w:t>/from</w:t>
      </w: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 xml:space="preserve"> a number.</w:t>
      </w:r>
    </w:p>
    <w:p w14:paraId="3238EEBC" w14:textId="0412207B" w:rsidR="00FE7693" w:rsidRPr="00B96792" w:rsidRDefault="00B96792" w:rsidP="00FE7693">
      <w:pPr>
        <w:rPr>
          <w:rFonts w:ascii="Comic Sans MS" w:hAnsi="Comic Sans MS"/>
        </w:rPr>
      </w:pPr>
      <w:r w:rsidRPr="00B96792">
        <w:rPr>
          <w:rFonts w:ascii="Comic Sans MS" w:hAnsi="Comic Sans MS"/>
        </w:rPr>
        <w:t xml:space="preserve">By the end of this half term, children should </w:t>
      </w:r>
      <w:r w:rsidR="00091EF6">
        <w:rPr>
          <w:rFonts w:ascii="Comic Sans MS" w:hAnsi="Comic Sans MS"/>
        </w:rPr>
        <w:t xml:space="preserve">be able </w:t>
      </w:r>
      <w:r w:rsidR="009F178F">
        <w:rPr>
          <w:rFonts w:ascii="Comic Sans MS" w:hAnsi="Comic Sans MS"/>
        </w:rPr>
        <w:t>to rapidly recall answers</w:t>
      </w:r>
      <w:r w:rsidRPr="00B96792">
        <w:rPr>
          <w:rFonts w:ascii="Comic Sans MS" w:hAnsi="Comic Sans MS"/>
        </w:rPr>
        <w:t xml:space="preserve"> when you add </w:t>
      </w:r>
      <w:r w:rsidR="001F4B60">
        <w:rPr>
          <w:rFonts w:ascii="Comic Sans MS" w:hAnsi="Comic Sans MS"/>
        </w:rPr>
        <w:t xml:space="preserve">or subtract </w:t>
      </w:r>
      <w:r w:rsidRPr="00B96792">
        <w:rPr>
          <w:rFonts w:ascii="Comic Sans MS" w:hAnsi="Comic Sans MS"/>
        </w:rPr>
        <w:t>ten to</w:t>
      </w:r>
      <w:r w:rsidR="001F4B60">
        <w:rPr>
          <w:rFonts w:ascii="Comic Sans MS" w:hAnsi="Comic Sans MS"/>
        </w:rPr>
        <w:t>/from</w:t>
      </w:r>
      <w:r w:rsidRPr="00B96792">
        <w:rPr>
          <w:rFonts w:ascii="Comic Sans MS" w:hAnsi="Comic Sans MS"/>
        </w:rPr>
        <w:t xml:space="preserve"> a number</w:t>
      </w:r>
      <w:r w:rsidR="009F178F">
        <w:rPr>
          <w:rFonts w:ascii="Comic Sans MS" w:hAnsi="Comic Sans MS"/>
        </w:rPr>
        <w:t>.</w:t>
      </w:r>
      <w:r w:rsidRPr="00B96792">
        <w:rPr>
          <w:rFonts w:ascii="Comic Sans MS" w:hAnsi="Comic Sans MS"/>
        </w:rPr>
        <w:t xml:space="preserve"> The aim is for them to answer </w:t>
      </w:r>
      <w:proofErr w:type="gramStart"/>
      <w:r w:rsidRPr="00B96792">
        <w:rPr>
          <w:rFonts w:ascii="Comic Sans MS" w:hAnsi="Comic Sans MS"/>
        </w:rPr>
        <w:t>these kind of questions</w:t>
      </w:r>
      <w:proofErr w:type="gramEnd"/>
      <w:r w:rsidRPr="00B96792">
        <w:rPr>
          <w:rFonts w:ascii="Comic Sans MS" w:hAnsi="Comic Sans MS"/>
        </w:rPr>
        <w:t xml:space="preserve"> instantly.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4F6850" w14:paraId="0BD0673F" w14:textId="77777777" w:rsidTr="00EE66B6">
        <w:trPr>
          <w:trHeight w:val="3902"/>
        </w:trPr>
        <w:tc>
          <w:tcPr>
            <w:tcW w:w="5242" w:type="dxa"/>
          </w:tcPr>
          <w:p w14:paraId="02EC17CE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2 + 10 = 12 </w:t>
            </w:r>
          </w:p>
          <w:p w14:paraId="32E66841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5 + 10 = 15 </w:t>
            </w:r>
          </w:p>
          <w:p w14:paraId="768695A5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10 + 10 = 20 </w:t>
            </w:r>
          </w:p>
          <w:p w14:paraId="5CE9460D" w14:textId="77777777" w:rsidR="004F6850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16 + 10 = 26 </w:t>
            </w:r>
          </w:p>
          <w:p w14:paraId="7C313670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23 + 10 = 33 </w:t>
            </w:r>
          </w:p>
          <w:p w14:paraId="07025F1A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31 + 10 = 41 </w:t>
            </w:r>
          </w:p>
          <w:p w14:paraId="01071807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37 + 10 = 47 </w:t>
            </w:r>
          </w:p>
          <w:p w14:paraId="08318523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45 + 10 = 55 </w:t>
            </w:r>
          </w:p>
          <w:p w14:paraId="14735922" w14:textId="6ECD32DB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>57 + 10 = 67</w:t>
            </w:r>
          </w:p>
        </w:tc>
        <w:tc>
          <w:tcPr>
            <w:tcW w:w="5243" w:type="dxa"/>
          </w:tcPr>
          <w:p w14:paraId="5D5F52EF" w14:textId="77777777" w:rsidR="004F6850" w:rsidRPr="00ED5214" w:rsidRDefault="00FB1591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2 – 10 = 2</w:t>
            </w:r>
          </w:p>
          <w:p w14:paraId="2510A754" w14:textId="77777777" w:rsidR="00C82889" w:rsidRPr="00ED5214" w:rsidRDefault="00C82889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15 – 10 = 5</w:t>
            </w:r>
          </w:p>
          <w:p w14:paraId="02086D95" w14:textId="01811582" w:rsidR="00C82889" w:rsidRPr="00ED5214" w:rsidRDefault="004C07E6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2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 xml:space="preserve">0 – 10 = </w:t>
            </w: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0</w:t>
            </w:r>
          </w:p>
          <w:p w14:paraId="62C91B16" w14:textId="3F59EF69" w:rsidR="00C82889" w:rsidRPr="00ED5214" w:rsidRDefault="004C07E6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2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 xml:space="preserve">6 – 10 = </w:t>
            </w: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6</w:t>
            </w:r>
          </w:p>
          <w:p w14:paraId="11D97C2A" w14:textId="77777777" w:rsidR="004C07E6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33 – 10 = 23</w:t>
            </w:r>
          </w:p>
          <w:p w14:paraId="374C87E2" w14:textId="77777777" w:rsidR="00750A94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41 – 10 = 31</w:t>
            </w:r>
          </w:p>
          <w:p w14:paraId="2A355F90" w14:textId="77777777" w:rsidR="00750A94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47 – 10 = 37</w:t>
            </w:r>
          </w:p>
          <w:p w14:paraId="029B51BE" w14:textId="77777777" w:rsidR="00750A94" w:rsidRPr="00ED5214" w:rsidRDefault="00744978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55 – 10 = 45</w:t>
            </w:r>
          </w:p>
          <w:p w14:paraId="2B2D5930" w14:textId="69784811" w:rsidR="00744978" w:rsidRPr="00203066" w:rsidRDefault="00744978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67 – 10 = 57</w:t>
            </w:r>
          </w:p>
        </w:tc>
      </w:tr>
      <w:tr w:rsidR="00B76B4F" w14:paraId="0086750C" w14:textId="77777777" w:rsidTr="00B76B4F">
        <w:trPr>
          <w:trHeight w:val="610"/>
        </w:trPr>
        <w:tc>
          <w:tcPr>
            <w:tcW w:w="10485" w:type="dxa"/>
            <w:gridSpan w:val="2"/>
          </w:tcPr>
          <w:p w14:paraId="7F9B3CDD" w14:textId="5E96B749" w:rsidR="00B76B4F" w:rsidRDefault="00B76B4F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76B4F">
              <w:rPr>
                <w:rFonts w:ascii="Comic Sans MS" w:hAnsi="Comic Sans MS"/>
                <w:sz w:val="24"/>
                <w:szCs w:val="24"/>
              </w:rPr>
              <w:t xml:space="preserve">They should be able to answer these questions including missing number </w:t>
            </w:r>
            <w:proofErr w:type="gramStart"/>
            <w:r w:rsidRPr="00B76B4F">
              <w:rPr>
                <w:rFonts w:ascii="Comic Sans MS" w:hAnsi="Comic Sans MS"/>
                <w:sz w:val="24"/>
                <w:szCs w:val="24"/>
              </w:rPr>
              <w:t xml:space="preserve">questions,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                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>e.g. 2 +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= 12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omic Sans MS" w:hAnsi="Comic Sans MS"/>
                <w:sz w:val="24"/>
                <w:szCs w:val="24"/>
              </w:rPr>
              <w:t>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+ 10 = 53</w:t>
            </w:r>
          </w:p>
          <w:p w14:paraId="67995609" w14:textId="7202557E" w:rsidR="00B76B4F" w:rsidRPr="00B76B4F" w:rsidRDefault="00EE6085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>
              <w:rPr>
                <w:rFonts w:ascii="Comic Sans MS" w:hAnsi="Comic Sans MS"/>
                <w:sz w:val="24"/>
                <w:szCs w:val="24"/>
              </w:rPr>
              <w:t>41 -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66B93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F66B93"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="00F66B93"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>=</w:t>
            </w:r>
            <w:proofErr w:type="gramEnd"/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 xml:space="preserve"> 31 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>or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 w:rsidRPr="00EE6085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EE6085">
              <w:rPr>
                <w:rFonts w:ascii="Comic Sans MS" w:hAnsi="Comic Sans MS" w:cs="Cambria Math"/>
                <w:sz w:val="24"/>
                <w:szCs w:val="24"/>
              </w:rPr>
              <w:t xml:space="preserve"> - 10 = 86</w:t>
            </w:r>
          </w:p>
        </w:tc>
      </w:tr>
    </w:tbl>
    <w:p w14:paraId="429ACEB4" w14:textId="77777777" w:rsidR="00FC698A" w:rsidRDefault="00FC698A" w:rsidP="00FE7693">
      <w:pPr>
        <w:tabs>
          <w:tab w:val="left" w:pos="3052"/>
        </w:tabs>
        <w:rPr>
          <w:rFonts w:ascii="Comic Sans MS" w:hAnsi="Comic Sans MS"/>
        </w:rPr>
      </w:pPr>
    </w:p>
    <w:p w14:paraId="55158878" w14:textId="47F8B478" w:rsidR="00FE7693" w:rsidRPr="008C1D73" w:rsidRDefault="00FE7693" w:rsidP="00FE7693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7461E" wp14:editId="7C29A88A">
                <wp:simplePos x="0" y="0"/>
                <wp:positionH relativeFrom="margin">
                  <wp:posOffset>-219489</wp:posOffset>
                </wp:positionH>
                <wp:positionV relativeFrom="paragraph">
                  <wp:posOffset>302646</wp:posOffset>
                </wp:positionV>
                <wp:extent cx="7065010" cy="3625297"/>
                <wp:effectExtent l="19050" t="19050" r="40640" b="3238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625297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D7E15" id="Rectangle: Rounded Corners 11" o:spid="_x0000_s1026" style="position:absolute;margin-left:-17.3pt;margin-top:23.85pt;width:556.3pt;height:2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32F771AC" w14:textId="77777777" w:rsidR="004F6850" w:rsidRDefault="004F6850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1405B" w14:textId="155D2F97" w:rsidR="00FE7693" w:rsidRPr="003F1DFA" w:rsidRDefault="00FE7693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34AEB7F4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1789062E" w14:textId="77777777" w:rsidR="00B65D40" w:rsidRDefault="00B65D4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  <w:r w:rsidRPr="00B65D40">
        <w:rPr>
          <w:rFonts w:ascii="Comic Sans MS" w:hAnsi="Comic Sans MS"/>
          <w:sz w:val="24"/>
          <w:szCs w:val="24"/>
        </w:rPr>
        <w:t xml:space="preserve">Make a counting in tens or fives poster – Can they count forwards and backwards in these patterns? </w:t>
      </w:r>
    </w:p>
    <w:p w14:paraId="7B6C2713" w14:textId="3F2EF8E8" w:rsidR="00B65D40" w:rsidRDefault="0017041F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  <w:hyperlink r:id="rId6" w:history="1">
        <w:r w:rsidR="00B65D40" w:rsidRPr="003B1BEE">
          <w:rPr>
            <w:rStyle w:val="Hyperlink"/>
            <w:rFonts w:ascii="Comic Sans MS" w:hAnsi="Comic Sans MS"/>
            <w:sz w:val="24"/>
            <w:szCs w:val="24"/>
          </w:rPr>
          <w:t>https://www.topmarks.co.uk/maths-games/daily10</w:t>
        </w:r>
      </w:hyperlink>
      <w:r w:rsidR="00B65D40">
        <w:rPr>
          <w:rFonts w:ascii="Comic Sans MS" w:hAnsi="Comic Sans MS"/>
          <w:sz w:val="24"/>
          <w:szCs w:val="24"/>
        </w:rPr>
        <w:t xml:space="preserve"> </w:t>
      </w:r>
      <w:r w:rsidR="00B65D40" w:rsidRPr="00B65D40">
        <w:rPr>
          <w:rFonts w:ascii="Comic Sans MS" w:hAnsi="Comic Sans MS"/>
          <w:sz w:val="24"/>
          <w:szCs w:val="24"/>
        </w:rPr>
        <w:t xml:space="preserve"> - Level 2 Addition – Up to 100- Ten more </w:t>
      </w:r>
    </w:p>
    <w:p w14:paraId="080FC52F" w14:textId="77777777" w:rsidR="00B65D40" w:rsidRDefault="00B65D4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</w:p>
    <w:p w14:paraId="5E998C0E" w14:textId="58AA7B73" w:rsidR="002F562B" w:rsidRPr="00B65D40" w:rsidRDefault="0017041F" w:rsidP="002F562B">
      <w:pPr>
        <w:tabs>
          <w:tab w:val="left" w:pos="2415"/>
        </w:tabs>
        <w:rPr>
          <w:rFonts w:ascii="Comic Sans MS" w:hAnsi="Comic Sans MS"/>
        </w:rPr>
      </w:pPr>
      <w:hyperlink r:id="rId7" w:history="1">
        <w:r w:rsidR="00B65D40" w:rsidRPr="003B1BEE">
          <w:rPr>
            <w:rStyle w:val="Hyperlink"/>
            <w:rFonts w:ascii="Comic Sans MS" w:hAnsi="Comic Sans MS"/>
            <w:sz w:val="24"/>
            <w:szCs w:val="24"/>
          </w:rPr>
          <w:t>https://www.youtube.com/watch?v=9NRdxc0XjOg</w:t>
        </w:r>
      </w:hyperlink>
      <w:r w:rsidR="00B65D40">
        <w:rPr>
          <w:rFonts w:ascii="Comic Sans MS" w:hAnsi="Comic Sans MS"/>
          <w:sz w:val="24"/>
          <w:szCs w:val="24"/>
        </w:rPr>
        <w:t xml:space="preserve"> </w:t>
      </w:r>
      <w:r w:rsidR="00B65D40" w:rsidRPr="00B65D40">
        <w:rPr>
          <w:rFonts w:ascii="Comic Sans MS" w:hAnsi="Comic Sans MS"/>
          <w:sz w:val="24"/>
          <w:szCs w:val="24"/>
        </w:rPr>
        <w:t xml:space="preserve"> – 10 more and 10 less</w:t>
      </w:r>
      <w:r w:rsidR="002F562B" w:rsidRPr="00B65D40">
        <w:rPr>
          <w:rFonts w:ascii="Comic Sans MS" w:hAnsi="Comic Sans MS"/>
        </w:rPr>
        <w:tab/>
      </w:r>
    </w:p>
    <w:p w14:paraId="687BF6E0" w14:textId="76BADE1E" w:rsidR="002F562B" w:rsidRDefault="002F562B" w:rsidP="002F562B">
      <w:pPr>
        <w:tabs>
          <w:tab w:val="left" w:pos="2415"/>
        </w:tabs>
        <w:rPr>
          <w:rFonts w:ascii="Comic Sans MS" w:hAnsi="Comic Sans MS"/>
        </w:rPr>
      </w:pPr>
    </w:p>
    <w:p w14:paraId="203E695F" w14:textId="77777777" w:rsidR="004F6850" w:rsidRDefault="004F6850" w:rsidP="002F562B">
      <w:pPr>
        <w:rPr>
          <w:rFonts w:ascii="Comic Sans MS" w:hAnsi="Comic Sans MS"/>
        </w:rPr>
      </w:pPr>
    </w:p>
    <w:p w14:paraId="47652570" w14:textId="77777777" w:rsidR="00EE6085" w:rsidRDefault="00EE6085" w:rsidP="002F562B">
      <w:pPr>
        <w:rPr>
          <w:rFonts w:ascii="Comic Sans MS" w:hAnsi="Comic Sans MS"/>
        </w:rPr>
      </w:pPr>
    </w:p>
    <w:p w14:paraId="12AAF149" w14:textId="4F45E4BE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5C68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77777777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To count in 10s.</w:t>
      </w:r>
    </w:p>
    <w:p w14:paraId="0A39A107" w14:textId="78528092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To know the multiplication and division facts for the 10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77777777" w:rsidR="00BE4339" w:rsidRPr="00E72FEB" w:rsidRDefault="000B4A43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10s</w:t>
            </w:r>
          </w:p>
          <w:p w14:paraId="22A28605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69CC926F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  <w:p w14:paraId="636AD62E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64115277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  <w:p w14:paraId="071F73AA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</w:t>
            </w:r>
            <w:r>
              <w:rPr>
                <w:rFonts w:ascii="Comic Sans MS" w:hAnsi="Comic Sans MS"/>
                <w:sz w:val="24"/>
                <w:szCs w:val="24"/>
              </w:rPr>
              <w:br/>
              <w:t>60</w:t>
            </w:r>
          </w:p>
          <w:p w14:paraId="6AACC47A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</w:t>
            </w:r>
          </w:p>
          <w:p w14:paraId="7C5AF23C" w14:textId="77777777" w:rsidR="00E72FEB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</w:t>
            </w:r>
          </w:p>
          <w:p w14:paraId="1D880F32" w14:textId="54F5FF96" w:rsidR="000B4A43" w:rsidRPr="00FD380A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 w:rsidR="00E72FEB"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  <w:tc>
          <w:tcPr>
            <w:tcW w:w="2623" w:type="dxa"/>
          </w:tcPr>
          <w:p w14:paraId="76BFB588" w14:textId="1F2B040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0 x 10 = 0</w:t>
            </w:r>
          </w:p>
          <w:p w14:paraId="39271F8F" w14:textId="5046231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 x 10 = 10</w:t>
            </w:r>
          </w:p>
          <w:p w14:paraId="7027D487" w14:textId="2DBCD2B8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2 x 10 = 20</w:t>
            </w:r>
          </w:p>
          <w:p w14:paraId="0344B8A5" w14:textId="3FEC9A83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3 x 10 = 30</w:t>
            </w:r>
          </w:p>
          <w:p w14:paraId="1D19EFBE" w14:textId="72F059DF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4 x 10 = 40</w:t>
            </w:r>
          </w:p>
          <w:p w14:paraId="68410294" w14:textId="09B4A864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5 x 10 = 50</w:t>
            </w:r>
          </w:p>
          <w:p w14:paraId="06B32C33" w14:textId="72ACB8DA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6 x 10 = 60</w:t>
            </w:r>
          </w:p>
          <w:p w14:paraId="578A5AED" w14:textId="673C69B2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7 x 10 = 70</w:t>
            </w:r>
          </w:p>
          <w:p w14:paraId="3271DB87" w14:textId="13AFBE17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8 x 10 = 80</w:t>
            </w:r>
          </w:p>
          <w:p w14:paraId="6F025DFA" w14:textId="581C257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9 x 10 = 90</w:t>
            </w:r>
          </w:p>
          <w:p w14:paraId="42BF4CE1" w14:textId="4AD6070B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 x 10 = 100</w:t>
            </w:r>
          </w:p>
          <w:p w14:paraId="396CD4C3" w14:textId="0FD90F69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11 x 10 = 110</w:t>
            </w:r>
          </w:p>
          <w:p w14:paraId="37188240" w14:textId="3FF51D2B" w:rsidR="00BE4339" w:rsidRP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12 x 10 = 120</w:t>
            </w:r>
          </w:p>
        </w:tc>
        <w:tc>
          <w:tcPr>
            <w:tcW w:w="2622" w:type="dxa"/>
          </w:tcPr>
          <w:p w14:paraId="0EAF483B" w14:textId="7871E02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0 ÷ 10 = 0</w:t>
            </w:r>
          </w:p>
          <w:p w14:paraId="4DF592EB" w14:textId="43B1233E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 ÷ 10 = 1</w:t>
            </w:r>
          </w:p>
          <w:p w14:paraId="0DF2C092" w14:textId="7DA1CAB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20 ÷ 10 = 2</w:t>
            </w:r>
          </w:p>
          <w:p w14:paraId="0337E6AF" w14:textId="42EB2D2B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30 ÷ 10 = 3</w:t>
            </w:r>
          </w:p>
          <w:p w14:paraId="223E13FD" w14:textId="53309E2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40 ÷ 10 = 4</w:t>
            </w:r>
          </w:p>
          <w:p w14:paraId="6759500D" w14:textId="0B309F68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50 ÷ 10 = 5</w:t>
            </w:r>
          </w:p>
          <w:p w14:paraId="6B80BDDD" w14:textId="63600CB4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60 ÷ 10 = 6</w:t>
            </w:r>
          </w:p>
          <w:p w14:paraId="48344C21" w14:textId="76D450DF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70 ÷ 10 = 7</w:t>
            </w:r>
          </w:p>
          <w:p w14:paraId="13DD399E" w14:textId="4A2F620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80 ÷ 10 = 8</w:t>
            </w:r>
          </w:p>
          <w:p w14:paraId="4F9FED3A" w14:textId="16D0EA2F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90 ÷ 10 = 9</w:t>
            </w:r>
          </w:p>
          <w:p w14:paraId="11926A95" w14:textId="67B4CAA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100 ÷ 10 =10</w:t>
            </w:r>
          </w:p>
          <w:p w14:paraId="24FC2706" w14:textId="1DCFC170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110 ÷ 10 = 11</w:t>
            </w:r>
          </w:p>
          <w:p w14:paraId="42499AD4" w14:textId="390F8F60" w:rsidR="00BE4339" w:rsidRP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120 ÷ 10 = 12</w:t>
            </w: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1D0E2CF" w14:textId="0E897CF2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3 times 10? What is 2 multiplied by 10?</w:t>
            </w:r>
          </w:p>
          <w:p w14:paraId="6CCEBF01" w14:textId="4B8B0F4E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4 groups of 10?</w:t>
            </w:r>
          </w:p>
          <w:p w14:paraId="720D1237" w14:textId="30D6F070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60 divided by 10?</w:t>
            </w:r>
          </w:p>
          <w:p w14:paraId="36D7C410" w14:textId="40D2CF01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40 shared between 10?</w:t>
            </w:r>
          </w:p>
          <w:p w14:paraId="1CC59F18" w14:textId="7A80B61F" w:rsidR="00BE4339" w:rsidRP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70 divided into groups of 10?</w:t>
            </w: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4F36C07B" w:rsidR="00735449" w:rsidRPr="000E18E9" w:rsidRDefault="000E18E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 xml:space="preserve">They should be able to answer these questions in any order, including missing number questions, </w:t>
            </w:r>
            <w:proofErr w:type="gramStart"/>
            <w:r w:rsidRPr="000E18E9">
              <w:rPr>
                <w:rFonts w:ascii="Comic Sans MS" w:hAnsi="Comic Sans MS"/>
                <w:sz w:val="24"/>
                <w:szCs w:val="24"/>
              </w:rPr>
              <w:t>e.g.</w:t>
            </w:r>
            <w:proofErr w:type="gramEnd"/>
            <w:r w:rsidRPr="000E18E9">
              <w:rPr>
                <w:rFonts w:ascii="Comic Sans MS" w:hAnsi="Comic Sans MS"/>
                <w:sz w:val="24"/>
                <w:szCs w:val="24"/>
              </w:rPr>
              <w:t xml:space="preserve"> 10 ×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80 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10 = 6.</w:t>
            </w:r>
          </w:p>
        </w:tc>
      </w:tr>
    </w:tbl>
    <w:p w14:paraId="7B8C8F0C" w14:textId="23AC8B2A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2294EF04">
                <wp:simplePos x="0" y="0"/>
                <wp:positionH relativeFrom="margin">
                  <wp:posOffset>-219075</wp:posOffset>
                </wp:positionH>
                <wp:positionV relativeFrom="paragraph">
                  <wp:posOffset>299085</wp:posOffset>
                </wp:positionV>
                <wp:extent cx="7065010" cy="395287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9528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C74C8" id="Rectangle: Rounded Corners 2" o:spid="_x0000_s1026" style="position:absolute;margin-left:-17.25pt;margin-top:23.55pt;width:556.3pt;height:3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62694BB7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Pronunciation</w:t>
      </w:r>
      <w:r w:rsidRPr="00627683">
        <w:rPr>
          <w:rFonts w:ascii="Comic Sans MS" w:hAnsi="Comic Sans MS"/>
          <w:sz w:val="20"/>
          <w:szCs w:val="20"/>
        </w:rPr>
        <w:t xml:space="preserve"> – Make sure that your child is pronouncing the numbers correctly and not getting confused between thirteen and thirty.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25E9EB3" w14:textId="77777777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Test the Parent</w:t>
      </w:r>
      <w:r w:rsidRPr="00627683">
        <w:rPr>
          <w:rFonts w:ascii="Comic Sans MS" w:hAnsi="Comic Sans MS"/>
          <w:sz w:val="20"/>
          <w:szCs w:val="20"/>
        </w:rPr>
        <w:t xml:space="preserve"> – Your child can make up their own tricky division questions for you e.g. What is 70 divided by 7? They need to be able to multiply to create these questions. </w:t>
      </w:r>
    </w:p>
    <w:p w14:paraId="6C410CCB" w14:textId="77777777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Apply these facts to real life situations</w:t>
      </w:r>
      <w:r w:rsidRPr="00627683">
        <w:rPr>
          <w:rFonts w:ascii="Comic Sans MS" w:hAnsi="Comic Sans MS"/>
          <w:sz w:val="20"/>
          <w:szCs w:val="20"/>
        </w:rPr>
        <w:t xml:space="preserve"> – How many toes are in your house? What other multiplication and division questions can your child make up? </w:t>
      </w:r>
      <w:hyperlink r:id="rId8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http://www.conkermaths.org/cmweb.nsf/products/conkerkirfs.html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r w:rsidRPr="00627683">
        <w:rPr>
          <w:rFonts w:ascii="Comic Sans MS" w:hAnsi="Comic Sans MS"/>
          <w:sz w:val="20"/>
          <w:szCs w:val="20"/>
        </w:rPr>
        <w:t xml:space="preserve"> See how many questions you can answer in 90seconds. </w:t>
      </w:r>
    </w:p>
    <w:p w14:paraId="077445EB" w14:textId="0C686F0C" w:rsidR="002F562B" w:rsidRPr="00627683" w:rsidRDefault="0017041F" w:rsidP="00E44436">
      <w:pPr>
        <w:rPr>
          <w:rFonts w:ascii="Comic Sans MS" w:hAnsi="Comic Sans MS"/>
          <w:sz w:val="20"/>
          <w:szCs w:val="20"/>
        </w:rPr>
      </w:pPr>
      <w:hyperlink r:id="rId9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https://www.topmarks.co.uk/maths-games/daily10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r w:rsidR="00E44436" w:rsidRPr="00627683">
        <w:rPr>
          <w:rFonts w:ascii="Comic Sans MS" w:hAnsi="Comic Sans MS"/>
          <w:sz w:val="20"/>
          <w:szCs w:val="20"/>
        </w:rPr>
        <w:t xml:space="preserve"> and </w:t>
      </w:r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hyperlink r:id="rId10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https://www.topmarks.co.uk/maths-games/hit-thebutton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</w:p>
    <w:sectPr w:rsidR="002F562B" w:rsidRPr="00627683" w:rsidSect="002E1074">
      <w:headerReference w:type="default" r:id="rId11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44A3" w14:textId="77777777" w:rsidR="007E64B5" w:rsidRDefault="007E64B5">
      <w:pPr>
        <w:spacing w:after="0" w:line="240" w:lineRule="auto"/>
      </w:pPr>
      <w:r>
        <w:separator/>
      </w:r>
    </w:p>
  </w:endnote>
  <w:endnote w:type="continuationSeparator" w:id="0">
    <w:p w14:paraId="7F9F72E6" w14:textId="77777777" w:rsidR="007E64B5" w:rsidRDefault="007E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8DAE" w14:textId="77777777" w:rsidR="007E64B5" w:rsidRDefault="007E64B5">
      <w:pPr>
        <w:spacing w:after="0" w:line="240" w:lineRule="auto"/>
      </w:pPr>
      <w:r>
        <w:separator/>
      </w:r>
    </w:p>
  </w:footnote>
  <w:footnote w:type="continuationSeparator" w:id="0">
    <w:p w14:paraId="0D1C8F3D" w14:textId="77777777" w:rsidR="007E64B5" w:rsidRDefault="007E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170BEF51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</w:t>
    </w:r>
    <w:r w:rsidR="00F1671E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B8"/>
    <w:rsid w:val="00091EF6"/>
    <w:rsid w:val="000B4A43"/>
    <w:rsid w:val="000E18E9"/>
    <w:rsid w:val="00170002"/>
    <w:rsid w:val="0017041F"/>
    <w:rsid w:val="001F4B60"/>
    <w:rsid w:val="002F562B"/>
    <w:rsid w:val="00370AB8"/>
    <w:rsid w:val="004C07E6"/>
    <w:rsid w:val="004F6850"/>
    <w:rsid w:val="0052069A"/>
    <w:rsid w:val="00602196"/>
    <w:rsid w:val="00627683"/>
    <w:rsid w:val="00735449"/>
    <w:rsid w:val="00744978"/>
    <w:rsid w:val="00750A94"/>
    <w:rsid w:val="007E64B5"/>
    <w:rsid w:val="009B4BA6"/>
    <w:rsid w:val="009F178F"/>
    <w:rsid w:val="00A16824"/>
    <w:rsid w:val="00B65D40"/>
    <w:rsid w:val="00B76B4F"/>
    <w:rsid w:val="00B96792"/>
    <w:rsid w:val="00BE4339"/>
    <w:rsid w:val="00C82889"/>
    <w:rsid w:val="00CF44AA"/>
    <w:rsid w:val="00D20AD3"/>
    <w:rsid w:val="00E44436"/>
    <w:rsid w:val="00E72FEB"/>
    <w:rsid w:val="00ED5214"/>
    <w:rsid w:val="00EE6085"/>
    <w:rsid w:val="00F1671E"/>
    <w:rsid w:val="00F45579"/>
    <w:rsid w:val="00F66B93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kermaths.org/cmweb.nsf/products/conkerkirf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NRdxc0XjO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daily1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topmarks.co.uk/maths-games/hit-thebutt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opmarks.co.uk/maths-games/daily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catherine school</cp:lastModifiedBy>
  <cp:revision>2</cp:revision>
  <dcterms:created xsi:type="dcterms:W3CDTF">2024-11-01T11:02:00Z</dcterms:created>
  <dcterms:modified xsi:type="dcterms:W3CDTF">2024-11-01T11:02:00Z</dcterms:modified>
</cp:coreProperties>
</file>