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77777777" w:rsidR="00696AD7" w:rsidRPr="00F0079F" w:rsidRDefault="001C34A2">
      <w:pPr>
        <w:spacing w:after="0"/>
        <w:rPr>
          <w:rFonts w:ascii="Twinkl" w:hAnsi="Twinkl"/>
          <w:sz w:val="24"/>
        </w:rPr>
      </w:pPr>
      <w:r w:rsidRPr="00F0079F">
        <w:rPr>
          <w:rFonts w:ascii="Twinkl" w:eastAsia="Cambria" w:hAnsi="Twinkl" w:cs="Cambria"/>
          <w:color w:val="17365D"/>
          <w:sz w:val="56"/>
        </w:rPr>
        <w:t xml:space="preserve">Look Say Cover Write Check - Spelling Chart </w:t>
      </w:r>
    </w:p>
    <w:p w14:paraId="0CAE61DC" w14:textId="77777777" w:rsidR="00696AD7" w:rsidRPr="00F0079F" w:rsidRDefault="001C34A2">
      <w:pPr>
        <w:spacing w:after="354"/>
        <w:ind w:left="-29" w:right="-599"/>
        <w:rPr>
          <w:rFonts w:ascii="Twinkl" w:hAnsi="Twinkl"/>
          <w:sz w:val="24"/>
        </w:rPr>
      </w:pPr>
      <w:r w:rsidRPr="00F0079F">
        <w:rPr>
          <w:rFonts w:ascii="Twinkl" w:hAnsi="Twinkl"/>
          <w:noProof/>
          <w:sz w:val="24"/>
        </w:rPr>
        <mc:AlternateContent>
          <mc:Choice Requires="wpg">
            <w:drawing>
              <wp:inline distT="0" distB="0" distL="0" distR="0" wp14:anchorId="600D5011" wp14:editId="79C57470">
                <wp:extent cx="9816084" cy="12192"/>
                <wp:effectExtent l="0" t="0" r="0" b="0"/>
                <wp:docPr id="10087" name="Group 1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2192"/>
                          <a:chOff x="0" y="0"/>
                          <a:chExt cx="9816084" cy="12192"/>
                        </a:xfrm>
                      </wpg:grpSpPr>
                      <wps:wsp>
                        <wps:cNvPr id="10588" name="Shape 10588"/>
                        <wps:cNvSpPr/>
                        <wps:spPr>
                          <a:xfrm>
                            <a:off x="0" y="0"/>
                            <a:ext cx="981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2192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7" style="width:772.92pt;height:0.960022pt;mso-position-horizontal-relative:char;mso-position-vertical-relative:line" coordsize="98160,121">
                <v:shape id="Shape 10589" style="position:absolute;width:98160;height:121;left:0;top:0;" coordsize="9816084,12192" path="m0,0l9816084,0l981608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77777777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proofErr w:type="gramStart"/>
            <w:r w:rsidRPr="00F0079F">
              <w:rPr>
                <w:rFonts w:ascii="Twinkl" w:hAnsi="Twinkl"/>
                <w:sz w:val="24"/>
              </w:rPr>
              <w:t>Say  the</w:t>
            </w:r>
            <w:proofErr w:type="gramEnd"/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EE74DA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7788E45B" w:rsidR="00EE74DA" w:rsidRPr="005A79D1" w:rsidRDefault="005A79D1" w:rsidP="00EE74DA">
            <w:pPr>
              <w:rPr>
                <w:rFonts w:ascii="Twinkl" w:hAnsi="Twinkl"/>
                <w:sz w:val="44"/>
                <w:szCs w:val="32"/>
              </w:rPr>
            </w:pPr>
            <w:r w:rsidRPr="005A79D1">
              <w:rPr>
                <w:rFonts w:ascii="Twinkl" w:hAnsi="Twinkl"/>
                <w:sz w:val="44"/>
                <w:szCs w:val="32"/>
              </w:rPr>
              <w:t xml:space="preserve">road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6A8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EE74DA" w:rsidRPr="00F0079F" w:rsidRDefault="00EE74DA" w:rsidP="00EE74DA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714E0A93" w:rsidR="00EE74DA" w:rsidRPr="005A79D1" w:rsidRDefault="005A79D1" w:rsidP="00EE74DA">
            <w:pPr>
              <w:rPr>
                <w:rFonts w:ascii="Twinkl" w:hAnsi="Twinkl"/>
                <w:sz w:val="44"/>
                <w:szCs w:val="32"/>
              </w:rPr>
            </w:pPr>
            <w:r w:rsidRPr="005A79D1">
              <w:rPr>
                <w:rFonts w:ascii="Twinkl" w:hAnsi="Twinkl"/>
                <w:sz w:val="44"/>
                <w:szCs w:val="32"/>
              </w:rPr>
              <w:t>slow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5DD406F4" w:rsidR="00EE74DA" w:rsidRPr="005A79D1" w:rsidRDefault="005A79D1" w:rsidP="00EE74DA">
            <w:pPr>
              <w:rPr>
                <w:rFonts w:ascii="Twinkl" w:hAnsi="Twinkl"/>
                <w:sz w:val="44"/>
                <w:szCs w:val="32"/>
              </w:rPr>
            </w:pPr>
            <w:r w:rsidRPr="005A79D1">
              <w:rPr>
                <w:rFonts w:ascii="Twinkl" w:hAnsi="Twinkl"/>
                <w:sz w:val="44"/>
                <w:szCs w:val="32"/>
              </w:rPr>
              <w:t xml:space="preserve">no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09F29B0B" w:rsidR="00EE74DA" w:rsidRPr="005A79D1" w:rsidRDefault="005A79D1" w:rsidP="00EE74DA">
            <w:pPr>
              <w:rPr>
                <w:rFonts w:ascii="Twinkl" w:hAnsi="Twinkl"/>
                <w:sz w:val="44"/>
                <w:szCs w:val="32"/>
              </w:rPr>
            </w:pPr>
            <w:r w:rsidRPr="005A79D1">
              <w:rPr>
                <w:rFonts w:ascii="Twinkl" w:hAnsi="Twinkl"/>
                <w:sz w:val="44"/>
                <w:szCs w:val="32"/>
              </w:rPr>
              <w:t>go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78B42499" w:rsidR="00EE74DA" w:rsidRPr="005A79D1" w:rsidRDefault="005A79D1" w:rsidP="00EE74DA">
            <w:pPr>
              <w:rPr>
                <w:rFonts w:ascii="Twinkl" w:hAnsi="Twinkl"/>
                <w:sz w:val="44"/>
                <w:szCs w:val="32"/>
              </w:rPr>
            </w:pPr>
            <w:r w:rsidRPr="005A79D1">
              <w:rPr>
                <w:rFonts w:ascii="Twinkl" w:hAnsi="Twinkl"/>
                <w:sz w:val="44"/>
                <w:szCs w:val="32"/>
              </w:rPr>
              <w:t>nose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125DF3EA" w:rsidR="00EE74DA" w:rsidRPr="005A79D1" w:rsidRDefault="005A79D1" w:rsidP="00EE74DA">
            <w:pPr>
              <w:rPr>
                <w:rFonts w:ascii="Twinkl" w:hAnsi="Twinkl"/>
                <w:sz w:val="44"/>
                <w:szCs w:val="32"/>
              </w:rPr>
            </w:pPr>
            <w:r w:rsidRPr="005A79D1">
              <w:rPr>
                <w:rFonts w:ascii="Twinkl" w:hAnsi="Twinkl"/>
                <w:sz w:val="44"/>
                <w:szCs w:val="32"/>
              </w:rPr>
              <w:t>envelope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7DB9DB78" w:rsidR="00EE74DA" w:rsidRPr="005A79D1" w:rsidRDefault="005A79D1" w:rsidP="00EE74DA">
            <w:pPr>
              <w:rPr>
                <w:rFonts w:ascii="Twinkl" w:hAnsi="Twinkl"/>
                <w:sz w:val="44"/>
                <w:szCs w:val="32"/>
              </w:rPr>
            </w:pPr>
            <w:r w:rsidRPr="005A79D1">
              <w:rPr>
                <w:rFonts w:ascii="Twinkl" w:hAnsi="Twinkl"/>
                <w:sz w:val="44"/>
                <w:szCs w:val="32"/>
              </w:rPr>
              <w:t>toe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362AB029" w:rsidR="00EE74DA" w:rsidRPr="005A79D1" w:rsidRDefault="005A79D1" w:rsidP="00EE74DA">
            <w:pPr>
              <w:rPr>
                <w:rFonts w:ascii="Twinkl" w:hAnsi="Twinkl"/>
                <w:sz w:val="44"/>
                <w:szCs w:val="32"/>
              </w:rPr>
            </w:pPr>
            <w:r w:rsidRPr="005A79D1">
              <w:rPr>
                <w:rFonts w:ascii="Twinkl" w:hAnsi="Twinkl"/>
                <w:sz w:val="44"/>
                <w:szCs w:val="32"/>
              </w:rPr>
              <w:t>coat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21797AA8" w:rsidR="00EE74DA" w:rsidRPr="005A79D1" w:rsidRDefault="005A79D1" w:rsidP="00EE74DA">
            <w:pPr>
              <w:rPr>
                <w:rFonts w:ascii="Twinkl" w:hAnsi="Twinkl"/>
                <w:sz w:val="44"/>
                <w:szCs w:val="32"/>
              </w:rPr>
            </w:pPr>
            <w:r w:rsidRPr="005A79D1">
              <w:rPr>
                <w:rFonts w:ascii="Twinkl" w:hAnsi="Twinkl"/>
                <w:sz w:val="44"/>
                <w:szCs w:val="32"/>
              </w:rPr>
              <w:t>bone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52346C1C" w14:textId="77777777">
        <w:trPr>
          <w:trHeight w:val="6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16F6DB7C" w:rsidR="00EE74DA" w:rsidRPr="005A79D1" w:rsidRDefault="005A79D1" w:rsidP="00EE74DA">
            <w:pPr>
              <w:rPr>
                <w:rFonts w:ascii="Twinkl" w:hAnsi="Twinkl"/>
                <w:sz w:val="44"/>
                <w:szCs w:val="32"/>
              </w:rPr>
            </w:pPr>
            <w:r w:rsidRPr="005A79D1">
              <w:rPr>
                <w:rFonts w:ascii="Twinkl" w:hAnsi="Twinkl"/>
                <w:sz w:val="44"/>
                <w:szCs w:val="32"/>
              </w:rPr>
              <w:t>snow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14:paraId="40245858" w14:textId="77777777" w:rsidR="00696AD7" w:rsidRPr="001C34A2" w:rsidRDefault="00842467" w:rsidP="00F0079F">
      <w:pPr>
        <w:spacing w:after="218"/>
        <w:rPr>
          <w:rFonts w:ascii="Twinkl" w:hAnsi="Twinkl"/>
          <w:b/>
          <w:sz w:val="24"/>
          <w:u w:val="single"/>
        </w:rPr>
      </w:pPr>
      <w:r>
        <w:rPr>
          <w:rFonts w:ascii="Twinkl" w:hAnsi="Twinkl"/>
          <w:b/>
          <w:sz w:val="28"/>
          <w:u w:val="single"/>
        </w:rPr>
        <w:lastRenderedPageBreak/>
        <w:br/>
      </w:r>
      <w:r w:rsidR="001C34A2" w:rsidRPr="001C34A2">
        <w:rPr>
          <w:rFonts w:ascii="Twinkl" w:hAnsi="Twinkl"/>
          <w:b/>
          <w:sz w:val="28"/>
          <w:u w:val="single"/>
        </w:rPr>
        <w:t>Parent Guidance</w:t>
      </w:r>
      <w:r w:rsidR="001C34A2">
        <w:rPr>
          <w:rFonts w:ascii="Twinkl" w:hAnsi="Twinkl"/>
          <w:b/>
          <w:sz w:val="28"/>
          <w:u w:val="single"/>
        </w:rPr>
        <w:t xml:space="preserve"> for supporting </w:t>
      </w:r>
      <w:r>
        <w:rPr>
          <w:rFonts w:ascii="Twinkl" w:hAnsi="Twinkl"/>
          <w:b/>
          <w:sz w:val="28"/>
          <w:u w:val="single"/>
        </w:rPr>
        <w:t>your child with their spellings</w:t>
      </w:r>
      <w:r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77777777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proofErr w:type="gramStart"/>
            <w:r w:rsidRPr="00F0079F">
              <w:rPr>
                <w:rFonts w:ascii="Twinkl" w:hAnsi="Twinkl"/>
                <w:sz w:val="24"/>
              </w:rPr>
              <w:t>Say  the</w:t>
            </w:r>
            <w:proofErr w:type="gramEnd"/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77777777" w:rsidR="001C34A2" w:rsidRPr="001C34A2" w:rsidRDefault="001C34A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proofErr w:type="gramStart"/>
            <w:r w:rsidRPr="001C34A2">
              <w:rPr>
                <w:szCs w:val="20"/>
              </w:rPr>
              <w:t>word  might</w:t>
            </w:r>
            <w:proofErr w:type="gramEnd"/>
            <w:r w:rsidRPr="001C34A2">
              <w:rPr>
                <w:szCs w:val="20"/>
              </w:rPr>
              <w:t xml:space="preserve">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7777777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 xml:space="preserve">, f, h, k, l, t) reach into the top row. The ones that drop below the line (g, j, p, q, y) reach into the bottom </w:t>
            </w:r>
            <w:proofErr w:type="gramStart"/>
            <w:r w:rsidRPr="001C34A2">
              <w:rPr>
                <w:rFonts w:ascii="Twinkl" w:hAnsi="Twinkl"/>
                <w:szCs w:val="20"/>
              </w:rPr>
              <w:t>row..</w:t>
            </w:r>
            <w:proofErr w:type="gramEnd"/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406EE52B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Autumn 1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EA04A2">
      <w:rPr>
        <w:rFonts w:ascii="Twinkl" w:hAnsi="Twinkl"/>
        <w:b/>
        <w:sz w:val="32"/>
        <w:szCs w:val="32"/>
        <w:u w:val="single"/>
      </w:rPr>
      <w:t>4</w:t>
    </w:r>
    <w:r w:rsidR="00842467" w:rsidRPr="00C70359">
      <w:rPr>
        <w:rFonts w:ascii="Twinkl" w:hAnsi="Twinkl"/>
        <w:b/>
        <w:sz w:val="32"/>
        <w:szCs w:val="32"/>
        <w:u w:val="single"/>
      </w:rPr>
      <w:t xml:space="preserve"> </w:t>
    </w:r>
    <w:r w:rsidR="00842467" w:rsidRPr="00C70359">
      <w:rPr>
        <w:rFonts w:ascii="Twinkl" w:hAnsi="Twinkl"/>
        <w:b/>
        <w:sz w:val="32"/>
        <w:szCs w:val="32"/>
      </w:rPr>
      <w:t xml:space="preserve">  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 xml:space="preserve"> 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1C34A2"/>
    <w:rsid w:val="005A79D1"/>
    <w:rsid w:val="00696AD7"/>
    <w:rsid w:val="00842467"/>
    <w:rsid w:val="00887E65"/>
    <w:rsid w:val="00C70359"/>
    <w:rsid w:val="00EA04A2"/>
    <w:rsid w:val="00EB6590"/>
    <w:rsid w:val="00EE74DA"/>
    <w:rsid w:val="00F0079F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3</cp:revision>
  <cp:lastPrinted>2022-09-29T11:03:00Z</cp:lastPrinted>
  <dcterms:created xsi:type="dcterms:W3CDTF">2022-09-29T10:50:00Z</dcterms:created>
  <dcterms:modified xsi:type="dcterms:W3CDTF">2022-09-29T12:01:00Z</dcterms:modified>
</cp:coreProperties>
</file>