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02BF97CE" w14:textId="77777777" w:rsidTr="00180FC4">
        <w:tc>
          <w:tcPr>
            <w:tcW w:w="10194" w:type="dxa"/>
            <w:gridSpan w:val="2"/>
          </w:tcPr>
          <w:p w14:paraId="22A0829D" w14:textId="020E3661" w:rsidR="00AE66E1" w:rsidRPr="00AE66E1" w:rsidRDefault="00A54114" w:rsidP="00D5726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2</w:t>
            </w:r>
            <w:r w:rsidR="007F6CF3">
              <w:rPr>
                <w:b/>
                <w:color w:val="002060"/>
              </w:rPr>
              <w:t xml:space="preserve">: </w:t>
            </w:r>
            <w:r w:rsidR="00D5726C">
              <w:rPr>
                <w:b/>
                <w:color w:val="002060"/>
              </w:rPr>
              <w:t xml:space="preserve">Habitats </w:t>
            </w:r>
            <w:r w:rsidR="00A92403">
              <w:rPr>
                <w:b/>
                <w:color w:val="002060"/>
              </w:rPr>
              <w:t>(</w:t>
            </w:r>
            <w:r w:rsidR="00D5726C">
              <w:rPr>
                <w:b/>
                <w:color w:val="002060"/>
              </w:rPr>
              <w:t>Living things and their habitat</w:t>
            </w:r>
            <w:r w:rsidR="00C72773">
              <w:rPr>
                <w:b/>
                <w:color w:val="002060"/>
              </w:rPr>
              <w:t xml:space="preserve">) </w:t>
            </w:r>
            <w:r w:rsidR="0078182D">
              <w:rPr>
                <w:b/>
                <w:color w:val="002060"/>
              </w:rPr>
              <w:t xml:space="preserve"> </w:t>
            </w:r>
            <w:r w:rsidR="0078182D">
              <w:rPr>
                <w:b/>
                <w:color w:val="002060"/>
              </w:rPr>
              <w:t>UPDATED November 2023</w:t>
            </w:r>
          </w:p>
        </w:tc>
      </w:tr>
      <w:tr w:rsidR="00911FFF" w14:paraId="345180A8" w14:textId="77777777" w:rsidTr="000B19EF">
        <w:trPr>
          <w:trHeight w:val="562"/>
        </w:trPr>
        <w:tc>
          <w:tcPr>
            <w:tcW w:w="2122" w:type="dxa"/>
          </w:tcPr>
          <w:p w14:paraId="0B2F7A5A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3775913C" w14:textId="77777777" w:rsidR="00911FFF" w:rsidRPr="00631C8D" w:rsidRDefault="002D0CA1" w:rsidP="00261C02">
            <w:r w:rsidRPr="002D0CA1">
              <w:rPr>
                <w:color w:val="002060"/>
              </w:rPr>
              <w:t>Local geography field study</w:t>
            </w:r>
            <w:r w:rsidR="007F6CF3">
              <w:rPr>
                <w:color w:val="002060"/>
              </w:rPr>
              <w:t>: our</w:t>
            </w:r>
            <w:r w:rsidRPr="002D0CA1">
              <w:rPr>
                <w:color w:val="002060"/>
              </w:rPr>
              <w:t xml:space="preserve"> local area </w:t>
            </w:r>
            <w:r w:rsidR="00EC2BA9">
              <w:rPr>
                <w:color w:val="002060"/>
              </w:rPr>
              <w:br/>
              <w:t>Geography</w:t>
            </w:r>
            <w:r w:rsidR="007F6CF3">
              <w:rPr>
                <w:color w:val="002060"/>
              </w:rPr>
              <w:t xml:space="preserve">: </w:t>
            </w:r>
            <w:r w:rsidR="00EC2BA9">
              <w:rPr>
                <w:color w:val="002060"/>
              </w:rPr>
              <w:t xml:space="preserve">daily weather patterns </w:t>
            </w:r>
          </w:p>
        </w:tc>
      </w:tr>
      <w:tr w:rsidR="00911FFF" w14:paraId="592C9E4D" w14:textId="77777777" w:rsidTr="002520AD">
        <w:tc>
          <w:tcPr>
            <w:tcW w:w="2122" w:type="dxa"/>
          </w:tcPr>
          <w:p w14:paraId="35C17DBB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5B013A76" w14:textId="77777777" w:rsidR="005D4AF1" w:rsidRDefault="002D0CA1" w:rsidP="005E382B">
            <w:r w:rsidRPr="002D0CA1">
              <w:rPr>
                <w:color w:val="002060"/>
              </w:rPr>
              <w:t>Wh</w:t>
            </w:r>
            <w:r w:rsidR="007F6CF3">
              <w:rPr>
                <w:color w:val="002060"/>
              </w:rPr>
              <w:t xml:space="preserve">at animals live here and why? </w:t>
            </w:r>
          </w:p>
        </w:tc>
      </w:tr>
      <w:tr w:rsidR="00911FFF" w14:paraId="0A67B2DF" w14:textId="77777777" w:rsidTr="002520AD">
        <w:tc>
          <w:tcPr>
            <w:tcW w:w="2122" w:type="dxa"/>
          </w:tcPr>
          <w:p w14:paraId="1FC1DD38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6B5080BD" w14:textId="77777777" w:rsidR="000433CF" w:rsidRPr="00AE66E1" w:rsidRDefault="002D0CA1" w:rsidP="00205840">
            <w:pPr>
              <w:rPr>
                <w:color w:val="002060"/>
              </w:rPr>
            </w:pPr>
            <w:r>
              <w:rPr>
                <w:color w:val="002060"/>
              </w:rPr>
              <w:t>Present their learning</w:t>
            </w:r>
            <w:r w:rsidR="007F6CF3">
              <w:rPr>
                <w:color w:val="002060"/>
              </w:rPr>
              <w:t xml:space="preserve">, in a format of their choosing, </w:t>
            </w:r>
            <w:r>
              <w:rPr>
                <w:color w:val="002060"/>
              </w:rPr>
              <w:t xml:space="preserve">about </w:t>
            </w:r>
            <w:r w:rsidR="007F6CF3">
              <w:rPr>
                <w:color w:val="002060"/>
              </w:rPr>
              <w:t xml:space="preserve">different </w:t>
            </w:r>
            <w:r>
              <w:rPr>
                <w:color w:val="002060"/>
              </w:rPr>
              <w:t xml:space="preserve">animals who live in the local area and explain why they are suited to it. </w:t>
            </w:r>
          </w:p>
        </w:tc>
      </w:tr>
      <w:tr w:rsidR="00D41213" w14:paraId="687EADDF" w14:textId="77777777" w:rsidTr="002520AD">
        <w:tc>
          <w:tcPr>
            <w:tcW w:w="2122" w:type="dxa"/>
          </w:tcPr>
          <w:p w14:paraId="4745D12E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5C76A614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4ECE3B56" w14:textId="77777777" w:rsidR="000B19EF" w:rsidRDefault="00B042E6" w:rsidP="00D66824">
            <w:pPr>
              <w:rPr>
                <w:color w:val="002060"/>
              </w:rPr>
            </w:pPr>
            <w:r w:rsidRPr="00B042E6">
              <w:rPr>
                <w:color w:val="002060"/>
              </w:rPr>
              <w:t>-</w:t>
            </w:r>
            <w:r w:rsidR="004C1AAF">
              <w:t xml:space="preserve"> </w:t>
            </w:r>
            <w:r w:rsidR="00D66824">
              <w:t xml:space="preserve"> </w:t>
            </w:r>
            <w:r w:rsidR="00D66824" w:rsidRPr="0056541C">
              <w:rPr>
                <w:color w:val="002060"/>
              </w:rPr>
              <w:t>identify that most living things live in habitats to which they are suited</w:t>
            </w:r>
            <w:r w:rsidR="000B19EF">
              <w:rPr>
                <w:color w:val="002060"/>
              </w:rPr>
              <w:t xml:space="preserve">. </w:t>
            </w:r>
          </w:p>
          <w:p w14:paraId="58C72590" w14:textId="77777777" w:rsidR="00D66824" w:rsidRPr="0056541C" w:rsidRDefault="000B19EF" w:rsidP="00D66824">
            <w:pPr>
              <w:rPr>
                <w:color w:val="002060"/>
              </w:rPr>
            </w:pPr>
            <w:r>
              <w:rPr>
                <w:color w:val="002060"/>
              </w:rPr>
              <w:t xml:space="preserve">- </w:t>
            </w:r>
            <w:r w:rsidR="00D66824" w:rsidRPr="0056541C">
              <w:rPr>
                <w:color w:val="002060"/>
              </w:rPr>
              <w:t>describe how different habitats provide for the basic needs of different kinds of animals and plants, and how they depend on each other</w:t>
            </w:r>
            <w:r>
              <w:rPr>
                <w:color w:val="002060"/>
              </w:rPr>
              <w:t>.</w:t>
            </w:r>
          </w:p>
          <w:p w14:paraId="6AF8DE8D" w14:textId="77777777" w:rsidR="00B042E6" w:rsidRPr="00B042E6" w:rsidRDefault="00D66824" w:rsidP="00D66824">
            <w:pPr>
              <w:rPr>
                <w:color w:val="002060"/>
              </w:rPr>
            </w:pPr>
            <w:r w:rsidRPr="0056541C">
              <w:rPr>
                <w:color w:val="002060"/>
              </w:rPr>
              <w:t>- identify and name a variety of plants and animals in their habitats, including micro-habitats.</w:t>
            </w:r>
          </w:p>
        </w:tc>
      </w:tr>
      <w:tr w:rsidR="00D41213" w14:paraId="7B791B54" w14:textId="77777777" w:rsidTr="002520AD">
        <w:tc>
          <w:tcPr>
            <w:tcW w:w="2122" w:type="dxa"/>
          </w:tcPr>
          <w:p w14:paraId="5EE13E85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02284D7C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5F31475E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008BB945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0B4F4790" w14:textId="77777777" w:rsidR="00255E91" w:rsidRPr="004751A5" w:rsidRDefault="00255E91" w:rsidP="004751A5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0B19EF">
              <w:rPr>
                <w:color w:val="002060"/>
              </w:rPr>
              <w:t xml:space="preserve">: </w:t>
            </w:r>
            <w:r w:rsidR="00DF1966" w:rsidRPr="00DF1966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0B19EF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 xml:space="preserve">talk about the features of their own immediate environment and how environments might vary from one another. They </w:t>
            </w:r>
            <w:r w:rsidR="000B19EF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>make observations of animals and plants and explain why some things occur</w:t>
            </w:r>
            <w:r w:rsidR="000B19EF">
              <w:rPr>
                <w:color w:val="002060"/>
              </w:rPr>
              <w:t xml:space="preserve">. They can </w:t>
            </w:r>
            <w:r w:rsidR="00DF1966" w:rsidRPr="00DF1966">
              <w:rPr>
                <w:color w:val="002060"/>
              </w:rPr>
              <w:t>talk about changes.</w:t>
            </w:r>
            <w:r w:rsidR="000B19EF">
              <w:rPr>
                <w:color w:val="002060"/>
              </w:rPr>
              <w:br/>
            </w:r>
            <w:r w:rsidR="0049259E">
              <w:rPr>
                <w:color w:val="002060"/>
              </w:rPr>
              <w:t>Yr 1</w:t>
            </w:r>
            <w:r w:rsidR="007F6CF3">
              <w:rPr>
                <w:color w:val="002060"/>
              </w:rPr>
              <w:t xml:space="preserve">: </w:t>
            </w:r>
            <w:r w:rsidR="0049259E">
              <w:rPr>
                <w:b/>
                <w:color w:val="002060"/>
              </w:rPr>
              <w:t>Animals Including Humans (Types and Parts of Animals)</w:t>
            </w:r>
          </w:p>
        </w:tc>
      </w:tr>
      <w:tr w:rsidR="00D41213" w14:paraId="7B6B3FBD" w14:textId="77777777" w:rsidTr="002520AD">
        <w:tc>
          <w:tcPr>
            <w:tcW w:w="2122" w:type="dxa"/>
          </w:tcPr>
          <w:p w14:paraId="701A5DCF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3E8DD333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61EC0EE3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3803FF9E" w14:textId="77777777" w:rsidR="00D66824" w:rsidRPr="007F6CF3" w:rsidRDefault="00D66824" w:rsidP="00D66824">
            <w:pPr>
              <w:rPr>
                <w:b/>
                <w:color w:val="002060"/>
              </w:rPr>
            </w:pPr>
            <w:r>
              <w:rPr>
                <w:color w:val="002060"/>
              </w:rPr>
              <w:t>Yr 4</w:t>
            </w:r>
            <w:r w:rsidR="007F6CF3">
              <w:rPr>
                <w:color w:val="002060"/>
              </w:rPr>
              <w:t xml:space="preserve">: </w:t>
            </w:r>
            <w:r w:rsidRPr="007F6CF3">
              <w:rPr>
                <w:b/>
                <w:color w:val="002060"/>
              </w:rPr>
              <w:t xml:space="preserve">Grouping living things and dangers to living things </w:t>
            </w:r>
            <w:r w:rsidR="007F6CF3" w:rsidRPr="007F6CF3">
              <w:rPr>
                <w:b/>
                <w:color w:val="002060"/>
              </w:rPr>
              <w:t>(Living things and their Habitat)</w:t>
            </w:r>
          </w:p>
          <w:p w14:paraId="0C72327C" w14:textId="77777777" w:rsidR="00D66824" w:rsidRPr="007F6CF3" w:rsidRDefault="00D66824" w:rsidP="00D66824">
            <w:pPr>
              <w:rPr>
                <w:b/>
                <w:color w:val="002060"/>
              </w:rPr>
            </w:pPr>
            <w:r>
              <w:rPr>
                <w:color w:val="002060"/>
              </w:rPr>
              <w:t>Yr 6</w:t>
            </w:r>
            <w:r w:rsidR="007F6CF3">
              <w:rPr>
                <w:color w:val="002060"/>
              </w:rPr>
              <w:t xml:space="preserve">: </w:t>
            </w:r>
            <w:r w:rsidRPr="007F6CF3">
              <w:rPr>
                <w:b/>
                <w:color w:val="002060"/>
              </w:rPr>
              <w:t xml:space="preserve">Classifying living things </w:t>
            </w:r>
            <w:r w:rsidR="007F6CF3" w:rsidRPr="007F6CF3">
              <w:rPr>
                <w:b/>
                <w:color w:val="002060"/>
              </w:rPr>
              <w:t>(Living things and their Habitat)</w:t>
            </w:r>
          </w:p>
          <w:p w14:paraId="1407699C" w14:textId="77777777" w:rsidR="00D41213" w:rsidRPr="00C72773" w:rsidRDefault="00D41213" w:rsidP="00C72773">
            <w:pPr>
              <w:rPr>
                <w:color w:val="002060"/>
              </w:rPr>
            </w:pPr>
          </w:p>
        </w:tc>
      </w:tr>
      <w:tr w:rsidR="00D41213" w14:paraId="03C75CB1" w14:textId="77777777" w:rsidTr="002520AD">
        <w:tc>
          <w:tcPr>
            <w:tcW w:w="2122" w:type="dxa"/>
          </w:tcPr>
          <w:p w14:paraId="5C792D18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2FC3E03D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B26B8E" w14:paraId="72731CF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87E5AEE" w14:textId="77777777" w:rsidR="00B26B8E" w:rsidRPr="001803D4" w:rsidRDefault="00B26B8E" w:rsidP="0078182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B26B8E" w14:paraId="178E8E92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52B655B" w14:textId="77777777" w:rsidR="00D25905" w:rsidRPr="00D25905" w:rsidRDefault="00D25905" w:rsidP="0078182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D25905">
                    <w:rPr>
                      <w:color w:val="002060"/>
                    </w:rPr>
                    <w:t>Based on the children’s own criteria:</w:t>
                  </w:r>
                </w:p>
                <w:p w14:paraId="2CDC394A" w14:textId="77777777" w:rsidR="00B26B8E" w:rsidRDefault="00D25905" w:rsidP="0078182D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</w:t>
                  </w:r>
                  <w:r w:rsidRPr="00D25905">
                    <w:rPr>
                      <w:color w:val="002060"/>
                    </w:rPr>
                    <w:t xml:space="preserve"> classify food items </w:t>
                  </w:r>
                  <w:r w:rsidR="004C1AAF">
                    <w:rPr>
                      <w:color w:val="002060"/>
                    </w:rPr>
                    <w:tab/>
                  </w:r>
                </w:p>
              </w:tc>
            </w:tr>
            <w:tr w:rsidR="00B26B8E" w14:paraId="4C376FEA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30043D7" w14:textId="77777777" w:rsidR="00B26B8E" w:rsidRPr="001803D4" w:rsidRDefault="00B26B8E" w:rsidP="0078182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B26B8E" w14:paraId="2BF314B7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5CD3190" w14:textId="77777777" w:rsidR="00B26B8E" w:rsidRDefault="00D25905" w:rsidP="0078182D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</w:t>
                  </w:r>
                  <w:r w:rsidR="000B19EF">
                    <w:rPr>
                      <w:color w:val="002060"/>
                    </w:rPr>
                    <w:t xml:space="preserve"> o</w:t>
                  </w:r>
                  <w:r w:rsidRPr="00D25905">
                    <w:rPr>
                      <w:color w:val="002060"/>
                    </w:rPr>
                    <w:t>bserve a life cycle (e.g. caterpillars, chicks, farm animals).</w:t>
                  </w:r>
                </w:p>
              </w:tc>
            </w:tr>
            <w:tr w:rsidR="00B26B8E" w14:paraId="54789795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76E7B30" w14:textId="77777777" w:rsidR="00B26B8E" w:rsidRPr="001803D4" w:rsidRDefault="00B26B8E" w:rsidP="0078182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B26B8E" w14:paraId="36C4B63E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15C2358" w14:textId="77777777" w:rsidR="00B26B8E" w:rsidRDefault="00D25905" w:rsidP="0078182D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Not relevant</w:t>
                  </w:r>
                </w:p>
              </w:tc>
            </w:tr>
            <w:tr w:rsidR="00B26B8E" w14:paraId="41516FD1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3390491B" w14:textId="77777777" w:rsidR="00B26B8E" w:rsidRPr="001803D4" w:rsidRDefault="00B26B8E" w:rsidP="0078182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B26B8E" w14:paraId="435261AA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C3B8B0D" w14:textId="77777777" w:rsidR="00B26B8E" w:rsidRDefault="00D25905" w:rsidP="0078182D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B26B8E" w14:paraId="36D4F66D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A799EFC" w14:textId="77777777" w:rsidR="00B26B8E" w:rsidRPr="001803D4" w:rsidRDefault="00B26B8E" w:rsidP="0078182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B26B8E" w14:paraId="16DBBD86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2FE7503" w14:textId="77777777" w:rsidR="00B26B8E" w:rsidRDefault="001803D4" w:rsidP="0078182D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- </w:t>
                  </w:r>
                  <w:r w:rsidR="00D25905" w:rsidRPr="00D25905">
                    <w:rPr>
                      <w:color w:val="002060"/>
                    </w:rPr>
                    <w:t xml:space="preserve"> Research adult animals and their young e.g.</w:t>
                  </w:r>
                  <w:r w:rsidR="000B19EF">
                    <w:rPr>
                      <w:color w:val="002060"/>
                    </w:rPr>
                    <w:t xml:space="preserve"> using resources to find</w:t>
                  </w:r>
                  <w:r w:rsidR="00D25905" w:rsidRPr="00D25905">
                    <w:rPr>
                      <w:color w:val="002060"/>
                    </w:rPr>
                    <w:t xml:space="preserve"> pictures and names of animal babies </w:t>
                  </w:r>
                  <w:r w:rsidR="000B19EF">
                    <w:rPr>
                      <w:color w:val="002060"/>
                    </w:rPr>
                    <w:t>(</w:t>
                  </w:r>
                  <w:r w:rsidR="00D25905" w:rsidRPr="00D25905">
                    <w:rPr>
                      <w:color w:val="002060"/>
                    </w:rPr>
                    <w:t>swan and cygnet</w:t>
                  </w:r>
                  <w:r w:rsidR="000B19EF">
                    <w:rPr>
                      <w:color w:val="002060"/>
                    </w:rPr>
                    <w:t xml:space="preserve"> for example). </w:t>
                  </w:r>
                </w:p>
              </w:tc>
            </w:tr>
          </w:tbl>
          <w:p w14:paraId="07027175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6D1B95C4" w14:textId="77777777" w:rsidTr="002520AD">
        <w:tc>
          <w:tcPr>
            <w:tcW w:w="2122" w:type="dxa"/>
          </w:tcPr>
          <w:p w14:paraId="123B94D9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12C9F232" w14:textId="77777777" w:rsidR="000B19EF" w:rsidRDefault="0056541C" w:rsidP="000B19EF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0B19EF">
              <w:rPr>
                <w:color w:val="002060"/>
              </w:rPr>
              <w:t xml:space="preserve">suited, suitable, basic needs, shelter, </w:t>
            </w:r>
          </w:p>
          <w:p w14:paraId="685D25D4" w14:textId="77777777" w:rsidR="000B19EF" w:rsidRDefault="0056541C" w:rsidP="0056541C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0B19EF">
              <w:rPr>
                <w:color w:val="002060"/>
              </w:rPr>
              <w:t xml:space="preserve">Names of </w:t>
            </w:r>
            <w:r w:rsidRPr="000B19EF">
              <w:rPr>
                <w:b/>
                <w:color w:val="002060"/>
              </w:rPr>
              <w:t>local</w:t>
            </w:r>
            <w:r w:rsidRPr="000B19EF">
              <w:rPr>
                <w:color w:val="002060"/>
              </w:rPr>
              <w:t xml:space="preserve"> habitats e.g.</w:t>
            </w:r>
            <w:r w:rsidR="00AA2D6F" w:rsidRPr="000B19EF">
              <w:rPr>
                <w:color w:val="002060"/>
              </w:rPr>
              <w:t xml:space="preserve"> urban, </w:t>
            </w:r>
            <w:r w:rsidRPr="000B19EF">
              <w:rPr>
                <w:color w:val="002060"/>
              </w:rPr>
              <w:t xml:space="preserve">pond, </w:t>
            </w:r>
            <w:r w:rsidR="000B19EF">
              <w:rPr>
                <w:color w:val="002060"/>
              </w:rPr>
              <w:t xml:space="preserve">hedgerows, Rodley Nature Reserve, </w:t>
            </w:r>
            <w:r w:rsidRPr="000B19EF">
              <w:rPr>
                <w:color w:val="002060"/>
              </w:rPr>
              <w:t xml:space="preserve">Oak Woodland, </w:t>
            </w:r>
            <w:r w:rsidR="000B19EF">
              <w:rPr>
                <w:color w:val="002060"/>
              </w:rPr>
              <w:t>r</w:t>
            </w:r>
            <w:r w:rsidRPr="000B19EF">
              <w:rPr>
                <w:color w:val="002060"/>
              </w:rPr>
              <w:t xml:space="preserve">iver </w:t>
            </w:r>
            <w:r w:rsidR="000B19EF">
              <w:rPr>
                <w:color w:val="002060"/>
              </w:rPr>
              <w:t>c</w:t>
            </w:r>
            <w:r w:rsidRPr="000B19EF">
              <w:rPr>
                <w:color w:val="002060"/>
              </w:rPr>
              <w:t>orridors</w:t>
            </w:r>
            <w:r w:rsidR="000B19EF">
              <w:rPr>
                <w:color w:val="002060"/>
              </w:rPr>
              <w:t>, R</w:t>
            </w:r>
            <w:r w:rsidR="00AA2D6F" w:rsidRPr="000B19EF">
              <w:rPr>
                <w:color w:val="002060"/>
              </w:rPr>
              <w:t xml:space="preserve">iver </w:t>
            </w:r>
            <w:r w:rsidR="000B19EF">
              <w:rPr>
                <w:color w:val="002060"/>
              </w:rPr>
              <w:t>A</w:t>
            </w:r>
            <w:r w:rsidR="00AA2D6F" w:rsidRPr="000B19EF">
              <w:rPr>
                <w:color w:val="002060"/>
              </w:rPr>
              <w:t>ire</w:t>
            </w:r>
            <w:r w:rsidRPr="000B19EF">
              <w:rPr>
                <w:color w:val="002060"/>
              </w:rPr>
              <w:t>, In Bye Pasture</w:t>
            </w:r>
            <w:r w:rsidR="000B19EF">
              <w:rPr>
                <w:color w:val="002060"/>
              </w:rPr>
              <w:t xml:space="preserve">, </w:t>
            </w:r>
            <w:r w:rsidR="00AA2D6F" w:rsidRPr="000B19EF">
              <w:rPr>
                <w:color w:val="002060"/>
              </w:rPr>
              <w:t>Esholt</w:t>
            </w:r>
            <w:r w:rsidR="000B19EF">
              <w:rPr>
                <w:color w:val="002060"/>
              </w:rPr>
              <w:t xml:space="preserve">, </w:t>
            </w:r>
            <w:r w:rsidR="00AA2D6F" w:rsidRPr="000B19EF">
              <w:rPr>
                <w:color w:val="002060"/>
              </w:rPr>
              <w:t>North Street Farm</w:t>
            </w:r>
            <w:r w:rsidRPr="000B19EF">
              <w:rPr>
                <w:color w:val="002060"/>
              </w:rPr>
              <w:t xml:space="preserve">, </w:t>
            </w:r>
            <w:r w:rsidR="000B19EF">
              <w:rPr>
                <w:color w:val="002060"/>
              </w:rPr>
              <w:t>h</w:t>
            </w:r>
            <w:r w:rsidRPr="000B19EF">
              <w:rPr>
                <w:color w:val="002060"/>
              </w:rPr>
              <w:t>edgerows</w:t>
            </w:r>
            <w:r w:rsidR="000B19EF">
              <w:rPr>
                <w:color w:val="002060"/>
              </w:rPr>
              <w:t xml:space="preserve">, hawthorn. </w:t>
            </w:r>
          </w:p>
          <w:p w14:paraId="588122A9" w14:textId="77777777" w:rsidR="004751A5" w:rsidRPr="000B19EF" w:rsidRDefault="0056541C" w:rsidP="0056541C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0B19EF">
              <w:rPr>
                <w:color w:val="002060"/>
              </w:rPr>
              <w:t xml:space="preserve">Names of micro-habitats e.g. under logs, in bushes, in hedgerows </w:t>
            </w:r>
          </w:p>
        </w:tc>
      </w:tr>
      <w:tr w:rsidR="00D41213" w14:paraId="57E490CC" w14:textId="77777777" w:rsidTr="002520AD">
        <w:tc>
          <w:tcPr>
            <w:tcW w:w="2122" w:type="dxa"/>
          </w:tcPr>
          <w:p w14:paraId="564D8161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766945C5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3FA6871C" w14:textId="77777777" w:rsidR="00D41213" w:rsidRDefault="00D41213" w:rsidP="00D41213"/>
        </w:tc>
        <w:tc>
          <w:tcPr>
            <w:tcW w:w="8072" w:type="dxa"/>
          </w:tcPr>
          <w:p w14:paraId="729A106A" w14:textId="77777777" w:rsidR="001803D4" w:rsidRPr="00DD610C" w:rsidRDefault="00D41213" w:rsidP="00D41213">
            <w:pPr>
              <w:rPr>
                <w:color w:val="002060"/>
              </w:rPr>
            </w:pPr>
            <w:r w:rsidRPr="00DD610C">
              <w:rPr>
                <w:color w:val="002060"/>
              </w:rPr>
              <w:t>The knowledge that children will learn and remember:</w:t>
            </w:r>
          </w:p>
          <w:p w14:paraId="1B74AB25" w14:textId="77777777" w:rsidR="00261C02" w:rsidRPr="00AA2D6F" w:rsidRDefault="00261C02" w:rsidP="007B39CB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AA2D6F">
              <w:rPr>
                <w:i/>
                <w:color w:val="002060"/>
              </w:rPr>
              <w:t>Animals and plants live in a habitat to which they are suited, which means that animals</w:t>
            </w:r>
            <w:r w:rsidR="00AA2D6F">
              <w:rPr>
                <w:i/>
                <w:color w:val="002060"/>
              </w:rPr>
              <w:t xml:space="preserve"> </w:t>
            </w:r>
            <w:r w:rsidRPr="00AA2D6F">
              <w:rPr>
                <w:i/>
                <w:color w:val="002060"/>
              </w:rPr>
              <w:t>have suitable features that help them move and find food</w:t>
            </w:r>
            <w:r w:rsidR="007F6CF3">
              <w:rPr>
                <w:i/>
                <w:color w:val="002060"/>
              </w:rPr>
              <w:t>.</w:t>
            </w:r>
          </w:p>
          <w:p w14:paraId="65D66F00" w14:textId="77777777" w:rsidR="00261C02" w:rsidRDefault="000B19EF" w:rsidP="00C3630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P</w:t>
            </w:r>
            <w:r w:rsidR="00261C02" w:rsidRPr="00261C02">
              <w:rPr>
                <w:i/>
                <w:color w:val="002060"/>
              </w:rPr>
              <w:t>lants have suitable</w:t>
            </w:r>
            <w:r w:rsidR="00261C02">
              <w:rPr>
                <w:i/>
                <w:color w:val="002060"/>
              </w:rPr>
              <w:t xml:space="preserve"> </w:t>
            </w:r>
            <w:r w:rsidR="00261C02" w:rsidRPr="00261C02">
              <w:rPr>
                <w:i/>
                <w:color w:val="002060"/>
              </w:rPr>
              <w:t>features that help them to grow well.</w:t>
            </w:r>
          </w:p>
          <w:p w14:paraId="6E6D348E" w14:textId="77777777" w:rsidR="00261C02" w:rsidRDefault="00261C02" w:rsidP="007457DA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261C02">
              <w:rPr>
                <w:i/>
                <w:color w:val="002060"/>
              </w:rPr>
              <w:t>The habitat provides the basic needs of the</w:t>
            </w:r>
            <w:r>
              <w:rPr>
                <w:i/>
                <w:color w:val="002060"/>
              </w:rPr>
              <w:t xml:space="preserve"> </w:t>
            </w:r>
            <w:r w:rsidRPr="00261C02">
              <w:rPr>
                <w:i/>
                <w:color w:val="002060"/>
              </w:rPr>
              <w:t>animals and plants – shelter, food and water.</w:t>
            </w:r>
            <w:r>
              <w:rPr>
                <w:i/>
                <w:color w:val="002060"/>
              </w:rPr>
              <w:t xml:space="preserve"> </w:t>
            </w:r>
          </w:p>
          <w:p w14:paraId="6E861874" w14:textId="77777777" w:rsidR="00AA2D6F" w:rsidRPr="00261C02" w:rsidRDefault="00AA2D6F" w:rsidP="00AA2D6F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Local habitats may be mainly urban in Idle (</w:t>
            </w:r>
            <w:r>
              <w:t xml:space="preserve"> </w:t>
            </w:r>
            <w:hyperlink r:id="rId7" w:history="1">
              <w:r w:rsidRPr="00BF76F9">
                <w:rPr>
                  <w:rStyle w:val="Hyperlink"/>
                  <w:i/>
                </w:rPr>
                <w:t>https://www.bbc.co.uk/bitesize/topics/zx882hv/articles/zw2syrd</w:t>
              </w:r>
            </w:hyperlink>
            <w:r>
              <w:rPr>
                <w:i/>
                <w:color w:val="002060"/>
              </w:rPr>
              <w:t>) with a broader range of habitats around Bradford</w:t>
            </w:r>
            <w:r w:rsidR="007F6CF3">
              <w:rPr>
                <w:i/>
                <w:color w:val="002060"/>
              </w:rPr>
              <w:t>.</w:t>
            </w:r>
          </w:p>
          <w:p w14:paraId="2965177F" w14:textId="77777777" w:rsidR="00261C02" w:rsidRPr="00261C02" w:rsidRDefault="00261C02" w:rsidP="00C00F44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261C02">
              <w:rPr>
                <w:i/>
                <w:color w:val="002060"/>
              </w:rPr>
              <w:lastRenderedPageBreak/>
              <w:t>Within a habitat</w:t>
            </w:r>
            <w:r w:rsidR="000B19EF">
              <w:rPr>
                <w:i/>
                <w:color w:val="002060"/>
              </w:rPr>
              <w:t>,</w:t>
            </w:r>
            <w:r w:rsidRPr="00261C02">
              <w:rPr>
                <w:i/>
                <w:color w:val="002060"/>
              </w:rPr>
              <w:t xml:space="preserve"> there are different micro-habitats e.g. in a woodland – in the leaf litter,</w:t>
            </w:r>
            <w:r>
              <w:rPr>
                <w:i/>
                <w:color w:val="002060"/>
              </w:rPr>
              <w:t xml:space="preserve"> </w:t>
            </w:r>
            <w:r w:rsidRPr="00261C02">
              <w:rPr>
                <w:i/>
                <w:color w:val="002060"/>
              </w:rPr>
              <w:t>on the bark of trees, on the leaves.</w:t>
            </w:r>
          </w:p>
          <w:p w14:paraId="264338A2" w14:textId="77777777" w:rsidR="00261C02" w:rsidRDefault="00261C02" w:rsidP="002862FD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261C02">
              <w:rPr>
                <w:i/>
                <w:color w:val="002060"/>
              </w:rPr>
              <w:t>These micro-habitats have different conditions e.g.</w:t>
            </w:r>
            <w:r w:rsidR="0056541C">
              <w:rPr>
                <w:i/>
                <w:color w:val="002060"/>
              </w:rPr>
              <w:t xml:space="preserve"> </w:t>
            </w:r>
            <w:r>
              <w:rPr>
                <w:i/>
                <w:color w:val="002060"/>
              </w:rPr>
              <w:t>light or dark, damp or dry</w:t>
            </w:r>
            <w:r w:rsidR="007F6CF3">
              <w:rPr>
                <w:i/>
                <w:color w:val="002060"/>
              </w:rPr>
              <w:t>.</w:t>
            </w:r>
          </w:p>
          <w:p w14:paraId="7BE05BFD" w14:textId="77777777" w:rsidR="00AA2D6F" w:rsidRDefault="00261C02" w:rsidP="00AA2D6F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261C02">
              <w:rPr>
                <w:i/>
                <w:color w:val="002060"/>
              </w:rPr>
              <w:t>These conditions affect which plants and animals live there</w:t>
            </w:r>
            <w:r w:rsidR="004751A5" w:rsidRPr="00261C02">
              <w:rPr>
                <w:i/>
                <w:color w:val="002060"/>
              </w:rPr>
              <w:t>.</w:t>
            </w:r>
          </w:p>
          <w:p w14:paraId="69360181" w14:textId="77777777" w:rsidR="00AA2D6F" w:rsidRPr="00AA2D6F" w:rsidRDefault="00AA2D6F" w:rsidP="00AA2D6F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Our local urban habitat is most suited to </w:t>
            </w:r>
            <w:r w:rsidRPr="00AA2D6F">
              <w:rPr>
                <w:i/>
                <w:color w:val="002060"/>
              </w:rPr>
              <w:t>insects, spiders, moths, snails and maybe foxes</w:t>
            </w:r>
            <w:r w:rsidR="000B19EF">
              <w:rPr>
                <w:i/>
                <w:color w:val="002060"/>
              </w:rPr>
              <w:t xml:space="preserve">. There are different plants in our local habitat including oak trees, hawthorn bushes etc. </w:t>
            </w:r>
          </w:p>
        </w:tc>
      </w:tr>
      <w:tr w:rsidR="00D41213" w14:paraId="2BFA4788" w14:textId="77777777" w:rsidTr="002520AD">
        <w:tc>
          <w:tcPr>
            <w:tcW w:w="2122" w:type="dxa"/>
          </w:tcPr>
          <w:p w14:paraId="7693C144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1D6A41C5" w14:textId="77777777" w:rsidR="00AA2D6F" w:rsidRPr="00AA2D6F" w:rsidRDefault="00AA2D6F" w:rsidP="00AA2D6F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AA2D6F">
              <w:rPr>
                <w:i/>
                <w:color w:val="002060"/>
              </w:rPr>
              <w:t>Animals and plants live in a habitat to which they are suited, which means that animals</w:t>
            </w:r>
            <w:r>
              <w:rPr>
                <w:i/>
                <w:color w:val="002060"/>
              </w:rPr>
              <w:t xml:space="preserve"> </w:t>
            </w:r>
            <w:r w:rsidRPr="00AA2D6F">
              <w:rPr>
                <w:i/>
                <w:color w:val="002060"/>
              </w:rPr>
              <w:t xml:space="preserve">have suitable features that help them move and find food </w:t>
            </w:r>
          </w:p>
          <w:p w14:paraId="1069E3FB" w14:textId="77777777" w:rsidR="00AA2D6F" w:rsidRDefault="000B19EF" w:rsidP="00AA2D6F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P</w:t>
            </w:r>
            <w:r w:rsidR="00AA2D6F" w:rsidRPr="00261C02">
              <w:rPr>
                <w:i/>
                <w:color w:val="002060"/>
              </w:rPr>
              <w:t>lants have suitable</w:t>
            </w:r>
            <w:r w:rsidR="00AA2D6F">
              <w:rPr>
                <w:i/>
                <w:color w:val="002060"/>
              </w:rPr>
              <w:t xml:space="preserve"> </w:t>
            </w:r>
            <w:r w:rsidR="00AA2D6F" w:rsidRPr="00261C02">
              <w:rPr>
                <w:i/>
                <w:color w:val="002060"/>
              </w:rPr>
              <w:t>features that help them to grow well.</w:t>
            </w:r>
          </w:p>
          <w:p w14:paraId="495BDD9D" w14:textId="77777777" w:rsidR="00AA2D6F" w:rsidRDefault="00AA2D6F" w:rsidP="00AA2D6F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261C02">
              <w:rPr>
                <w:i/>
                <w:color w:val="002060"/>
              </w:rPr>
              <w:t>The habitat provides the basic needs of the</w:t>
            </w:r>
            <w:r>
              <w:rPr>
                <w:i/>
                <w:color w:val="002060"/>
              </w:rPr>
              <w:t xml:space="preserve"> </w:t>
            </w:r>
            <w:r w:rsidRPr="00261C02">
              <w:rPr>
                <w:i/>
                <w:color w:val="002060"/>
              </w:rPr>
              <w:t>animals and plants – shelter, food and water.</w:t>
            </w:r>
            <w:r>
              <w:rPr>
                <w:i/>
                <w:color w:val="002060"/>
              </w:rPr>
              <w:t xml:space="preserve"> </w:t>
            </w:r>
          </w:p>
          <w:p w14:paraId="6451AA2C" w14:textId="77777777" w:rsidR="00DD610C" w:rsidRPr="004F3AF8" w:rsidRDefault="00AA2D6F" w:rsidP="00AA2D6F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Our local urban habitat is most suited to </w:t>
            </w:r>
            <w:r w:rsidRPr="00AA2D6F">
              <w:rPr>
                <w:i/>
                <w:color w:val="002060"/>
              </w:rPr>
              <w:t>insects, spiders, moths, snails</w:t>
            </w:r>
            <w:r w:rsidR="00E35D44">
              <w:rPr>
                <w:i/>
                <w:color w:val="002060"/>
              </w:rPr>
              <w:t xml:space="preserve">, some birds and </w:t>
            </w:r>
            <w:r w:rsidRPr="00AA2D6F">
              <w:rPr>
                <w:i/>
                <w:color w:val="002060"/>
              </w:rPr>
              <w:t>foxes</w:t>
            </w:r>
            <w:r w:rsidR="000B19EF">
              <w:rPr>
                <w:i/>
                <w:color w:val="002060"/>
              </w:rPr>
              <w:t>. There are different plants in our local habitat including oak trees, hawthorn bushes etc.</w:t>
            </w:r>
          </w:p>
        </w:tc>
      </w:tr>
      <w:tr w:rsidR="00EC2BA9" w14:paraId="7D0F317D" w14:textId="77777777" w:rsidTr="00EC2BA9">
        <w:trPr>
          <w:trHeight w:val="1342"/>
        </w:trPr>
        <w:tc>
          <w:tcPr>
            <w:tcW w:w="2122" w:type="dxa"/>
          </w:tcPr>
          <w:p w14:paraId="3B96F550" w14:textId="77777777" w:rsidR="00EC2BA9" w:rsidRDefault="00EC2BA9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</w:tcPr>
          <w:p w14:paraId="294DCDCA" w14:textId="77777777" w:rsidR="00EC2BA9" w:rsidRPr="00EC2BA9" w:rsidRDefault="00EC2BA9" w:rsidP="00EC2BA9">
            <w:pPr>
              <w:rPr>
                <w:color w:val="002060"/>
              </w:rPr>
            </w:pPr>
            <w:r w:rsidRPr="00EC2BA9">
              <w:rPr>
                <w:color w:val="002060"/>
              </w:rPr>
              <w:t>Some children may think:</w:t>
            </w:r>
          </w:p>
          <w:p w14:paraId="28DC7C0D" w14:textId="77777777" w:rsidR="00EC2BA9" w:rsidRPr="00EC2BA9" w:rsidRDefault="00EC2BA9" w:rsidP="00EC2BA9">
            <w:pPr>
              <w:rPr>
                <w:color w:val="002060"/>
              </w:rPr>
            </w:pPr>
            <w:r w:rsidRPr="00EC2BA9">
              <w:rPr>
                <w:color w:val="002060"/>
              </w:rPr>
              <w:t xml:space="preserve">- an animal’s habitat is like its ‘home’ </w:t>
            </w:r>
          </w:p>
          <w:p w14:paraId="2D8FC502" w14:textId="77777777" w:rsidR="00EC2BA9" w:rsidRPr="00EC2BA9" w:rsidRDefault="00EC2BA9" w:rsidP="00EC2BA9">
            <w:pPr>
              <w:rPr>
                <w:color w:val="002060"/>
              </w:rPr>
            </w:pPr>
            <w:r w:rsidRPr="00EC2BA9">
              <w:rPr>
                <w:color w:val="002060"/>
              </w:rPr>
              <w:t>-</w:t>
            </w:r>
            <w:r w:rsidR="000B19EF">
              <w:rPr>
                <w:color w:val="002060"/>
              </w:rPr>
              <w:t xml:space="preserve"> </w:t>
            </w:r>
            <w:r w:rsidRPr="00EC2BA9">
              <w:rPr>
                <w:color w:val="002060"/>
              </w:rPr>
              <w:t xml:space="preserve">plants and seeds are not alive as they cannot be seen to move </w:t>
            </w:r>
          </w:p>
          <w:p w14:paraId="7F859FBC" w14:textId="77777777" w:rsidR="00EC2BA9" w:rsidRPr="00EC2BA9" w:rsidRDefault="00EC2BA9" w:rsidP="00EC2BA9">
            <w:pPr>
              <w:rPr>
                <w:color w:val="002060"/>
              </w:rPr>
            </w:pPr>
            <w:r w:rsidRPr="00EC2BA9">
              <w:rPr>
                <w:color w:val="002060"/>
              </w:rPr>
              <w:t xml:space="preserve">- fire is living </w:t>
            </w:r>
          </w:p>
          <w:p w14:paraId="444DF079" w14:textId="77777777" w:rsidR="00EC2BA9" w:rsidRPr="00EC2BA9" w:rsidRDefault="00EC2BA9" w:rsidP="00EC2BA9">
            <w:pPr>
              <w:rPr>
                <w:i/>
                <w:color w:val="002060"/>
              </w:rPr>
            </w:pPr>
            <w:r w:rsidRPr="00EC2BA9">
              <w:rPr>
                <w:color w:val="002060"/>
              </w:rPr>
              <w:t>- arrows in a food chain mean ‘eats’.</w:t>
            </w:r>
          </w:p>
        </w:tc>
      </w:tr>
    </w:tbl>
    <w:p w14:paraId="4AEA78F4" w14:textId="77777777" w:rsidR="00B8306F" w:rsidRDefault="00631798"/>
    <w:sectPr w:rsidR="00B8306F" w:rsidSect="00DC6FC0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6DA5" w14:textId="77777777" w:rsidR="00631798" w:rsidRDefault="00631798" w:rsidP="00911FFF">
      <w:pPr>
        <w:spacing w:after="0" w:line="240" w:lineRule="auto"/>
      </w:pPr>
      <w:r>
        <w:separator/>
      </w:r>
    </w:p>
  </w:endnote>
  <w:endnote w:type="continuationSeparator" w:id="0">
    <w:p w14:paraId="59A846D8" w14:textId="77777777" w:rsidR="00631798" w:rsidRDefault="00631798" w:rsidP="00911FFF">
      <w:pPr>
        <w:spacing w:after="0" w:line="240" w:lineRule="auto"/>
      </w:pPr>
      <w:r>
        <w:continuationSeparator/>
      </w:r>
    </w:p>
  </w:endnote>
  <w:endnote w:type="continuationNotice" w:id="1">
    <w:p w14:paraId="0E0A1AB3" w14:textId="77777777" w:rsidR="00631798" w:rsidRDefault="00631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ADAD" w14:textId="77777777" w:rsidR="00631798" w:rsidRDefault="00631798" w:rsidP="00911FFF">
      <w:pPr>
        <w:spacing w:after="0" w:line="240" w:lineRule="auto"/>
      </w:pPr>
      <w:r>
        <w:separator/>
      </w:r>
    </w:p>
  </w:footnote>
  <w:footnote w:type="continuationSeparator" w:id="0">
    <w:p w14:paraId="28002A86" w14:textId="77777777" w:rsidR="00631798" w:rsidRDefault="00631798" w:rsidP="00911FFF">
      <w:pPr>
        <w:spacing w:after="0" w:line="240" w:lineRule="auto"/>
      </w:pPr>
      <w:r>
        <w:continuationSeparator/>
      </w:r>
    </w:p>
  </w:footnote>
  <w:footnote w:type="continuationNotice" w:id="1">
    <w:p w14:paraId="344F49DB" w14:textId="77777777" w:rsidR="00631798" w:rsidRDefault="006317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36C2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27D9D4" wp14:editId="6FDC3F54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AD8AE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6F7664E3" wp14:editId="2C093D8B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C159C"/>
    <w:multiLevelType w:val="hybridMultilevel"/>
    <w:tmpl w:val="6EA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77356E"/>
    <w:multiLevelType w:val="hybridMultilevel"/>
    <w:tmpl w:val="E6BC7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16"/>
  </w:num>
  <w:num w:numId="14">
    <w:abstractNumId w:val="9"/>
  </w:num>
  <w:num w:numId="15">
    <w:abstractNumId w:val="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B19EF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205840"/>
    <w:rsid w:val="00205D71"/>
    <w:rsid w:val="002069FF"/>
    <w:rsid w:val="00214275"/>
    <w:rsid w:val="00241BA8"/>
    <w:rsid w:val="002520AD"/>
    <w:rsid w:val="00255E91"/>
    <w:rsid w:val="00261C02"/>
    <w:rsid w:val="00267A41"/>
    <w:rsid w:val="002A5BF7"/>
    <w:rsid w:val="002D0CA1"/>
    <w:rsid w:val="002F3880"/>
    <w:rsid w:val="00307FDE"/>
    <w:rsid w:val="00320BC5"/>
    <w:rsid w:val="00327BA8"/>
    <w:rsid w:val="0035160A"/>
    <w:rsid w:val="00380C20"/>
    <w:rsid w:val="003A48D8"/>
    <w:rsid w:val="003B4C25"/>
    <w:rsid w:val="003C06D2"/>
    <w:rsid w:val="00401B17"/>
    <w:rsid w:val="004522BD"/>
    <w:rsid w:val="004751A5"/>
    <w:rsid w:val="0049259E"/>
    <w:rsid w:val="004C1AAF"/>
    <w:rsid w:val="004F3AF8"/>
    <w:rsid w:val="00544740"/>
    <w:rsid w:val="0054537A"/>
    <w:rsid w:val="0054654E"/>
    <w:rsid w:val="00563217"/>
    <w:rsid w:val="0056541C"/>
    <w:rsid w:val="00570768"/>
    <w:rsid w:val="00573DA5"/>
    <w:rsid w:val="005926AF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798"/>
    <w:rsid w:val="00631C8D"/>
    <w:rsid w:val="0067257D"/>
    <w:rsid w:val="006A7713"/>
    <w:rsid w:val="006E3B50"/>
    <w:rsid w:val="006F41AF"/>
    <w:rsid w:val="00724E06"/>
    <w:rsid w:val="0078182D"/>
    <w:rsid w:val="007A2159"/>
    <w:rsid w:val="007B05B9"/>
    <w:rsid w:val="007B1DDA"/>
    <w:rsid w:val="007B1EBE"/>
    <w:rsid w:val="007D4632"/>
    <w:rsid w:val="007E3F4E"/>
    <w:rsid w:val="007F6CF3"/>
    <w:rsid w:val="008512B4"/>
    <w:rsid w:val="00865D93"/>
    <w:rsid w:val="00895955"/>
    <w:rsid w:val="008A2311"/>
    <w:rsid w:val="008C0075"/>
    <w:rsid w:val="008E1732"/>
    <w:rsid w:val="00911FFF"/>
    <w:rsid w:val="00940C47"/>
    <w:rsid w:val="00950176"/>
    <w:rsid w:val="0095074F"/>
    <w:rsid w:val="00980006"/>
    <w:rsid w:val="00980FA1"/>
    <w:rsid w:val="009815C4"/>
    <w:rsid w:val="009C270D"/>
    <w:rsid w:val="009D0853"/>
    <w:rsid w:val="00A226FA"/>
    <w:rsid w:val="00A52B58"/>
    <w:rsid w:val="00A54114"/>
    <w:rsid w:val="00A92403"/>
    <w:rsid w:val="00A936DE"/>
    <w:rsid w:val="00AA2D6F"/>
    <w:rsid w:val="00AA632E"/>
    <w:rsid w:val="00AE66E1"/>
    <w:rsid w:val="00B026EB"/>
    <w:rsid w:val="00B042E6"/>
    <w:rsid w:val="00B26B8E"/>
    <w:rsid w:val="00B40260"/>
    <w:rsid w:val="00B5100D"/>
    <w:rsid w:val="00B520C3"/>
    <w:rsid w:val="00B64CE5"/>
    <w:rsid w:val="00BA40C0"/>
    <w:rsid w:val="00BE35E5"/>
    <w:rsid w:val="00BE6969"/>
    <w:rsid w:val="00C03257"/>
    <w:rsid w:val="00C10E4B"/>
    <w:rsid w:val="00C23FAF"/>
    <w:rsid w:val="00C60EAC"/>
    <w:rsid w:val="00C61AE7"/>
    <w:rsid w:val="00C6388E"/>
    <w:rsid w:val="00C72773"/>
    <w:rsid w:val="00C735F0"/>
    <w:rsid w:val="00C753AF"/>
    <w:rsid w:val="00C96E6E"/>
    <w:rsid w:val="00CA40AC"/>
    <w:rsid w:val="00CE29A0"/>
    <w:rsid w:val="00CE4F2C"/>
    <w:rsid w:val="00D10A95"/>
    <w:rsid w:val="00D25905"/>
    <w:rsid w:val="00D41213"/>
    <w:rsid w:val="00D548AC"/>
    <w:rsid w:val="00D5726C"/>
    <w:rsid w:val="00D66824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13D9D"/>
    <w:rsid w:val="00E35D44"/>
    <w:rsid w:val="00E416C0"/>
    <w:rsid w:val="00E51CB4"/>
    <w:rsid w:val="00E55916"/>
    <w:rsid w:val="00E57071"/>
    <w:rsid w:val="00E60B24"/>
    <w:rsid w:val="00E673D6"/>
    <w:rsid w:val="00E82823"/>
    <w:rsid w:val="00E90FE9"/>
    <w:rsid w:val="00E915D9"/>
    <w:rsid w:val="00EA4B09"/>
    <w:rsid w:val="00EB26BF"/>
    <w:rsid w:val="00EB5F66"/>
    <w:rsid w:val="00EC2BA9"/>
    <w:rsid w:val="00ED7700"/>
    <w:rsid w:val="00EE3077"/>
    <w:rsid w:val="00F21B84"/>
    <w:rsid w:val="00F409FD"/>
    <w:rsid w:val="00F703E1"/>
    <w:rsid w:val="00F845D2"/>
    <w:rsid w:val="00F951A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0DA8D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x882hv/articles/zw2sy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13</cp:revision>
  <dcterms:created xsi:type="dcterms:W3CDTF">2021-07-06T08:57:00Z</dcterms:created>
  <dcterms:modified xsi:type="dcterms:W3CDTF">2023-11-15T14:50:00Z</dcterms:modified>
</cp:coreProperties>
</file>