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554818" w:rsidRPr="00154BE6" w14:paraId="09E1E4DA" w14:textId="77777777" w:rsidTr="00FE375F">
        <w:tc>
          <w:tcPr>
            <w:tcW w:w="10194" w:type="dxa"/>
            <w:gridSpan w:val="2"/>
            <w:shd w:val="clear" w:color="auto" w:fill="BDD6EE" w:themeFill="accent1" w:themeFillTint="66"/>
          </w:tcPr>
          <w:p w14:paraId="4EF78CD0" w14:textId="76F45A2F" w:rsidR="00554818" w:rsidRPr="00154BE6" w:rsidRDefault="00BF0F64" w:rsidP="00C83698">
            <w:pPr>
              <w:jc w:val="center"/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Reception</w:t>
            </w:r>
          </w:p>
        </w:tc>
      </w:tr>
      <w:tr w:rsidR="00726F8E" w:rsidRPr="00154BE6" w14:paraId="5B1798B7" w14:textId="77777777" w:rsidTr="00FE375F">
        <w:tc>
          <w:tcPr>
            <w:tcW w:w="10194" w:type="dxa"/>
            <w:gridSpan w:val="2"/>
            <w:shd w:val="clear" w:color="auto" w:fill="BDD6EE" w:themeFill="accent1" w:themeFillTint="66"/>
          </w:tcPr>
          <w:p w14:paraId="3A153824" w14:textId="2B98F911" w:rsidR="00726F8E" w:rsidRPr="00154BE6" w:rsidRDefault="00726F8E" w:rsidP="00C83698">
            <w:pPr>
              <w:jc w:val="center"/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 xml:space="preserve">Moving </w:t>
            </w:r>
            <w:r w:rsidR="00BF0F64"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body parts</w:t>
            </w:r>
          </w:p>
        </w:tc>
      </w:tr>
      <w:tr w:rsidR="00726F8E" w:rsidRPr="00154BE6" w14:paraId="76434268" w14:textId="77777777" w:rsidTr="00554818">
        <w:trPr>
          <w:trHeight w:val="1827"/>
        </w:trPr>
        <w:tc>
          <w:tcPr>
            <w:tcW w:w="1838" w:type="dxa"/>
            <w:shd w:val="clear" w:color="auto" w:fill="auto"/>
          </w:tcPr>
          <w:p w14:paraId="334A83F1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356" w:type="dxa"/>
          </w:tcPr>
          <w:p w14:paraId="4CB477C3" w14:textId="77777777" w:rsidR="00B057B7" w:rsidRPr="00154BE6" w:rsidRDefault="00B057B7" w:rsidP="00B057B7">
            <w:pPr>
              <w:pStyle w:val="NoSpacing"/>
              <w:rPr>
                <w:rFonts w:ascii="Comic Sans MS" w:hAnsi="Comic Sans MS" w:cstheme="minorHAnsi"/>
                <w:bCs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t>Dependent on purpose/theme of the picture:</w:t>
            </w:r>
          </w:p>
          <w:p w14:paraId="5DA432C0" w14:textId="77777777" w:rsidR="00726F8E" w:rsidRPr="00154BE6" w:rsidRDefault="00BF0F64" w:rsidP="00ED0882">
            <w:pPr>
              <w:pStyle w:val="NoSpacing"/>
              <w:rPr>
                <w:rFonts w:ascii="Comic Sans MS" w:hAnsi="Comic Sans MS" w:cstheme="minorHAnsi"/>
                <w:bCs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bCs/>
                <w:color w:val="002060"/>
                <w:sz w:val="20"/>
                <w:szCs w:val="20"/>
                <w:lang w:eastAsia="en-GB"/>
              </w:rPr>
              <w:t>Linked to writing stimulus: characters</w:t>
            </w:r>
          </w:p>
          <w:p w14:paraId="0D09129C" w14:textId="77777777" w:rsidR="00BF0F64" w:rsidRPr="00154BE6" w:rsidRDefault="00BF0F64" w:rsidP="00ED0882">
            <w:pPr>
              <w:pStyle w:val="NoSpacing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/>
                <w:color w:val="002060"/>
                <w:sz w:val="20"/>
                <w:szCs w:val="20"/>
              </w:rPr>
              <w:t>Personal, Social and Emotional Development: All about me</w:t>
            </w:r>
          </w:p>
          <w:p w14:paraId="359930CF" w14:textId="67D2A540" w:rsidR="00BF0F64" w:rsidRPr="00154BE6" w:rsidRDefault="00BF0F64" w:rsidP="00ED0882">
            <w:pPr>
              <w:pStyle w:val="NoSpacing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/>
                <w:color w:val="002060"/>
                <w:sz w:val="20"/>
                <w:szCs w:val="20"/>
              </w:rPr>
              <w:t>Physical development: to show how body parts move (joints)</w:t>
            </w:r>
          </w:p>
          <w:p w14:paraId="171A701A" w14:textId="3C06B3F8" w:rsidR="00BF0F64" w:rsidRPr="00154BE6" w:rsidRDefault="00BF0F64" w:rsidP="00ED0882">
            <w:pPr>
              <w:pStyle w:val="NoSpacing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/>
                <w:color w:val="002060"/>
                <w:sz w:val="20"/>
                <w:szCs w:val="20"/>
              </w:rPr>
              <w:t>Expressive Arts and Design</w:t>
            </w:r>
          </w:p>
          <w:p w14:paraId="42634B0E" w14:textId="7871821B" w:rsidR="00BF0F64" w:rsidRPr="00154BE6" w:rsidRDefault="00BF0F64" w:rsidP="00ED0882">
            <w:pPr>
              <w:pStyle w:val="NoSpacing"/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726F8E" w:rsidRPr="00154BE6" w14:paraId="3C700994" w14:textId="77777777" w:rsidTr="00ED0882">
        <w:tc>
          <w:tcPr>
            <w:tcW w:w="1838" w:type="dxa"/>
            <w:shd w:val="clear" w:color="auto" w:fill="auto"/>
          </w:tcPr>
          <w:p w14:paraId="0D578652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356" w:type="dxa"/>
          </w:tcPr>
          <w:p w14:paraId="2D6E39D2" w14:textId="4D7F57F2" w:rsidR="00BF0F64" w:rsidRPr="00154BE6" w:rsidRDefault="00BF0F64" w:rsidP="00BF0F64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How can we make body parts move?</w:t>
            </w:r>
          </w:p>
          <w:p w14:paraId="71C8B90D" w14:textId="49257574" w:rsidR="00BF0F64" w:rsidRPr="00154BE6" w:rsidRDefault="00BF0F64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</w:tc>
      </w:tr>
      <w:tr w:rsidR="00726F8E" w:rsidRPr="00154BE6" w14:paraId="4CB81CE4" w14:textId="77777777" w:rsidTr="00ED0882">
        <w:tc>
          <w:tcPr>
            <w:tcW w:w="1838" w:type="dxa"/>
            <w:shd w:val="clear" w:color="auto" w:fill="auto"/>
          </w:tcPr>
          <w:p w14:paraId="312C554C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356" w:type="dxa"/>
          </w:tcPr>
          <w:p w14:paraId="0CD118FB" w14:textId="02C93DFF" w:rsidR="00BF0F64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</w:t>
            </w:r>
            <w:r w:rsidR="00BF0F64" w:rsidRPr="00154BE6">
              <w:rPr>
                <w:rFonts w:ascii="Comic Sans MS" w:hAnsi="Comic Sans MS" w:cs="Arial"/>
                <w:color w:val="002060"/>
                <w:sz w:val="20"/>
                <w:szCs w:val="20"/>
                <w:shd w:val="clear" w:color="auto" w:fill="FFFFFF"/>
              </w:rPr>
              <w:t>o incorporate moving parts in to models by using split pins to make body parts move.</w:t>
            </w:r>
          </w:p>
        </w:tc>
      </w:tr>
      <w:tr w:rsidR="00726F8E" w:rsidRPr="00154BE6" w14:paraId="21605E32" w14:textId="77777777" w:rsidTr="00ED0882">
        <w:tc>
          <w:tcPr>
            <w:tcW w:w="1838" w:type="dxa"/>
            <w:shd w:val="clear" w:color="auto" w:fill="auto"/>
          </w:tcPr>
          <w:p w14:paraId="4E392A26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DT objectives</w:t>
            </w:r>
          </w:p>
          <w:p w14:paraId="0212CD0C" w14:textId="77777777" w:rsidR="00726F8E" w:rsidRPr="00154BE6" w:rsidRDefault="00726F8E" w:rsidP="00C83698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(</w:t>
            </w:r>
            <w:proofErr w:type="gramStart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link</w:t>
            </w:r>
            <w:proofErr w:type="gramEnd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to NC) </w:t>
            </w:r>
          </w:p>
        </w:tc>
        <w:tc>
          <w:tcPr>
            <w:tcW w:w="8356" w:type="dxa"/>
          </w:tcPr>
          <w:p w14:paraId="265105A6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Design </w:t>
            </w:r>
          </w:p>
          <w:p w14:paraId="0D52854E" w14:textId="77777777" w:rsidR="00726F8E" w:rsidRPr="00154BE6" w:rsidRDefault="00726F8E" w:rsidP="00726F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purposeful, functional, appealing products for themselves and other users based on design criteria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1D0BD34" w14:textId="77777777" w:rsidR="00726F8E" w:rsidRPr="00154BE6" w:rsidRDefault="00726F8E" w:rsidP="00726F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Generate, develop, model and communicate their ideas through talking, drawing, templates, mock-ups and, where appropriate, information and communication technology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.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2FF752C0" w14:textId="77777777" w:rsidR="00554818" w:rsidRPr="00154BE6" w:rsidRDefault="00554818" w:rsidP="00554818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3E2E67F1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Make </w:t>
            </w:r>
          </w:p>
          <w:p w14:paraId="15565A60" w14:textId="77777777" w:rsidR="00726F8E" w:rsidRPr="00154BE6" w:rsidRDefault="00726F8E" w:rsidP="00726F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Select from and use a range of tools and equipment to perform practical tasks [for example, cutting, shaping, joining and finishing]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2CD5D5D7" w14:textId="77777777" w:rsidR="00554818" w:rsidRPr="00154BE6" w:rsidRDefault="00726F8E" w:rsidP="00726F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Select from and use a wide range of materials and components, including construction materials, textiles and ingredients, according to their characteristics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  <w:p w14:paraId="22795F17" w14:textId="77777777" w:rsidR="00726F8E" w:rsidRPr="00154BE6" w:rsidRDefault="00302E63" w:rsidP="00554818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726F8E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2541C1DC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Evaluate </w:t>
            </w:r>
          </w:p>
          <w:p w14:paraId="66B6D9DB" w14:textId="77777777" w:rsidR="00726F8E" w:rsidRPr="00154BE6" w:rsidRDefault="00726F8E" w:rsidP="00726F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Explore and evaluate a range of existing products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0FD08499" w14:textId="77777777" w:rsidR="00726F8E" w:rsidRPr="00154BE6" w:rsidRDefault="00726F8E" w:rsidP="00726F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Evaluate their ideas and products against design criteria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4D7B937C" w14:textId="77777777" w:rsidR="00554818" w:rsidRPr="00154BE6" w:rsidRDefault="00554818" w:rsidP="00554818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18D5D4D7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Technical knowledge </w:t>
            </w:r>
          </w:p>
          <w:p w14:paraId="5E52F8F2" w14:textId="77777777" w:rsidR="00726F8E" w:rsidRPr="00154BE6" w:rsidRDefault="00726F8E" w:rsidP="00726F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Build structures, exploring how they can be made stronger, stiffer and more stable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02548A3" w14:textId="77777777" w:rsidR="00726F8E" w:rsidRPr="00154BE6" w:rsidRDefault="00726F8E" w:rsidP="00302E6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726F8E" w:rsidRPr="00154BE6" w14:paraId="1220512E" w14:textId="77777777" w:rsidTr="00ED0882">
        <w:tc>
          <w:tcPr>
            <w:tcW w:w="1838" w:type="dxa"/>
            <w:shd w:val="clear" w:color="auto" w:fill="auto"/>
          </w:tcPr>
          <w:p w14:paraId="090A7ADC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Prior knowledge</w:t>
            </w:r>
          </w:p>
          <w:p w14:paraId="72180377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What prior knowledge is needed for children to be successful in this unit? </w:t>
            </w:r>
          </w:p>
        </w:tc>
        <w:tc>
          <w:tcPr>
            <w:tcW w:w="8356" w:type="dxa"/>
          </w:tcPr>
          <w:p w14:paraId="1E49D941" w14:textId="3AC7E703" w:rsidR="00B057B7" w:rsidRPr="00154BE6" w:rsidRDefault="00726F8E" w:rsidP="00302E63">
            <w:pPr>
              <w:spacing w:line="244" w:lineRule="auto"/>
              <w:ind w:right="29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This unit builds on children’s 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early exploring of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working with 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 range of materials and joining products within EYFS settings and 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learn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ing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how to follow </w:t>
            </w:r>
            <w:r w:rsidR="00B057B7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simple oral instructions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</w:tc>
      </w:tr>
      <w:tr w:rsidR="00726F8E" w:rsidRPr="00154BE6" w14:paraId="71CF0119" w14:textId="77777777" w:rsidTr="00ED0882">
        <w:tc>
          <w:tcPr>
            <w:tcW w:w="1838" w:type="dxa"/>
            <w:shd w:val="clear" w:color="auto" w:fill="auto"/>
          </w:tcPr>
          <w:p w14:paraId="7CD71EE2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Future learning</w:t>
            </w:r>
          </w:p>
          <w:p w14:paraId="63C8C7C0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Consider the conceptual knowledge within a subject that pupils need for future learning 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(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not just the recall of facts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lastRenderedPageBreak/>
              <w:t>but the importance of concepts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).</w:t>
            </w:r>
          </w:p>
        </w:tc>
        <w:tc>
          <w:tcPr>
            <w:tcW w:w="8356" w:type="dxa"/>
          </w:tcPr>
          <w:p w14:paraId="28A3F023" w14:textId="21F641BF" w:rsidR="00726F8E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lastRenderedPageBreak/>
              <w:t>This unit gives prior knowledge to:</w:t>
            </w:r>
          </w:p>
          <w:p w14:paraId="7F450630" w14:textId="72AB1CE9" w:rsidR="00BF0F64" w:rsidRPr="00154BE6" w:rsidRDefault="00BF0F64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Year 1: Design and make a moving picture</w:t>
            </w:r>
          </w:p>
          <w:p w14:paraId="34402AF5" w14:textId="77777777" w:rsidR="00726F8E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2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="00195F1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and make a wheeled toy using axles and wheels</w:t>
            </w:r>
          </w:p>
          <w:p w14:paraId="1CBCD458" w14:textId="77777777" w:rsidR="00726F8E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3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</w:t>
            </w:r>
            <w:r w:rsidR="00195F1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esign and make a moving robot using pneumatics</w:t>
            </w:r>
          </w:p>
          <w:p w14:paraId="132AF78F" w14:textId="77777777" w:rsidR="00726F8E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4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="00195F1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and make a story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pop-up</w:t>
            </w:r>
            <w:r w:rsidR="00195F1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book using a range of mechanisms</w:t>
            </w:r>
          </w:p>
          <w:p w14:paraId="7267D647" w14:textId="77777777" w:rsidR="00726F8E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5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Design and make a moving </w:t>
            </w:r>
            <w:r w:rsidR="00195F1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vehicle using a battery</w:t>
            </w:r>
          </w:p>
          <w:p w14:paraId="14945DE1" w14:textId="77777777" w:rsidR="00726F8E" w:rsidRPr="00154BE6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6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and make a fairground</w:t>
            </w:r>
            <w:r w:rsidR="00195F1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using electronic systems</w:t>
            </w:r>
          </w:p>
          <w:p w14:paraId="1AE22C6D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</w:tc>
      </w:tr>
      <w:tr w:rsidR="00726F8E" w:rsidRPr="00154BE6" w14:paraId="2DF92A3F" w14:textId="77777777" w:rsidTr="00ED0882">
        <w:tc>
          <w:tcPr>
            <w:tcW w:w="1838" w:type="dxa"/>
            <w:shd w:val="clear" w:color="auto" w:fill="auto"/>
          </w:tcPr>
          <w:p w14:paraId="2D6A226E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356" w:type="dxa"/>
          </w:tcPr>
          <w:p w14:paraId="2F0E7219" w14:textId="2874E8F1" w:rsidR="00302E63" w:rsidRPr="00154BE6" w:rsidRDefault="00726F8E" w:rsidP="00FC3CB9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 selection of products with moving parts </w:t>
            </w:r>
            <w:r w:rsidR="00B72AB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such as: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scissors, balances, puppets, cards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583BEB8B" w14:textId="77777777" w:rsidR="00302E63" w:rsidRPr="00154BE6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disposable pictures which can be cut up for experimentation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</w:p>
          <w:p w14:paraId="0DC811C2" w14:textId="77777777" w:rsidR="00302E63" w:rsidRPr="00154BE6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paper, card, pre-cut strips of card</w:t>
            </w:r>
            <w:r w:rsidR="00302E63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4F5E0648" w14:textId="77777777" w:rsidR="00302E63" w:rsidRPr="00154BE6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paper fasteners, masking tape, glue, plier punch or single-hole punch, scissors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6523EAF2" w14:textId="77777777" w:rsidR="00726F8E" w:rsidRPr="00154BE6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 selection o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f coloured papers, pens, paints. </w:t>
            </w:r>
          </w:p>
        </w:tc>
      </w:tr>
      <w:tr w:rsidR="00726F8E" w:rsidRPr="00154BE6" w14:paraId="2D9207DE" w14:textId="77777777" w:rsidTr="00554818">
        <w:trPr>
          <w:trHeight w:val="1443"/>
        </w:trPr>
        <w:tc>
          <w:tcPr>
            <w:tcW w:w="1838" w:type="dxa"/>
            <w:shd w:val="clear" w:color="auto" w:fill="auto"/>
          </w:tcPr>
          <w:p w14:paraId="4AD66EAE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356" w:type="dxa"/>
          </w:tcPr>
          <w:p w14:paraId="1F60E11B" w14:textId="5B9D522A" w:rsidR="00726F8E" w:rsidRPr="00154BE6" w:rsidRDefault="00726F8E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Designing: idea, discuss, choose, drawing, labelling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, cut</w:t>
            </w:r>
          </w:p>
          <w:p w14:paraId="62A87EC1" w14:textId="77777777" w:rsidR="00726F8E" w:rsidRPr="00154BE6" w:rsidRDefault="00726F8E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Making: hole punch, paper fastener, join, cut carefully, planning </w:t>
            </w:r>
          </w:p>
          <w:p w14:paraId="7513A9EC" w14:textId="0CFE1991" w:rsidR="00726F8E" w:rsidRPr="00154BE6" w:rsidRDefault="00B021FB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K</w:t>
            </w:r>
            <w:r w:rsidR="00726F8E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nowledge and understanding: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726F8E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moving, 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split pin</w:t>
            </w:r>
            <w:r w:rsidR="00726F8E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, metal, 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parts,</w:t>
            </w:r>
            <w:r w:rsidR="00726F8E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length </w:t>
            </w:r>
          </w:p>
          <w:p w14:paraId="0E6AAD96" w14:textId="59B7EAEC" w:rsidR="00726F8E" w:rsidRPr="00154BE6" w:rsidRDefault="00726F8E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  <w:u w:val="single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Types of movement: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up, down, round</w:t>
            </w:r>
          </w:p>
        </w:tc>
      </w:tr>
      <w:tr w:rsidR="00726F8E" w:rsidRPr="00154BE6" w14:paraId="5F4A12D0" w14:textId="77777777" w:rsidTr="00554818">
        <w:trPr>
          <w:trHeight w:val="3108"/>
        </w:trPr>
        <w:tc>
          <w:tcPr>
            <w:tcW w:w="1838" w:type="dxa"/>
            <w:shd w:val="clear" w:color="auto" w:fill="auto"/>
          </w:tcPr>
          <w:p w14:paraId="5644A836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Knowledge</w:t>
            </w:r>
          </w:p>
          <w:p w14:paraId="22F61448" w14:textId="77777777" w:rsidR="00726F8E" w:rsidRPr="00154BE6" w:rsidRDefault="00726F8E" w:rsidP="00C83698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8356" w:type="dxa"/>
          </w:tcPr>
          <w:p w14:paraId="5574E0E0" w14:textId="77777777" w:rsidR="00726F8E" w:rsidRPr="00154BE6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7FE3DF97" w14:textId="28194084" w:rsidR="0055031A" w:rsidRPr="00154BE6" w:rsidRDefault="00726F8E" w:rsidP="00B72AB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Understand the mechanisms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 xml:space="preserve"> which allow the product to move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:</w:t>
            </w:r>
            <w:r w:rsidRPr="00154BE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BF0F64" w:rsidRPr="00154BE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a split pin </w:t>
            </w:r>
            <w:r w:rsidR="00B72AB8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and how they create different movement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6405AB79" w14:textId="6F872309" w:rsidR="00B72AB8" w:rsidRPr="00154BE6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t</w:t>
            </w:r>
            <w:r w:rsidR="0055031A"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o know that</w:t>
            </w:r>
            <w:r w:rsidR="00BF0F64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A2B2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mechanisms</w:t>
            </w:r>
            <w:r w:rsidR="0055031A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are used in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everyday</w:t>
            </w:r>
            <w:r w:rsidR="0055031A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products and be able to identify these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48903878" w14:textId="1054527F" w:rsidR="00B72AB8" w:rsidRPr="00154BE6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make simple mechanisms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5FD32291" w14:textId="0855518C" w:rsidR="00B72AB8" w:rsidRPr="00154BE6" w:rsidRDefault="00B72AB8" w:rsidP="00B72AB8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 xml:space="preserve">know how to cut </w:t>
            </w:r>
            <w:r w:rsidR="002A2B2D"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 xml:space="preserve">a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range of materials, using appropriate tools, equipment and techniques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;</w:t>
            </w:r>
          </w:p>
          <w:p w14:paraId="41E1FFC0" w14:textId="77777777" w:rsidR="00B72AB8" w:rsidRPr="00154BE6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use tools safely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161D31E2" w14:textId="77777777" w:rsidR="00B72AB8" w:rsidRPr="00154BE6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make their desi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gn using appropriate techniques;</w:t>
            </w:r>
          </w:p>
          <w:p w14:paraId="790F695D" w14:textId="77777777" w:rsidR="0055031A" w:rsidRPr="00154BE6" w:rsidRDefault="00B72AB8" w:rsidP="00B021FB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evaluate their product by discussing how well it works in relation to the purpose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</w:tc>
      </w:tr>
      <w:tr w:rsidR="00726F8E" w:rsidRPr="00154BE6" w14:paraId="3C46D02D" w14:textId="77777777" w:rsidTr="00ED0882">
        <w:tc>
          <w:tcPr>
            <w:tcW w:w="1838" w:type="dxa"/>
            <w:shd w:val="clear" w:color="auto" w:fill="auto"/>
          </w:tcPr>
          <w:p w14:paraId="37C0A37C" w14:textId="77777777" w:rsidR="00726F8E" w:rsidRPr="00154BE6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SEND expectations</w:t>
            </w:r>
          </w:p>
        </w:tc>
        <w:tc>
          <w:tcPr>
            <w:tcW w:w="8356" w:type="dxa"/>
          </w:tcPr>
          <w:p w14:paraId="63236C7C" w14:textId="79164B97" w:rsidR="002A2B2D" w:rsidRPr="00154BE6" w:rsidRDefault="002A2B2D" w:rsidP="002A2B2D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Understand the mechanisms which allow the product to move:</w:t>
            </w:r>
            <w:r w:rsidRPr="00154BE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a split pi</w:t>
            </w:r>
            <w:r w:rsidR="00FC3CB9" w:rsidRPr="00154BE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n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and how they create different movement;</w:t>
            </w:r>
          </w:p>
          <w:p w14:paraId="337F00DC" w14:textId="77777777" w:rsidR="002A2B2D" w:rsidRPr="00154BE6" w:rsidRDefault="002A2B2D" w:rsidP="002A2B2D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make simple mechanisms;</w:t>
            </w:r>
          </w:p>
          <w:p w14:paraId="778C4E87" w14:textId="77777777" w:rsidR="002A2B2D" w:rsidRPr="00154BE6" w:rsidRDefault="002A2B2D" w:rsidP="002A2B2D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know how to cut a range of materials, using appropriate tools, equipment and techniques;</w:t>
            </w:r>
          </w:p>
          <w:p w14:paraId="5700298C" w14:textId="77777777" w:rsidR="00726F8E" w:rsidRPr="00154BE6" w:rsidRDefault="00271356" w:rsidP="002A2B2D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use tools safely</w:t>
            </w:r>
          </w:p>
        </w:tc>
      </w:tr>
    </w:tbl>
    <w:p w14:paraId="03AD32E8" w14:textId="77777777" w:rsidR="00726F8E" w:rsidRPr="00154BE6" w:rsidRDefault="00726F8E" w:rsidP="00726F8E">
      <w:pPr>
        <w:rPr>
          <w:rFonts w:ascii="Comic Sans MS" w:hAnsi="Comic Sans MS" w:cstheme="minorHAnsi"/>
          <w:sz w:val="20"/>
          <w:szCs w:val="20"/>
        </w:rPr>
      </w:pPr>
    </w:p>
    <w:p w14:paraId="2686989E" w14:textId="77777777" w:rsidR="00B021FB" w:rsidRPr="00154BE6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1499B0EE" w14:textId="77777777" w:rsidR="00B021FB" w:rsidRPr="00154BE6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67255188" w14:textId="77777777" w:rsidR="00B021FB" w:rsidRPr="00154BE6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1DB5BBA7" w14:textId="26FC41FD" w:rsidR="00B021FB" w:rsidRPr="00154BE6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367C44CD" w14:textId="586847A9" w:rsidR="002A2B2D" w:rsidRPr="00154BE6" w:rsidRDefault="002A2B2D" w:rsidP="00726F8E">
      <w:pPr>
        <w:rPr>
          <w:rFonts w:ascii="Comic Sans MS" w:hAnsi="Comic Sans MS" w:cstheme="minorHAnsi"/>
          <w:sz w:val="20"/>
          <w:szCs w:val="20"/>
        </w:rPr>
      </w:pPr>
    </w:p>
    <w:p w14:paraId="3391FA68" w14:textId="024043B9" w:rsidR="002A2B2D" w:rsidRPr="00154BE6" w:rsidRDefault="002A2B2D" w:rsidP="00726F8E">
      <w:pPr>
        <w:rPr>
          <w:rFonts w:ascii="Comic Sans MS" w:hAnsi="Comic Sans MS" w:cstheme="minorHAnsi"/>
          <w:sz w:val="20"/>
          <w:szCs w:val="20"/>
        </w:rPr>
      </w:pPr>
    </w:p>
    <w:p w14:paraId="7672BECF" w14:textId="2B0F0AA8" w:rsidR="002A2B2D" w:rsidRPr="00154BE6" w:rsidRDefault="002A2B2D" w:rsidP="00726F8E">
      <w:pPr>
        <w:rPr>
          <w:rFonts w:ascii="Comic Sans MS" w:hAnsi="Comic Sans MS" w:cstheme="minorHAnsi"/>
          <w:sz w:val="20"/>
          <w:szCs w:val="20"/>
        </w:rPr>
      </w:pPr>
    </w:p>
    <w:p w14:paraId="7B189862" w14:textId="799AE122" w:rsidR="002A2B2D" w:rsidRPr="00154BE6" w:rsidRDefault="002A2B2D" w:rsidP="00726F8E">
      <w:pPr>
        <w:rPr>
          <w:rFonts w:ascii="Comic Sans MS" w:hAnsi="Comic Sans MS" w:cstheme="minorHAnsi"/>
          <w:sz w:val="20"/>
          <w:szCs w:val="20"/>
        </w:rPr>
      </w:pPr>
    </w:p>
    <w:p w14:paraId="45BBC72B" w14:textId="4FD4932A" w:rsidR="002A2B2D" w:rsidRPr="00154BE6" w:rsidRDefault="002A2B2D" w:rsidP="00726F8E">
      <w:pPr>
        <w:rPr>
          <w:rFonts w:ascii="Comic Sans MS" w:hAnsi="Comic Sans MS" w:cstheme="minorHAnsi"/>
          <w:sz w:val="20"/>
          <w:szCs w:val="20"/>
        </w:rPr>
      </w:pPr>
    </w:p>
    <w:p w14:paraId="291E843B" w14:textId="77777777" w:rsidR="002A2B2D" w:rsidRPr="00154BE6" w:rsidRDefault="002A2B2D" w:rsidP="00726F8E">
      <w:pPr>
        <w:rPr>
          <w:rFonts w:ascii="Comic Sans MS" w:hAnsi="Comic Sans MS" w:cstheme="minorHAnsi"/>
          <w:sz w:val="20"/>
          <w:szCs w:val="20"/>
        </w:rPr>
      </w:pPr>
    </w:p>
    <w:p w14:paraId="5FECC910" w14:textId="77777777" w:rsidR="00B021FB" w:rsidRPr="00154BE6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19EA4B06" w14:textId="77777777" w:rsidR="0025642B" w:rsidRPr="00154BE6" w:rsidRDefault="00691B5A" w:rsidP="00691B5A">
      <w:pPr>
        <w:jc w:val="center"/>
        <w:rPr>
          <w:rFonts w:ascii="Comic Sans MS" w:hAnsi="Comic Sans MS" w:cstheme="minorHAnsi"/>
          <w:sz w:val="20"/>
          <w:szCs w:val="20"/>
        </w:rPr>
      </w:pPr>
      <w:r w:rsidRPr="00154BE6">
        <w:rPr>
          <w:rFonts w:ascii="Comic Sans MS" w:hAnsi="Comic Sans MS" w:cstheme="minorHAnsi"/>
          <w:sz w:val="20"/>
          <w:szCs w:val="20"/>
        </w:rPr>
        <w:t>Suggestions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B021FB" w:rsidRPr="00154BE6" w14:paraId="77D4CDCC" w14:textId="77777777" w:rsidTr="00B021FB">
        <w:tc>
          <w:tcPr>
            <w:tcW w:w="1838" w:type="dxa"/>
          </w:tcPr>
          <w:p w14:paraId="4C4CE159" w14:textId="77777777" w:rsidR="00B021FB" w:rsidRPr="00154BE6" w:rsidRDefault="00B021FB" w:rsidP="00B021FB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lastRenderedPageBreak/>
              <w:t>Questioning</w:t>
            </w:r>
          </w:p>
          <w:p w14:paraId="3C6DE7B4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Questions you can pose to deepen, consolidate and challenge pupil’s understanding </w:t>
            </w:r>
          </w:p>
        </w:tc>
        <w:tc>
          <w:tcPr>
            <w:tcW w:w="8356" w:type="dxa"/>
          </w:tcPr>
          <w:p w14:paraId="5F5EAC18" w14:textId="69E88BC3" w:rsidR="00B021FB" w:rsidRPr="00154BE6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Who is your </w:t>
            </w:r>
            <w:r w:rsidR="002A2B2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product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for? (audience)</w:t>
            </w:r>
          </w:p>
          <w:p w14:paraId="4DFD0E67" w14:textId="312D03EC" w:rsidR="00B021FB" w:rsidRPr="00154BE6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What is the purpose of your </w:t>
            </w:r>
            <w:r w:rsidR="002A2B2D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product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? (</w:t>
            </w:r>
            <w:proofErr w:type="gramStart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persuade</w:t>
            </w:r>
            <w:proofErr w:type="gramEnd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, inform, entertain)</w:t>
            </w:r>
          </w:p>
          <w:p w14:paraId="123434A8" w14:textId="77777777" w:rsidR="00B021FB" w:rsidRPr="00154BE6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Does your product do what you intended it to do? (</w:t>
            </w:r>
            <w:proofErr w:type="gramStart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fulfil</w:t>
            </w:r>
            <w:proofErr w:type="gramEnd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its purpose)</w:t>
            </w:r>
            <w:r w:rsidRPr="00154BE6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</w:p>
        </w:tc>
      </w:tr>
      <w:tr w:rsidR="00D55821" w:rsidRPr="00154BE6" w14:paraId="566CB259" w14:textId="77777777" w:rsidTr="00B021FB">
        <w:tc>
          <w:tcPr>
            <w:tcW w:w="1838" w:type="dxa"/>
          </w:tcPr>
          <w:p w14:paraId="39E7F0DD" w14:textId="77777777" w:rsidR="00D55821" w:rsidRPr="00154BE6" w:rsidRDefault="00D55821" w:rsidP="00B021FB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Websites</w:t>
            </w:r>
          </w:p>
        </w:tc>
        <w:tc>
          <w:tcPr>
            <w:tcW w:w="8356" w:type="dxa"/>
          </w:tcPr>
          <w:p w14:paraId="31DC2783" w14:textId="70E1D966" w:rsidR="002A2B2D" w:rsidRPr="00154BE6" w:rsidRDefault="002A2B2D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Split pin template:</w:t>
            </w:r>
          </w:p>
          <w:p w14:paraId="3D9572D8" w14:textId="3CCA68D7" w:rsidR="00077E1C" w:rsidRPr="00154BE6" w:rsidRDefault="00154BE6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hyperlink r:id="rId7" w:history="1">
              <w:r w:rsidR="002A2B2D" w:rsidRPr="00154BE6">
                <w:rPr>
                  <w:rStyle w:val="Hyperlink"/>
                  <w:rFonts w:ascii="Comic Sans MS" w:hAnsi="Comic Sans MS" w:cstheme="minorHAnsi"/>
                  <w:sz w:val="20"/>
                  <w:szCs w:val="20"/>
                </w:rPr>
                <w:t>https://www.twinkl.co.uk/resource/t-d-034-blank-split-pin-person-template</w:t>
              </w:r>
            </w:hyperlink>
          </w:p>
          <w:p w14:paraId="3C24D812" w14:textId="41D0C571" w:rsidR="0088563C" w:rsidRPr="00154BE6" w:rsidRDefault="00154BE6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hyperlink r:id="rId8" w:history="1">
              <w:r w:rsidR="0088563C" w:rsidRPr="00154BE6">
                <w:rPr>
                  <w:rStyle w:val="Hyperlink"/>
                  <w:rFonts w:ascii="Comic Sans MS" w:hAnsi="Comic Sans MS" w:cstheme="minorHAnsi"/>
                  <w:sz w:val="20"/>
                  <w:szCs w:val="20"/>
                </w:rPr>
                <w:t>https://www.twinkl.co.uk/resource/t-tp-6241-little-red-riding-hood-themed-split-pin-cut-outs</w:t>
              </w:r>
            </w:hyperlink>
          </w:p>
          <w:p w14:paraId="109A16FF" w14:textId="201DD70A" w:rsidR="0088563C" w:rsidRPr="00154BE6" w:rsidRDefault="0088563C" w:rsidP="0088563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https://www.twinkl.co.uk/resource/t-t-28996-superhero-themed-split-pin-activity</w:t>
            </w:r>
          </w:p>
          <w:p w14:paraId="6C797E9F" w14:textId="7675C3F8" w:rsidR="002A2B2D" w:rsidRPr="00154BE6" w:rsidRDefault="002A2B2D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Video – how to add split pins safely</w:t>
            </w:r>
          </w:p>
          <w:p w14:paraId="0626EB1B" w14:textId="1EEBFA7B" w:rsidR="002A2B2D" w:rsidRPr="00154BE6" w:rsidRDefault="00154BE6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hyperlink r:id="rId9" w:history="1">
              <w:r w:rsidR="002A2B2D" w:rsidRPr="00154BE6">
                <w:rPr>
                  <w:rStyle w:val="Hyperlink"/>
                  <w:rFonts w:ascii="Comic Sans MS" w:hAnsi="Comic Sans MS" w:cstheme="minorHAnsi"/>
                  <w:sz w:val="20"/>
                  <w:szCs w:val="20"/>
                </w:rPr>
                <w:t>https://www.youtube.com/watch?v=bsordXVQUq0</w:t>
              </w:r>
            </w:hyperlink>
          </w:p>
          <w:p w14:paraId="1A1C9AD6" w14:textId="54A62D5B" w:rsidR="002A2B2D" w:rsidRPr="00154BE6" w:rsidRDefault="002A2B2D" w:rsidP="0088563C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</w:tc>
      </w:tr>
      <w:tr w:rsidR="00B021FB" w:rsidRPr="00154BE6" w14:paraId="7E4E37E3" w14:textId="77777777" w:rsidTr="00B021FB">
        <w:tc>
          <w:tcPr>
            <w:tcW w:w="1838" w:type="dxa"/>
          </w:tcPr>
          <w:p w14:paraId="2302D96D" w14:textId="77777777" w:rsidR="00B021FB" w:rsidRPr="00154BE6" w:rsidRDefault="00B021FB" w:rsidP="00B021FB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Suggested activities</w:t>
            </w:r>
          </w:p>
        </w:tc>
        <w:tc>
          <w:tcPr>
            <w:tcW w:w="8356" w:type="dxa"/>
          </w:tcPr>
          <w:p w14:paraId="79100A3F" w14:textId="77777777" w:rsidR="0088563C" w:rsidRPr="00154BE6" w:rsidRDefault="0088563C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with the children how body parts work. </w:t>
            </w:r>
          </w:p>
          <w:p w14:paraId="00F6BC70" w14:textId="300BB915" w:rsidR="00B021FB" w:rsidRPr="00154BE6" w:rsidRDefault="0088563C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Which areas of the body move?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  <w:t>How do they move?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r w:rsidR="00B021FB" w:rsidRPr="00154BE6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t xml:space="preserve">What does the moving part do? </w:t>
            </w:r>
            <w:r w:rsidR="00B021FB" w:rsidRPr="00154BE6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br/>
              <w:t xml:space="preserve">How does it work? </w:t>
            </w:r>
            <w:r w:rsidR="00B021FB" w:rsidRPr="00154BE6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br/>
              <w:t xml:space="preserve">What effect does it have? </w:t>
            </w:r>
            <w:r w:rsidR="00B021FB" w:rsidRPr="00154BE6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br/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  <w:t xml:space="preserve">Use a simple moving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template (see website links)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to talk about how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split pins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can be used to make movement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="00B021FB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</w:p>
          <w:p w14:paraId="14A7B6EF" w14:textId="5FFFDD90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Ask the children to investigate products that include levers </w:t>
            </w:r>
            <w:proofErr w:type="gramStart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</w:t>
            </w:r>
            <w:r w:rsidR="00D55821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</w:t>
            </w:r>
            <w:r w:rsidR="00D55821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proofErr w:type="gramEnd"/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a pair of scissors. Encourage children to make drawings </w:t>
            </w:r>
            <w:r w:rsidR="0088563C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show where the split pins will be added.</w:t>
            </w:r>
          </w:p>
          <w:p w14:paraId="0121A2AE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026AA081" w14:textId="35F4C9FF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Demonstrate how to make simple </w:t>
            </w:r>
            <w:r w:rsidR="0088563C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moving 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mechanisms </w:t>
            </w:r>
            <w:r w:rsidR="0088563C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by</w:t>
            </w: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using card strips and </w:t>
            </w:r>
            <w:r w:rsidR="0088563C"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split pins.</w:t>
            </w:r>
          </w:p>
          <w:p w14:paraId="1A563BAE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793C39E1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Ask the children to draw a picture of themselves on card and make one part of their body move. Remind children not to draw too small. (A prepared drawing of a child/teddy could be given for this activity.) </w:t>
            </w:r>
          </w:p>
          <w:p w14:paraId="31D1E3D5" w14:textId="7D34D41E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5415ED6F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6842A1E6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Talk through ideas with the children as they begin to make and during different stages of making. How well is this working? What could you do to make it better? </w:t>
            </w:r>
          </w:p>
          <w:p w14:paraId="5F49E7F1" w14:textId="77777777" w:rsidR="00B021FB" w:rsidRPr="00154BE6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3153FE44" w14:textId="77777777" w:rsidR="00B021FB" w:rsidRPr="00154BE6" w:rsidRDefault="00B021FB" w:rsidP="00B021FB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  <w:r w:rsidRPr="00154BE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Evaluate the final moving picture by discussing strengths and areas for development.</w:t>
            </w:r>
          </w:p>
        </w:tc>
      </w:tr>
    </w:tbl>
    <w:p w14:paraId="19C300B8" w14:textId="77777777" w:rsidR="00B021FB" w:rsidRPr="00154BE6" w:rsidRDefault="00B021FB">
      <w:pPr>
        <w:rPr>
          <w:rFonts w:ascii="Comic Sans MS" w:hAnsi="Comic Sans MS" w:cstheme="minorHAnsi"/>
          <w:sz w:val="20"/>
          <w:szCs w:val="20"/>
        </w:rPr>
      </w:pPr>
    </w:p>
    <w:sectPr w:rsidR="00B021FB" w:rsidRPr="00154BE6" w:rsidSect="00DC6FC0">
      <w:headerReference w:type="default" r:id="rId10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BA60" w14:textId="77777777" w:rsidR="00491032" w:rsidRDefault="00491032">
      <w:pPr>
        <w:spacing w:after="0" w:line="240" w:lineRule="auto"/>
      </w:pPr>
      <w:r>
        <w:separator/>
      </w:r>
    </w:p>
  </w:endnote>
  <w:endnote w:type="continuationSeparator" w:id="0">
    <w:p w14:paraId="72452082" w14:textId="77777777" w:rsidR="00491032" w:rsidRDefault="0049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530E" w14:textId="77777777" w:rsidR="00491032" w:rsidRDefault="00491032">
      <w:pPr>
        <w:spacing w:after="0" w:line="240" w:lineRule="auto"/>
      </w:pPr>
      <w:r>
        <w:separator/>
      </w:r>
    </w:p>
  </w:footnote>
  <w:footnote w:type="continuationSeparator" w:id="0">
    <w:p w14:paraId="091D9EAC" w14:textId="77777777" w:rsidR="00491032" w:rsidRDefault="0049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C7C6" w14:textId="77777777" w:rsidR="00911FFF" w:rsidRPr="00554818" w:rsidRDefault="00A95646" w:rsidP="00911FFF">
    <w:pPr>
      <w:pStyle w:val="Header"/>
      <w:jc w:val="center"/>
      <w:rPr>
        <w:rFonts w:ascii="Comic Sans MS" w:hAnsi="Comic Sans MS"/>
        <w:b/>
        <w:sz w:val="20"/>
        <w:szCs w:val="20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F2138A" wp14:editId="1DE49989">
              <wp:simplePos x="0" y="0"/>
              <wp:positionH relativeFrom="page">
                <wp:posOffset>-348615</wp:posOffset>
              </wp:positionH>
              <wp:positionV relativeFrom="page">
                <wp:posOffset>9313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2DA49" w14:textId="77777777" w:rsidR="00A95646" w:rsidRDefault="00A95646" w:rsidP="00A9564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2138A" id="Group 158" o:spid="_x0000_s1026" style="position:absolute;left:0;text-align:left;margin-left:-27.45pt;margin-top:.75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BzC/VA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5E2DA49" w14:textId="77777777" w:rsidR="00A95646" w:rsidRDefault="00A95646" w:rsidP="00A9564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72AB8" w:rsidRPr="00554818">
      <w:rPr>
        <w:rFonts w:ascii="Comic Sans MS" w:hAnsi="Comic Sans MS"/>
        <w:b/>
        <w:color w:val="002060"/>
        <w:sz w:val="20"/>
        <w:szCs w:val="20"/>
      </w:rPr>
      <w:t>D</w:t>
    </w:r>
    <w:r w:rsidR="00FA734A" w:rsidRPr="00554818">
      <w:rPr>
        <w:rFonts w:ascii="Comic Sans MS" w:hAnsi="Comic Sans MS"/>
        <w:b/>
        <w:color w:val="002060"/>
        <w:sz w:val="20"/>
        <w:szCs w:val="20"/>
      </w:rPr>
      <w:t>esign Technology (DT)</w:t>
    </w:r>
    <w:r w:rsidR="00B72AB8" w:rsidRPr="00554818">
      <w:rPr>
        <w:rFonts w:ascii="Comic Sans MS" w:hAnsi="Comic Sans MS"/>
        <w:b/>
        <w:color w:val="002060"/>
        <w:sz w:val="20"/>
        <w:szCs w:val="20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A6B81C"/>
    <w:lvl w:ilvl="0">
      <w:numFmt w:val="bullet"/>
      <w:lvlText w:val="*"/>
      <w:lvlJc w:val="left"/>
    </w:lvl>
  </w:abstractNum>
  <w:abstractNum w:abstractNumId="1" w15:restartNumberingAfterBreak="0">
    <w:nsid w:val="024B185D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71DD4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E5486"/>
    <w:multiLevelType w:val="hybridMultilevel"/>
    <w:tmpl w:val="06DCA8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D2318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B3E7C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0E52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6251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E517C"/>
    <w:multiLevelType w:val="hybridMultilevel"/>
    <w:tmpl w:val="82989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6E30B2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F7D2F"/>
    <w:multiLevelType w:val="hybridMultilevel"/>
    <w:tmpl w:val="8842E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D1353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9438D"/>
    <w:multiLevelType w:val="hybridMultilevel"/>
    <w:tmpl w:val="926E2E14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8731C6C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E7B24"/>
    <w:multiLevelType w:val="hybridMultilevel"/>
    <w:tmpl w:val="A81E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2BB6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C0D3A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51381"/>
    <w:multiLevelType w:val="hybridMultilevel"/>
    <w:tmpl w:val="E0966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531382"/>
    <w:multiLevelType w:val="hybridMultilevel"/>
    <w:tmpl w:val="6EB81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F96DA7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26AD7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A13EB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F0D5A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5"/>
  </w:num>
  <w:num w:numId="5">
    <w:abstractNumId w:val="28"/>
  </w:num>
  <w:num w:numId="6">
    <w:abstractNumId w:val="17"/>
  </w:num>
  <w:num w:numId="7">
    <w:abstractNumId w:val="23"/>
  </w:num>
  <w:num w:numId="8">
    <w:abstractNumId w:val="16"/>
  </w:num>
  <w:num w:numId="9">
    <w:abstractNumId w:val="26"/>
  </w:num>
  <w:num w:numId="10">
    <w:abstractNumId w:val="21"/>
  </w:num>
  <w:num w:numId="11">
    <w:abstractNumId w:val="7"/>
  </w:num>
  <w:num w:numId="12">
    <w:abstractNumId w:val="24"/>
  </w:num>
  <w:num w:numId="13">
    <w:abstractNumId w:val="25"/>
  </w:num>
  <w:num w:numId="14">
    <w:abstractNumId w:val="8"/>
  </w:num>
  <w:num w:numId="15">
    <w:abstractNumId w:val="3"/>
  </w:num>
  <w:num w:numId="16">
    <w:abstractNumId w:val="27"/>
  </w:num>
  <w:num w:numId="17">
    <w:abstractNumId w:val="14"/>
  </w:num>
  <w:num w:numId="18">
    <w:abstractNumId w:val="18"/>
  </w:num>
  <w:num w:numId="19">
    <w:abstractNumId w:val="6"/>
  </w:num>
  <w:num w:numId="20">
    <w:abstractNumId w:val="1"/>
  </w:num>
  <w:num w:numId="21">
    <w:abstractNumId w:val="20"/>
  </w:num>
  <w:num w:numId="22">
    <w:abstractNumId w:val="9"/>
  </w:num>
  <w:num w:numId="23">
    <w:abstractNumId w:val="22"/>
  </w:num>
  <w:num w:numId="24">
    <w:abstractNumId w:val="12"/>
  </w:num>
  <w:num w:numId="25">
    <w:abstractNumId w:val="19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8E"/>
    <w:rsid w:val="000312DF"/>
    <w:rsid w:val="00077E1C"/>
    <w:rsid w:val="00121029"/>
    <w:rsid w:val="00154BE6"/>
    <w:rsid w:val="001655B5"/>
    <w:rsid w:val="00195F1D"/>
    <w:rsid w:val="001E2AA7"/>
    <w:rsid w:val="0025642B"/>
    <w:rsid w:val="00271356"/>
    <w:rsid w:val="002A2B2D"/>
    <w:rsid w:val="00302E63"/>
    <w:rsid w:val="00446517"/>
    <w:rsid w:val="00491032"/>
    <w:rsid w:val="00526F3A"/>
    <w:rsid w:val="0055031A"/>
    <w:rsid w:val="00554818"/>
    <w:rsid w:val="005C6FCC"/>
    <w:rsid w:val="00691B5A"/>
    <w:rsid w:val="006E3EBA"/>
    <w:rsid w:val="00726F8E"/>
    <w:rsid w:val="007701F8"/>
    <w:rsid w:val="0088563C"/>
    <w:rsid w:val="008F1EDA"/>
    <w:rsid w:val="009A1A8E"/>
    <w:rsid w:val="00A95646"/>
    <w:rsid w:val="00B021FB"/>
    <w:rsid w:val="00B057B7"/>
    <w:rsid w:val="00B349BA"/>
    <w:rsid w:val="00B47588"/>
    <w:rsid w:val="00B71730"/>
    <w:rsid w:val="00B72AB8"/>
    <w:rsid w:val="00BF0F64"/>
    <w:rsid w:val="00CE669E"/>
    <w:rsid w:val="00D553B2"/>
    <w:rsid w:val="00D55821"/>
    <w:rsid w:val="00DE3FBD"/>
    <w:rsid w:val="00ED0882"/>
    <w:rsid w:val="00F47DCC"/>
    <w:rsid w:val="00FA734A"/>
    <w:rsid w:val="00FC3CB9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6694"/>
  <w15:chartTrackingRefBased/>
  <w15:docId w15:val="{58B66A02-F5E1-42C1-8A48-7B32B389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8E"/>
  </w:style>
  <w:style w:type="table" w:styleId="TableGrid">
    <w:name w:val="Table Grid"/>
    <w:basedOn w:val="TableNormal"/>
    <w:uiPriority w:val="39"/>
    <w:rsid w:val="0072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F8E"/>
    <w:pPr>
      <w:ind w:left="720"/>
      <w:contextualSpacing/>
    </w:pPr>
  </w:style>
  <w:style w:type="paragraph" w:styleId="NoSpacing">
    <w:name w:val="No Spacing"/>
    <w:uiPriority w:val="1"/>
    <w:qFormat/>
    <w:rsid w:val="00726F8E"/>
    <w:pPr>
      <w:spacing w:after="0" w:line="240" w:lineRule="auto"/>
    </w:pPr>
  </w:style>
  <w:style w:type="paragraph" w:customStyle="1" w:styleId="SoWBullet1">
    <w:name w:val="SoWBullet1"/>
    <w:rsid w:val="0055031A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4A"/>
  </w:style>
  <w:style w:type="character" w:styleId="Hyperlink">
    <w:name w:val="Hyperlink"/>
    <w:basedOn w:val="DefaultParagraphFont"/>
    <w:uiPriority w:val="99"/>
    <w:unhideWhenUsed/>
    <w:rsid w:val="00D558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t-tp-6241-little-red-riding-hood-themed-split-pin-cut-ou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t-d-034-blank-split-pin-person-templa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sordXVQUq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Aisha</cp:lastModifiedBy>
  <cp:revision>6</cp:revision>
  <dcterms:created xsi:type="dcterms:W3CDTF">2023-08-28T10:59:00Z</dcterms:created>
  <dcterms:modified xsi:type="dcterms:W3CDTF">2023-08-30T20:57:00Z</dcterms:modified>
</cp:coreProperties>
</file>