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47" w:rsidRDefault="00A268BF"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7308850</wp:posOffset>
            </wp:positionH>
            <wp:positionV relativeFrom="paragraph">
              <wp:posOffset>3652520</wp:posOffset>
            </wp:positionV>
            <wp:extent cx="2750820" cy="2578735"/>
            <wp:effectExtent l="0" t="0" r="0" b="0"/>
            <wp:wrapSquare wrapText="bothSides"/>
            <wp:docPr id="12" name="Picture 12" descr="What if other human species hadn&amp;#39;t died out - BBC 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if other human species hadn&amp;#39;t died out - BBC Fu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7311390</wp:posOffset>
                </wp:positionH>
                <wp:positionV relativeFrom="paragraph">
                  <wp:posOffset>1691640</wp:posOffset>
                </wp:positionV>
                <wp:extent cx="2733675" cy="1828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4DF" w:rsidRPr="00BF1A24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u w:val="single"/>
                              </w:rPr>
                            </w:pPr>
                            <w:r w:rsidRPr="00BF1A24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Year 1: Parts of an animal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(animals, including humans)</w:t>
                            </w:r>
                          </w:p>
                          <w:p w:rsidR="001B54DF" w:rsidRPr="00BF1A24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</w:pPr>
                            <w:r w:rsidRPr="00BF1A24"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  <w:t>Head, body, eyes, ears, mouth, teeth, leg, tail, wing, claw, fin, scales,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  <w:t xml:space="preserve"> feathers, fur, beak, paws, hooves</w:t>
                            </w:r>
                          </w:p>
                          <w:p w:rsidR="001B54DF" w:rsidRPr="00BF1A24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18"/>
                              </w:rPr>
                            </w:pPr>
                            <w:r w:rsidRPr="00BF1A24"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  <w:t>Senses – touch, see, smell, taste, hear, fingers (skin), nose, tongue</w:t>
                            </w:r>
                          </w:p>
                          <w:p w:rsidR="00BF1A24" w:rsidRPr="00F74567" w:rsidRDefault="00BF1A24" w:rsidP="009B538C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5.7pt;margin-top:133.2pt;width:215.25pt;height:2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Z0LAIAAEwEAAAOAAAAZHJzL2Uyb0RvYy54bWysVNuO2yAQfa/Uf0C8N3a8ua0VZ7XNNlWl&#10;7UXa7QcQjGNUYCiQ2OnXd8BJmm7Vl6p+QAwzHGbOmfHyrteKHITzEkxFx6OcEmE41NLsKvr1efNm&#10;QYkPzNRMgREVPQpP71avXy07W4oCWlC1cARBjC87W9E2BFtmmeet0MyPwAqDzgacZgFNt8tqxzpE&#10;1yor8nyWdeBq64AL7/H0YXDSVcJvGsHD56bxIhBVUcwtpNWldRvXbLVk5c4x20p+SoP9QxaaSYOP&#10;XqAeWGBk7+QfUFpyBx6aMOKgM2gayUWqAasZ5y+qeWqZFakWJMfbC03+/8HyT4cvjsi6ogUlhmmU&#10;6Fn0gbyFnhSRnc76EoOeLIaFHo9R5VSpt4/Av3liYN0ysxP3zkHXClZjduN4M7u6OuD4CLLtPkKN&#10;z7B9gATUN05H6pAMguio0vGiTEyF42Exv7mZzaeUcPSNF8VikSftMlaer1vnw3sBmsRNRR1Kn+DZ&#10;4dGHmA4rzyHxNQ9K1hupVDLcbrtWjhwYtskmfamCF2HKkK6it9NiOjDwV4g8L/LZOcHfXtIyYL8r&#10;qSuKJeA3dGDk7Z2pUzcGJtWwx5SVOREZuRtYDP22T4rNz/psoT4isw6G9sZxxE0L7gclHbZ2Rf33&#10;PXOCEvXBoDq348kkzkIyJtN5gYa79myvPcxwhKpooGTYrkOan8ibgXtUsZGJ3yj3kMkpZWzZRPtp&#10;vOJMXNsp6tdPYPUTAAD//wMAUEsDBBQABgAIAAAAIQBxFPxG4wAAAA0BAAAPAAAAZHJzL2Rvd25y&#10;ZXYueG1sTI/BSsQwEIbvgu8QRvAibtqlLWttuoiwigfBrYLsLduMbTGZ1CTb7b692ZPe5mc+/vmm&#10;Ws9GswmdHywJSBcJMKTWqoE6AR/vm9sVMB8kKaktoYATeljXlxeVLJU90hanJnQslpAvpYA+hLHk&#10;3Lc9GukXdkSKuy/rjAwxuo4rJ4+x3Gi+TJKCGzlQvNDLER97bL+bgxHw8tzsXlF/vm2s2uG0Pf3c&#10;PLlCiOur+eEeWMA5/MFw1o/qUEenvT2Q8kzHnOZpFlkBy6KIwxnJV+kdsL2APM8y4HXF/39R/wIA&#10;AP//AwBQSwECLQAUAAYACAAAACEAtoM4kv4AAADhAQAAEwAAAAAAAAAAAAAAAAAAAAAAW0NvbnRl&#10;bnRfVHlwZXNdLnhtbFBLAQItABQABgAIAAAAIQA4/SH/1gAAAJQBAAALAAAAAAAAAAAAAAAAAC8B&#10;AABfcmVscy8ucmVsc1BLAQItABQABgAIAAAAIQCrAmZ0LAIAAEwEAAAOAAAAAAAAAAAAAAAAAC4C&#10;AABkcnMvZTJvRG9jLnhtbFBLAQItABQABgAIAAAAIQBxFPxG4wAAAA0BAAAPAAAAAAAAAAAAAAAA&#10;AIYEAABkcnMvZG93bnJldi54bWxQSwUGAAAAAAQABADzAAAAlgUAAAAA&#10;" strokecolor="#002060">
                <v:textbox>
                  <w:txbxContent>
                    <w:p w:rsidR="001B54DF" w:rsidRPr="00BF1A24" w:rsidRDefault="001B54DF" w:rsidP="001B54DF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20"/>
                          <w:u w:val="single"/>
                        </w:rPr>
                      </w:pPr>
                      <w:r w:rsidRPr="00BF1A24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u w:val="single"/>
                        </w:rPr>
                        <w:t>Year 1: Parts of an animal</w:t>
                      </w:r>
                      <w: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u w:val="single"/>
                        </w:rPr>
                        <w:t xml:space="preserve"> (animals, including humans)</w:t>
                      </w:r>
                    </w:p>
                    <w:p w:rsidR="001B54DF" w:rsidRPr="00BF1A24" w:rsidRDefault="001B54DF" w:rsidP="001B54DF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0"/>
                        </w:rPr>
                      </w:pPr>
                      <w:r w:rsidRPr="00BF1A24">
                        <w:rPr>
                          <w:rFonts w:ascii="Comic Sans MS" w:hAnsi="Comic Sans MS"/>
                          <w:color w:val="002060"/>
                          <w:sz w:val="20"/>
                        </w:rPr>
                        <w:t>Head, body, eyes, ears, mouth, teeth, leg, tail, wing, claw, fin, scales,</w:t>
                      </w:r>
                      <w:r>
                        <w:rPr>
                          <w:rFonts w:ascii="Comic Sans MS" w:hAnsi="Comic Sans MS"/>
                          <w:color w:val="002060"/>
                          <w:sz w:val="20"/>
                        </w:rPr>
                        <w:t xml:space="preserve"> feathers, fur, beak, paws, hooves</w:t>
                      </w:r>
                    </w:p>
                    <w:p w:rsidR="001B54DF" w:rsidRPr="00BF1A24" w:rsidRDefault="001B54DF" w:rsidP="001B54DF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18"/>
                        </w:rPr>
                      </w:pPr>
                      <w:r w:rsidRPr="00BF1A24">
                        <w:rPr>
                          <w:rFonts w:ascii="Comic Sans MS" w:hAnsi="Comic Sans MS"/>
                          <w:color w:val="002060"/>
                          <w:sz w:val="20"/>
                        </w:rPr>
                        <w:t>Senses – touch, see, smell, taste, hear, fingers (skin), nose, tongue</w:t>
                      </w:r>
                    </w:p>
                    <w:p w:rsidR="00BF1A24" w:rsidRPr="00F74567" w:rsidRDefault="00BF1A24" w:rsidP="009B538C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51F766" wp14:editId="728CE396">
                <wp:simplePos x="0" y="0"/>
                <wp:positionH relativeFrom="column">
                  <wp:posOffset>7315200</wp:posOffset>
                </wp:positionH>
                <wp:positionV relativeFrom="paragraph">
                  <wp:posOffset>229235</wp:posOffset>
                </wp:positionV>
                <wp:extent cx="2733675" cy="1359535"/>
                <wp:effectExtent l="0" t="0" r="28575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4DF" w:rsidRPr="008F4344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Year 1: a</w:t>
                            </w:r>
                            <w:r w:rsidRPr="008F4344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nimals, including humans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 xml:space="preserve"> (animals, including humans)</w:t>
                            </w:r>
                          </w:p>
                          <w:p w:rsidR="001B54DF" w:rsidRPr="008F4344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F4344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</w:rPr>
                              <w:t>Mammal: humans; reptile: turtles, snakes, crocodiles; birds: robin, pigeon; fish: goldfish; and amphibians: frogs, toads, newts</w:t>
                            </w:r>
                          </w:p>
                          <w:p w:rsidR="00BF1A24" w:rsidRPr="0076007B" w:rsidRDefault="00BF1A24" w:rsidP="009B538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F766" id="_x0000_s1027" type="#_x0000_t202" style="position:absolute;margin-left:8in;margin-top:18.05pt;width:215.25pt;height:107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sXLwIAAEwEAAAOAAAAZHJzL2Uyb0RvYy54bWysVM1u2zAMvg/YOwi6L3acOGmMOEWXLsOA&#10;7gdo9wCKLMfCJNGTlNjZ05eS09TbbsN8EESR/Eh+JL2+7bUiJ2GdBFPS6SSlRBgOlTSHkn5/2r27&#10;ocR5ZiqmwIiSnoWjt5u3b9ZdW4gMGlCVsARBjCu6tqSN922RJI43QjM3gVYYVNZgNfMo2kNSWdYh&#10;ulZJlqaLpANbtRa4cA5f7wcl3UT8uhbcf61rJzxRJcXcfDxtPPfhTDZrVhwsaxvJL2mwf8hCM2kw&#10;6BXqnnlGjlb+BaUlt+Cg9hMOOoG6llzEGrCaafpHNY8Na0WsBclx7ZUm9/9g+ZfTN0tkhb2jxDCN&#10;LXoSvSfvoSdZYKdrXYFGjy2a+R6fg2Wo1LUPwH84YmDbMHMQd9ZC1whWYXbT4JmMXAccF0D23Weo&#10;MAw7eohAfW11AEQyCKJjl87XzoRUOD5my9lsscwp4aibzvJVPstjDFa8uLfW+Y8CNAmXklpsfYRn&#10;pwfnQzqseDGJ6YOS1U4qFQV72G+VJSeGY7KL3wXdjc2UIV1JV3mWDwyMdW4MkaZZuojDhVF/g9DS&#10;47wrqUt6k4YvxGFF4O2DqeLdM6mGOzorcyEycDew6Pt9Hzs2C76B5D1UZ2TWwjDeuI54acD+oqTD&#10;0S6p+3lkVlCiPhnszmo6n4ddiMI8X2Yo2LFmP9YwwxGqpJ6S4br1cX9C2gbusIu1jPy+ZnJJGUc2&#10;0n5Zr7ATYzlavf4ENs8AAAD//wMAUEsDBBQABgAIAAAAIQChOquM4gAAAAwBAAAPAAAAZHJzL2Rv&#10;d25yZXYueG1sTI9BS8NAFITvgv9heYIXsZusJJSYTRGhigehjYL0ts0+k+Du25jdpum/7/akx2GG&#10;mW/K1WwNm3D0vSMJ6SIBhtQ43VMr4fNjfb8E5oMirYwjlHBCD6vq+qpUhXZH2uJUh5bFEvKFktCF&#10;MBSc+6ZDq/zCDUjR+3ajVSHKseV6VMdYbg0XSZJzq3qKC50a8LnD5qc+WAlvr/XuHc3XZu30Dqft&#10;6ffuZcylvL2Znx6BBZzDXxgu+BEdqsi0dwfSnpmo00zEM0HCQ54CuySypciA7SWILBHAq5L/P1Gd&#10;AQAA//8DAFBLAQItABQABgAIAAAAIQC2gziS/gAAAOEBAAATAAAAAAAAAAAAAAAAAAAAAABbQ29u&#10;dGVudF9UeXBlc10ueG1sUEsBAi0AFAAGAAgAAAAhADj9If/WAAAAlAEAAAsAAAAAAAAAAAAAAAAA&#10;LwEAAF9yZWxzLy5yZWxzUEsBAi0AFAAGAAgAAAAhAErByxcvAgAATAQAAA4AAAAAAAAAAAAAAAAA&#10;LgIAAGRycy9lMm9Eb2MueG1sUEsBAi0AFAAGAAgAAAAhAKE6q4ziAAAADAEAAA8AAAAAAAAAAAAA&#10;AAAAiQQAAGRycy9kb3ducmV2LnhtbFBLBQYAAAAABAAEAPMAAACYBQAAAAA=&#10;" strokecolor="#002060">
                <v:textbox>
                  <w:txbxContent>
                    <w:p w:rsidR="001B54DF" w:rsidRPr="008F4344" w:rsidRDefault="001B54DF" w:rsidP="001B54DF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Year 1: a</w:t>
                      </w:r>
                      <w:r w:rsidRPr="008F4344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nimals, including humans</w:t>
                      </w:r>
                      <w: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 xml:space="preserve"> (animals, including humans)</w:t>
                      </w:r>
                    </w:p>
                    <w:p w:rsidR="001B54DF" w:rsidRPr="008F4344" w:rsidRDefault="001B54DF" w:rsidP="001B54DF">
                      <w:pPr>
                        <w:jc w:val="center"/>
                        <w:rPr>
                          <w:rFonts w:ascii="Comic Sans MS" w:hAnsi="Comic Sans MS"/>
                          <w:i/>
                          <w:color w:val="002060"/>
                          <w:sz w:val="20"/>
                          <w:szCs w:val="20"/>
                        </w:rPr>
                      </w:pPr>
                      <w:r w:rsidRPr="008F4344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</w:rPr>
                        <w:t>Mammal: humans; reptile: turtles, snakes, crocodiles; birds: robin, pigeon; fish: goldfish; and amphibians: frogs, toads, newts</w:t>
                      </w:r>
                    </w:p>
                    <w:p w:rsidR="00BF1A24" w:rsidRPr="0076007B" w:rsidRDefault="00BF1A24" w:rsidP="009B538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4425315</wp:posOffset>
                </wp:positionH>
                <wp:positionV relativeFrom="paragraph">
                  <wp:posOffset>1946275</wp:posOffset>
                </wp:positionV>
                <wp:extent cx="2762250" cy="213677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1B54DF" w:rsidRDefault="00BF1A2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0"/>
                              </w:rPr>
                            </w:pPr>
                            <w:r w:rsidRPr="001B54DF">
                              <w:rPr>
                                <w:rFonts w:ascii="Comic Sans MS" w:hAnsi="Comic Sans MS"/>
                                <w:b/>
                                <w:color w:val="002060"/>
                                <w:sz w:val="40"/>
                              </w:rPr>
                              <w:t>Science Vocabulary</w:t>
                            </w:r>
                          </w:p>
                          <w:p w:rsidR="009445F4" w:rsidRPr="001B54DF" w:rsidRDefault="001B54DF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0"/>
                              </w:rPr>
                            </w:pPr>
                            <w:r w:rsidRPr="001B54DF">
                              <w:rPr>
                                <w:rFonts w:ascii="Comic Sans MS" w:hAnsi="Comic Sans MS"/>
                                <w:b/>
                                <w:color w:val="002060"/>
                                <w:sz w:val="40"/>
                              </w:rPr>
                              <w:t>Animals, including humans</w:t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4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81110" cy="863193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cience-clip-art-13[1]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121" cy="868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8" type="#_x0000_t202" style="position:absolute;margin-left:348.45pt;margin-top:153.25pt;width:217.5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UBLgIAAE4EAAAOAAAAZHJzL2Uyb0RvYy54bWysVNtu2zAMfR+wfxD0vtjxcqsRp+jSZRjQ&#10;XYB2HyDLcixMEjVJid19/Sg5TdMNexnmB0EUyUPykPT6etCKHIXzEkxFp5OcEmE4NNLsK/rtYfdm&#10;RYkPzDRMgREVfRSeXm9ev1r3thQFdKAa4QiCGF/2tqJdCLbMMs87oZmfgBUGlS04zQKKbp81jvWI&#10;rlVW5Pki68E11gEX3uPr7aikm4TftoKHL23rRSCqophbSKdLZx3PbLNm5d4x20l+SoP9QxaaSYNB&#10;z1C3LDBycPIPKC25Aw9tmHDQGbSt5CLVgNVM89+que+YFakWJMfbM03+/8Hyz8evjsimosV0SYlh&#10;Gpv0IIZA3sFAishPb32JZvcWDcOAz9jnVKu3d8C/e2Jg2zGzFzfOQd8J1mB+0+iZXbiOOD6C1P0n&#10;aDAMOwRIQEPrdCQP6SCIjn16PPcmpsLxsVguimKOKo66Yvp2sVzOUwxWPrlb58MHAZrES0UdNj/B&#10;s+OdDzEdVj6ZxGgelGx2UqkkuH29VY4cGQ7KLn0n9BdmypC+olfzYj4y8FeIPC/yRRovjPoCQsuA&#10;E6+krugqj1+Mw8rI23vTpHtgUo13dFbmRGTkbmQxDPWQeraKvpHkGppHZNbBOOC4kHjpwP2kpMfh&#10;rqj/cWBOUKI+GuzO1XQ2i9uQhNl8WaDgLjX1pYYZjlAVDZSM121IGxTTNnCDXWxl4vc5k1PKOLSJ&#10;9tOCxa24lJPV829g8wsAAP//AwBQSwMEFAAGAAgAAAAhAH3NdzbjAAAADAEAAA8AAABkcnMvZG93&#10;bnJldi54bWxMj8tOwzAQRfdI/IM1SGwQtUPAoiFOhZAKYlGJppVQd248JBF+BNtN07/HXcFy5h7d&#10;OVMuJqPJiD70zgrIZgwI2sap3rYCtpvl7SOQEKVVUjuLAk4YYFFdXpSyUO5o1zjWsSWpxIZCCuhi&#10;HApKQ9OhkWHmBrQp+3LeyJhG31Ll5TGVG03vGOPUyN6mC50c8KXD5rs+GAHvb/VuhfrzY+nUDsf1&#10;6efm1XMhrq+m5ycgEaf4B8NZP6lDlZz27mBVIFoAn/N5QgXkjD8AORNZnqXVPmX3OQNalfT/E9Uv&#10;AAAA//8DAFBLAQItABQABgAIAAAAIQC2gziS/gAAAOEBAAATAAAAAAAAAAAAAAAAAAAAAABbQ29u&#10;dGVudF9UeXBlc10ueG1sUEsBAi0AFAAGAAgAAAAhADj9If/WAAAAlAEAAAsAAAAAAAAAAAAAAAAA&#10;LwEAAF9yZWxzLy5yZWxzUEsBAi0AFAAGAAgAAAAhAA3eZQEuAgAATgQAAA4AAAAAAAAAAAAAAAAA&#10;LgIAAGRycy9lMm9Eb2MueG1sUEsBAi0AFAAGAAgAAAAhAH3NdzbjAAAADAEAAA8AAAAAAAAAAAAA&#10;AAAAiAQAAGRycy9kb3ducmV2LnhtbFBLBQYAAAAABAAEAPMAAACYBQAAAAA=&#10;" strokecolor="#002060">
                <v:textbox>
                  <w:txbxContent>
                    <w:p w:rsidR="00BF1A24" w:rsidRPr="001B54DF" w:rsidRDefault="00BF1A2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0"/>
                        </w:rPr>
                      </w:pPr>
                      <w:r w:rsidRPr="001B54DF">
                        <w:rPr>
                          <w:rFonts w:ascii="Comic Sans MS" w:hAnsi="Comic Sans MS"/>
                          <w:b/>
                          <w:color w:val="002060"/>
                          <w:sz w:val="40"/>
                        </w:rPr>
                        <w:t>Science Vocabulary</w:t>
                      </w:r>
                    </w:p>
                    <w:p w:rsidR="009445F4" w:rsidRPr="001B54DF" w:rsidRDefault="001B54DF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0"/>
                        </w:rPr>
                      </w:pPr>
                      <w:r w:rsidRPr="001B54DF">
                        <w:rPr>
                          <w:rFonts w:ascii="Comic Sans MS" w:hAnsi="Comic Sans MS"/>
                          <w:b/>
                          <w:color w:val="002060"/>
                          <w:sz w:val="40"/>
                        </w:rPr>
                        <w:t>Animals, including humans</w:t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2060"/>
                          <w:sz w:val="48"/>
                          <w:lang w:eastAsia="en-GB"/>
                        </w:rPr>
                        <w:drawing>
                          <wp:inline distT="0" distB="0" distL="0" distR="0">
                            <wp:extent cx="1381110" cy="863193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cience-clip-art-13[1]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121" cy="868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54DF"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2F73710" wp14:editId="71083F25">
                <wp:simplePos x="0" y="0"/>
                <wp:positionH relativeFrom="column">
                  <wp:posOffset>-201295</wp:posOffset>
                </wp:positionH>
                <wp:positionV relativeFrom="paragraph">
                  <wp:posOffset>239395</wp:posOffset>
                </wp:positionV>
                <wp:extent cx="1645920" cy="2604135"/>
                <wp:effectExtent l="0" t="0" r="11430" b="247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60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4DF" w:rsidRPr="00A354A5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54A5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Y6: Our bodies (animals, including humans)</w:t>
                            </w:r>
                          </w:p>
                          <w:p w:rsidR="001B54DF" w:rsidRPr="00A354A5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A354A5"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  <w:t>Heart, pulse, rate, pumps, blood, blood vessels, transported, lungs, oxygen, carbon dioxide, nutrients, water, muscles, cycle, circulatory system, diet, exercise, drugs, lifestyle</w:t>
                            </w:r>
                          </w:p>
                          <w:p w:rsidR="00F74567" w:rsidRPr="00F74567" w:rsidRDefault="00F74567" w:rsidP="00F74567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737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.85pt;margin-top:18.85pt;width:129.6pt;height:20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J7LQIAAEwEAAAOAAAAZHJzL2Uyb0RvYy54bWysVNtu2zAMfR+wfxD0vthxLmuMOEWXLsOA&#10;7gK0+wBZlmNhkqhJSuzu60fJaZpu2MswPwiUSB6Sh6TX14NW5Cicl2AqOp3klAjDoZFmX9FvD7s3&#10;V5T4wEzDFBhR0Ufh6fXm9at1b0tRQAeqEY4giPFlbyvahWDLLPO8E5r5CVhhUNmC0yzg1e2zxrEe&#10;0bXKijxfZj24xjrgwnt8vR2VdJPw21bw8KVtvQhEVRRzC+l06azjmW3WrNw7ZjvJT2mwf8hCM2kw&#10;6BnqlgVGDk7+AaUld+ChDRMOOoO2lVykGrCaaf5bNfcdsyLVguR4e6bJ/z9Y/vn41RHZVHRGiWEa&#10;W/QghkDewUBmkZ3e+hKN7i2ahQGfscupUm/vgH/3xMC2Y2YvbpyDvhOsweym0TO7cB1xfASp+0/Q&#10;YBh2CJCAhtbpSB2SQRAdu/R47kxMhceQy/liVaCKo65Y5vPpbJFisPLJ3TofPgjQJAoVddj6BM+O&#10;dz7EdFj5ZBKjeVCy2Uml0sXt661y5MhwTHbpO6G/MFOG9BVdLYrFyMBfIfK8yJdpuDDqCwgtA867&#10;krqiV3n8YhxWRt7emybJgUk1yuiszInIyN3IYhjqIXVsHn0jyTU0j8isg3G8cR1R6MD9pKTH0a6o&#10;/3FgTlCiPhrszmo6n8ddSJf54m3k1V1q6ksNMxyhKhooGcVtSPsT0zZwg11sZeL3OZNTyjiyifbT&#10;esWduLwnq+efwOYXAAAA//8DAFBLAwQUAAYACAAAACEAtkNUhOMAAAAKAQAADwAAAGRycy9kb3du&#10;cmV2LnhtbEyPwUrDQBCG7wXfYRnBS2k3TWtTYjZFhCoeBBsF6W2bHZPg7mzc3abp27ue9DQM8/HP&#10;9xfb0Wg2oPOdJQGLeQIMqbaqo0bA+9tutgHmgyQltSUUcEEP2/JqUshc2TPtcahCw2II+VwKaEPo&#10;c8593aKRfm57pHj7tM7IEFfXcOXkOYYbzdMkWXMjO4ofWtnjQ4v1V3UyAp6fqsML6o/XnVUHHPaX&#10;7+mjWwtxcz3e3wELOIY/GH71ozqU0eloT6Q80wJmy0UWUQHLLM4IpGl2C+woYLXKNsDLgv+vUP4A&#10;AAD//wMAUEsBAi0AFAAGAAgAAAAhALaDOJL+AAAA4QEAABMAAAAAAAAAAAAAAAAAAAAAAFtDb250&#10;ZW50X1R5cGVzXS54bWxQSwECLQAUAAYACAAAACEAOP0h/9YAAACUAQAACwAAAAAAAAAAAAAAAAAv&#10;AQAAX3JlbHMvLnJlbHNQSwECLQAUAAYACAAAACEA6ZfSey0CAABMBAAADgAAAAAAAAAAAAAAAAAu&#10;AgAAZHJzL2Uyb0RvYy54bWxQSwECLQAUAAYACAAAACEAtkNUhOMAAAAKAQAADwAAAAAAAAAAAAAA&#10;AACHBAAAZHJzL2Rvd25yZXYueG1sUEsFBgAAAAAEAAQA8wAAAJcFAAAAAA==&#10;" strokecolor="#002060">
                <v:textbox>
                  <w:txbxContent>
                    <w:p w:rsidR="001B54DF" w:rsidRPr="00A354A5" w:rsidRDefault="001B54DF" w:rsidP="001B54DF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A354A5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Y6: Our bodies (animals, including humans)</w:t>
                      </w:r>
                    </w:p>
                    <w:p w:rsidR="001B54DF" w:rsidRPr="00A354A5" w:rsidRDefault="001B54DF" w:rsidP="001B54DF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18"/>
                          <w:szCs w:val="20"/>
                        </w:rPr>
                      </w:pPr>
                      <w:r w:rsidRPr="00A354A5">
                        <w:rPr>
                          <w:rFonts w:ascii="Comic Sans MS" w:hAnsi="Comic Sans MS"/>
                          <w:color w:val="002060"/>
                          <w:sz w:val="20"/>
                        </w:rPr>
                        <w:t>Heart, pulse, rate, pumps, blood, blood vessels, transported, lungs, oxygen, carbon dioxide, nutrients, water, muscles, cycle, circulatory system, diet, exercise, drugs, lifestyle</w:t>
                      </w:r>
                    </w:p>
                    <w:p w:rsidR="00F74567" w:rsidRPr="00F74567" w:rsidRDefault="00F74567" w:rsidP="00F74567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352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A790B0" wp14:editId="77668AE6">
                <wp:simplePos x="0" y="0"/>
                <wp:positionH relativeFrom="column">
                  <wp:posOffset>1554480</wp:posOffset>
                </wp:positionH>
                <wp:positionV relativeFrom="paragraph">
                  <wp:posOffset>239395</wp:posOffset>
                </wp:positionV>
                <wp:extent cx="2733675" cy="2011680"/>
                <wp:effectExtent l="0" t="0" r="2857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4DF" w:rsidRPr="007F4A6D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Year 2</w:t>
                            </w:r>
                            <w:r w:rsidRPr="008F4344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 xml:space="preserve"> Living things (animals, including humans)</w:t>
                            </w:r>
                          </w:p>
                          <w:p w:rsidR="001B54DF" w:rsidRPr="007F4A6D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</w:pPr>
                            <w:r w:rsidRPr="007F4A6D"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  <w:t>Living, dead, never been alive, suited, suitable, basic needs, food, food chain, shelter, move, feed</w:t>
                            </w:r>
                          </w:p>
                          <w:p w:rsidR="001B54DF" w:rsidRPr="007F4A6D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</w:pPr>
                            <w:r w:rsidRPr="007F4A6D"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  <w:t>Offspring, reproduction, growth, child, young/old stages (examples - chick/hen, baby/child/adult, caterpillar/butterfly)</w:t>
                            </w:r>
                          </w:p>
                          <w:p w:rsidR="008F4344" w:rsidRPr="008F4344" w:rsidRDefault="008F4344" w:rsidP="009B538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790B0" id="Text Box 2" o:spid="_x0000_s1027" type="#_x0000_t202" style="position:absolute;margin-left:122.4pt;margin-top:18.85pt;width:215.25pt;height:158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i6LAIAAEwEAAAOAAAAZHJzL2Uyb0RvYy54bWysVNtu2zAMfR+wfxD0vthxkzQ14hRdugwD&#10;ugvQ7gMUWY6FSaImKbGzry8lJ2nWYS/D/CCIInV0eEh6cdtrRfbCeQmmouNRTokwHGppthX9/rR+&#10;N6fEB2ZqpsCIih6Ep7fLt28WnS1FAS2oWjiCIMaXna1oG4Its8zzVmjmR2CFQWcDTrOApttmtWMd&#10;omuVFXk+yzpwtXXAhfd4ej846TLhN43g4WvTeBGIqihyC2l1ad3ENVsuWLl1zLaSH2mwf2ChmTT4&#10;6BnqngVGdk7+AaUld+ChCSMOOoOmkVykHDCbcf4qm8eWWZFyQXG8Pcvk/x8s/7L/5oisKzqjxDCN&#10;JXoSfSDvoSdFVKezvsSgR4thocdjrHLK1NsH4D88MbBqmdmKO+egawWrkd043swurg44PoJsus9Q&#10;4zNsFyAB9Y3TUToUgyA6VulwrkykwvGwuL66ml1PKeHoQ6XGs3mqXcbK03XrfPgoQJO4qajD0id4&#10;tn/wIdJh5SkkvuZByXotlUqG225WypE9wzZZpy9l8CpMGdJV9GZaTAcF/gqR50U+OxH87SUtA/a7&#10;krqi8zx+QwdG3T6YOnVjYFINe6SszFHIqN2gYug3fapYUjmKvIH6gMo6GNobxxE3LbhflHTY2hX1&#10;P3fMCUrUJ4PVuRlPJnEWkjGZXhdouEvP5tLDDEeoigZKhu0qpPmJuhm4wyo2Mun7wuRIGVs2yX4c&#10;rzgTl3aKevkJLJ8BAAD//wMAUEsDBBQABgAIAAAAIQAlNWtm4gAAAAoBAAAPAAAAZHJzL2Rvd25y&#10;ZXYueG1sTI9LT8MwEITvSPwHa5G4IOrQ5oFCnAohFcQBiQYk1JsbL0mEH8F20/Tfs5zguLOjmW+q&#10;9Ww0m9CHwVkBN4sEGNrWqcF2At7fNte3wEKUVkntLAo4YYB1fX5WyVK5o93i1MSOUYgNpRTQxziW&#10;nIe2RyPDwo1o6ffpvJGRTt9x5eWRwo3myyTJuZGDpYZejvjQY/vVHIyA56dm94L643Xj1A6n7en7&#10;6tHnQlxezPd3wCLO8c8Mv/iEDjUx7d3BqsC0gGWaEnoUsCoKYGTIi2wFbE9ClmbA64r/n1D/AAAA&#10;//8DAFBLAQItABQABgAIAAAAIQC2gziS/gAAAOEBAAATAAAAAAAAAAAAAAAAAAAAAABbQ29udGVu&#10;dF9UeXBlc10ueG1sUEsBAi0AFAAGAAgAAAAhADj9If/WAAAAlAEAAAsAAAAAAAAAAAAAAAAALwEA&#10;AF9yZWxzLy5yZWxzUEsBAi0AFAAGAAgAAAAhAAZQyLosAgAATAQAAA4AAAAAAAAAAAAAAAAALgIA&#10;AGRycy9lMm9Eb2MueG1sUEsBAi0AFAAGAAgAAAAhACU1a2biAAAACgEAAA8AAAAAAAAAAAAAAAAA&#10;hgQAAGRycy9kb3ducmV2LnhtbFBLBQYAAAAABAAEAPMAAACVBQAAAAA=&#10;" strokecolor="#002060">
                <v:textbox>
                  <w:txbxContent>
                    <w:p w:rsidR="001B54DF" w:rsidRPr="007F4A6D" w:rsidRDefault="001B54DF" w:rsidP="001B54DF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Year 2</w:t>
                      </w:r>
                      <w:r w:rsidRPr="008F4344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 xml:space="preserve"> Living things (animals, including humans)</w:t>
                      </w:r>
                    </w:p>
                    <w:p w:rsidR="001B54DF" w:rsidRPr="007F4A6D" w:rsidRDefault="001B54DF" w:rsidP="001B54DF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0"/>
                        </w:rPr>
                      </w:pPr>
                      <w:r w:rsidRPr="007F4A6D">
                        <w:rPr>
                          <w:rFonts w:ascii="Comic Sans MS" w:hAnsi="Comic Sans MS"/>
                          <w:color w:val="002060"/>
                          <w:sz w:val="20"/>
                        </w:rPr>
                        <w:t>Living, dead, never been alive, suited, suitable, basic needs, food, food chain, shelter, move, feed</w:t>
                      </w:r>
                    </w:p>
                    <w:p w:rsidR="001B54DF" w:rsidRPr="007F4A6D" w:rsidRDefault="001B54DF" w:rsidP="001B54DF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0"/>
                        </w:rPr>
                      </w:pPr>
                      <w:r w:rsidRPr="007F4A6D">
                        <w:rPr>
                          <w:rFonts w:ascii="Comic Sans MS" w:hAnsi="Comic Sans MS"/>
                          <w:color w:val="002060"/>
                          <w:sz w:val="20"/>
                        </w:rPr>
                        <w:t>Offspring, reproduction, growth, child, young/old stages (examples - chick/hen, baby/child/adult, caterpillar/butterfly)</w:t>
                      </w:r>
                    </w:p>
                    <w:p w:rsidR="008F4344" w:rsidRPr="008F4344" w:rsidRDefault="008F4344" w:rsidP="009B538C">
                      <w:pPr>
                        <w:jc w:val="center"/>
                        <w:rPr>
                          <w:rFonts w:ascii="Comic Sans MS" w:hAnsi="Comic Sans MS"/>
                          <w:i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A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EB8707" wp14:editId="6DA7D98D">
                <wp:simplePos x="0" y="0"/>
                <wp:positionH relativeFrom="column">
                  <wp:posOffset>4429125</wp:posOffset>
                </wp:positionH>
                <wp:positionV relativeFrom="paragraph">
                  <wp:posOffset>247650</wp:posOffset>
                </wp:positionV>
                <wp:extent cx="2733675" cy="1404620"/>
                <wp:effectExtent l="0" t="0" r="28575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4DF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Year 2</w:t>
                            </w:r>
                            <w:r w:rsidRPr="008F4344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Feeding (a</w:t>
                            </w:r>
                            <w:r w:rsidRPr="008F4344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nimals, including humans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:rsidR="001B54DF" w:rsidRPr="000E7E32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</w:pPr>
                            <w:r w:rsidRPr="000E7E32"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  <w:t>exercise, heartbeat, bre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  <w:t>athing, hygiene, germs, disease</w:t>
                            </w:r>
                          </w:p>
                          <w:p w:rsidR="00BF1A24" w:rsidRPr="0076007B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E7E32"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  <w:t>food types (examples – meat, fish, vegetables, bread, rice, pasta)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EB8707" id="_x0000_s1031" type="#_x0000_t202" style="position:absolute;margin-left:348.75pt;margin-top:19.5pt;width:215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1QLAIAAEwEAAAOAAAAZHJzL2Uyb0RvYy54bWysVF1v2yAUfZ+0/4B4X+y4SdpacaouXaZJ&#10;3YfU7gdgjGM04DIgsbNfvwtOsqzTXqb5AQEXDueec6+Xd4NWZC+cl2AqOp3klAjDoZFmW9Gvz5s3&#10;N5T4wEzDFBhR0YPw9G71+tWyt6UooAPVCEcQxPiytxXtQrBllnneCc38BKwwGGzBaRZw6bZZ41iP&#10;6FplRZ4vsh5cYx1w4T3uPoxBukr4bSt4+Ny2XgSiKorcQhpdGus4ZqslK7eO2U7yIw32Dyw0kwYf&#10;PUM9sMDIzsk/oLTkDjy0YcJBZ9C2kouUA2YzzV9k89QxK1IuKI63Z5n8/4Pln/ZfHJFNRWeUGKbR&#10;omcxBPIWBlJEdXrrSzz0ZPFYGHAbXU6ZevsI/JsnBtYdM1tx7xz0nWANspvGm9nF1RHHR5C6/wgN&#10;PsN2ARLQ0DodpUMxCKKjS4ezM5EKx83i+upqcT2nhGNsOstniyJ5l7HydN06H94L0CROKurQ+gTP&#10;9o8+RDqsPB2Jr3lQstlIpdLCbeu1cmTPsEw26UsZvDimDOkrejsv5qMCf4XI8yJfnAj+9pKWAetd&#10;SV3Rmzx+YwVG3d6ZJlVjYFKNc6SszFHIqN2oYhjqITl29qeG5oDKOhjLG9sRJx24H5T0WNoV9d93&#10;zAlK1AeD7txOZ7PYC2kxm1+jlMRdRurLCDMcoSoaKBmn65D6J+lm79HFjUz6RrtHJkfKWLJJ9mN7&#10;xZ64XKdTv34Cq58AAAD//wMAUEsDBBQABgAIAAAAIQCoeQv24gAAAAsBAAAPAAAAZHJzL2Rvd25y&#10;ZXYueG1sTI/BTsMwDIbvSLxDZCRuLF2Bbi11JwSMCYkLA8E1bUNbkThVk20tTz/vBDdb/vT7+/PV&#10;aI3Y68F3jhDmswiEpsrVHTUIH+/rqyUIHxTVyjjSCJP2sCrOz3KV1e5Ab3q/DY3gEPKZQmhD6DMp&#10;fdVqq/zM9Zr49u0GqwKvQyPrQR043BoZR1EireqIP7Sq1w+trn62O4vwstiUJvndvD526fPn0830&#10;NU1rQry8GO/vQAQ9hj8YTvqsDgU7lW5HtRcGIUkXt4wiXKfc6QTM4yVPJUKcRDHIIpf/OxRHAAAA&#10;//8DAFBLAQItABQABgAIAAAAIQC2gziS/gAAAOEBAAATAAAAAAAAAAAAAAAAAAAAAABbQ29udGVu&#10;dF9UeXBlc10ueG1sUEsBAi0AFAAGAAgAAAAhADj9If/WAAAAlAEAAAsAAAAAAAAAAAAAAAAALwEA&#10;AF9yZWxzLy5yZWxzUEsBAi0AFAAGAAgAAAAhAO9z/VAsAgAATAQAAA4AAAAAAAAAAAAAAAAALgIA&#10;AGRycy9lMm9Eb2MueG1sUEsBAi0AFAAGAAgAAAAhAKh5C/biAAAACwEAAA8AAAAAAAAAAAAAAAAA&#10;hgQAAGRycy9kb3ducmV2LnhtbFBLBQYAAAAABAAEAPMAAACVBQAAAAA=&#10;" strokecolor="#002060">
                <v:textbox style="mso-fit-shape-to-text:t">
                  <w:txbxContent>
                    <w:p w:rsidR="001B54DF" w:rsidRDefault="001B54DF" w:rsidP="001B54DF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Year 2</w:t>
                      </w:r>
                      <w:r w:rsidRPr="008F4344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Feeding (a</w:t>
                      </w:r>
                      <w:r w:rsidRPr="008F4344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nimals, including humans</w:t>
                      </w:r>
                      <w: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:rsidR="001B54DF" w:rsidRPr="000E7E32" w:rsidRDefault="001B54DF" w:rsidP="001B54DF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0"/>
                        </w:rPr>
                      </w:pPr>
                      <w:r w:rsidRPr="000E7E32">
                        <w:rPr>
                          <w:rFonts w:ascii="Comic Sans MS" w:hAnsi="Comic Sans MS"/>
                          <w:color w:val="002060"/>
                          <w:sz w:val="20"/>
                        </w:rPr>
                        <w:t>exercise, heartbeat, bre</w:t>
                      </w:r>
                      <w:r>
                        <w:rPr>
                          <w:rFonts w:ascii="Comic Sans MS" w:hAnsi="Comic Sans MS"/>
                          <w:color w:val="002060"/>
                          <w:sz w:val="20"/>
                        </w:rPr>
                        <w:t>athing, hygiene, germs, disease</w:t>
                      </w:r>
                    </w:p>
                    <w:p w:rsidR="00BF1A24" w:rsidRPr="0076007B" w:rsidRDefault="001B54DF" w:rsidP="001B54DF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</w:pPr>
                      <w:r w:rsidRPr="000E7E32">
                        <w:rPr>
                          <w:rFonts w:ascii="Comic Sans MS" w:hAnsi="Comic Sans MS"/>
                          <w:color w:val="002060"/>
                          <w:sz w:val="20"/>
                        </w:rPr>
                        <w:t>food types (examples – meat, fish, vegetables, bread, rice, pasta)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1A24" w:rsidRPr="009445F4" w:rsidRDefault="00A268BF" w:rsidP="000E7E32">
      <w:pPr>
        <w:rPr>
          <w:rFonts w:ascii="Comic Sans MS" w:hAnsi="Comic Sans MS"/>
        </w:rPr>
      </w:pPr>
      <w:r>
        <w:rPr>
          <w:rFonts w:ascii="Comic Sans MS" w:hAnsi="Comic Sans MS"/>
          <w:noProof/>
          <w:color w:val="00B050"/>
          <w:sz w:val="20"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4413250</wp:posOffset>
            </wp:positionH>
            <wp:positionV relativeFrom="paragraph">
              <wp:posOffset>3917950</wp:posOffset>
            </wp:positionV>
            <wp:extent cx="2765425" cy="2373630"/>
            <wp:effectExtent l="0" t="0" r="0" b="7620"/>
            <wp:wrapSquare wrapText="bothSides"/>
            <wp:docPr id="11" name="Picture 11" descr="C:\Users\aaronschool.000\AppData\Local\Microsoft\Windows\INetCache\Content.MSO\61D69A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ronschool.000\AppData\Local\Microsoft\Windows\INetCache\Content.MSO\61D69A6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2013D73" wp14:editId="349F5C37">
                <wp:simplePos x="0" y="0"/>
                <wp:positionH relativeFrom="column">
                  <wp:posOffset>1546860</wp:posOffset>
                </wp:positionH>
                <wp:positionV relativeFrom="paragraph">
                  <wp:posOffset>4046855</wp:posOffset>
                </wp:positionV>
                <wp:extent cx="2733675" cy="2273935"/>
                <wp:effectExtent l="0" t="0" r="28575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27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4DF" w:rsidRPr="00417F9A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17F9A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Y4: Human nutrition (animals, including humans)</w:t>
                            </w:r>
                          </w:p>
                          <w:p w:rsidR="001B54DF" w:rsidRPr="00417F9A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17F9A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</w:rPr>
                              <w:t xml:space="preserve">Digestive system, digestion, mouth, teeth, saliva, oesophagus, stomach, small intestine, nutrients, large intestine, rectum, anus, teeth, incisor, canine, molar, premolars, herbivore, carnivore, omnivore, producer, predator, prey, food chain  </w:t>
                            </w:r>
                          </w:p>
                          <w:p w:rsidR="000E7E32" w:rsidRPr="000E7E32" w:rsidRDefault="000E7E32" w:rsidP="000E7E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13D73" id="_x0000_s1032" type="#_x0000_t202" style="position:absolute;margin-left:121.8pt;margin-top:318.65pt;width:215.25pt;height:179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VtKwIAAEwEAAAOAAAAZHJzL2Uyb0RvYy54bWysVNtu2zAMfR+wfxD0vthxbosRp+jSZRjQ&#10;XYB2H6DIcixMEjVJiZ19/Sg5TdMNexnmB4EUqUPykPTqpteKHIXzEkxFx6OcEmE41NLsK/rtcfvm&#10;LSU+MFMzBUZU9CQ8vVm/frXqbCkKaEHVwhEEMb7sbEXbEGyZZZ63QjM/AisMGhtwmgVU3T6rHesQ&#10;XausyPN51oGrrQMuvMfbu8FI1wm/aQQPX5rGi0BURTG3kE6Xzl08s/WKlXvHbCv5OQ32D1loJg0G&#10;vUDdscDIwck/oLTkDjw0YcRBZ9A0kotUA1Yzzn+r5qFlVqRakBxvLzT5/wfLPx+/OiLrimKjDNPY&#10;okfRB/IOelJEdjrrS3R6sOgWerzGLqdKvb0H/t0TA5uWmb24dQ66VrAasxvHl9nV0wHHR5Bd9wlq&#10;DMMOARJQ3zgdqUMyCKJjl06XzsRUOF4Wi8lkvphRwtFWoLaczFIMVj49t86HDwI0iUJFHbY+wbPj&#10;vQ8xHVY+ucRoHpSst1KppLj9bqMcOTIck236zugv3JQhXUWXs2I2MPBXiDwv8nkaLoz6AkLLgPOu&#10;pEbC8/jFOKyMvL03dZIDk2qQ8bEyZyIjdwOLod/1qWOJgUjyDuoTMutgGG9cRxRacD8p6XC0K+p/&#10;HJgTlKiPBruzHE+ncReSMp0tClTctWV3bWGGI1RFAyWDuAlpf2LaBm6xi41M/D5nck4ZRzbRfl6v&#10;uBPXevJ6/gmsfwEAAP//AwBQSwMEFAAGAAgAAAAhAGbfsprjAAAACwEAAA8AAABkcnMvZG93bnJl&#10;di54bWxMj01Lw0AURfeC/2F4ghuxkzYxtTEvRYQqLgQbBelumnkmwfmIM9M0/feOK10+7uHe88r1&#10;pBUbyfneGoT5LAFGprGyNy3C+9vm+haYD8JIoawhhBN5WFfnZ6UopD2aLY11aFksMb4QCF0IQ8G5&#10;bzrSws/sQCZmn9ZpEeLpWi6dOMZyrfgiSXKuRW/iQicGeuio+aoPGuH5qd69kPp43Vi5o3F7+r56&#10;dDni5cV0fwcs0BT+YPjVj+pQRae9PRjpmUJYZGkeUYQ8XabAIpEvszmwPcJqdZMBr0r+/4fqBwAA&#10;//8DAFBLAQItABQABgAIAAAAIQC2gziS/gAAAOEBAAATAAAAAAAAAAAAAAAAAAAAAABbQ29udGVu&#10;dF9UeXBlc10ueG1sUEsBAi0AFAAGAAgAAAAhADj9If/WAAAAlAEAAAsAAAAAAAAAAAAAAAAALwEA&#10;AF9yZWxzLy5yZWxzUEsBAi0AFAAGAAgAAAAhADXDBW0rAgAATAQAAA4AAAAAAAAAAAAAAAAALgIA&#10;AGRycy9lMm9Eb2MueG1sUEsBAi0AFAAGAAgAAAAhAGbfsprjAAAACwEAAA8AAAAAAAAAAAAAAAAA&#10;hQQAAGRycy9kb3ducmV2LnhtbFBLBQYAAAAABAAEAPMAAACVBQAAAAA=&#10;" strokecolor="#002060">
                <v:textbox>
                  <w:txbxContent>
                    <w:p w:rsidR="001B54DF" w:rsidRPr="00417F9A" w:rsidRDefault="001B54DF" w:rsidP="001B54DF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417F9A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Y4: Human nutrition (animals, including humans)</w:t>
                      </w:r>
                    </w:p>
                    <w:p w:rsidR="001B54DF" w:rsidRPr="00417F9A" w:rsidRDefault="001B54DF" w:rsidP="001B54DF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417F9A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</w:rPr>
                        <w:t xml:space="preserve">Digestive system, digestion, mouth, teeth, saliva, oesophagus, stomach, small intestine, nutrients, large intestine, rectum, anus, teeth, incisor, canine, molar, premolars, herbivore, carnivore, omnivore, producer, predator, prey, food chain  </w:t>
                      </w:r>
                    </w:p>
                    <w:p w:rsidR="000E7E32" w:rsidRPr="000E7E32" w:rsidRDefault="000E7E32" w:rsidP="000E7E32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86E6346" wp14:editId="7DE35529">
                <wp:simplePos x="0" y="0"/>
                <wp:positionH relativeFrom="column">
                  <wp:posOffset>-193675</wp:posOffset>
                </wp:positionH>
                <wp:positionV relativeFrom="paragraph">
                  <wp:posOffset>4794885</wp:posOffset>
                </wp:positionV>
                <wp:extent cx="1645920" cy="1534795"/>
                <wp:effectExtent l="0" t="0" r="11430" b="2730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8BF" w:rsidRPr="00A354A5" w:rsidRDefault="00A268BF" w:rsidP="00A268BF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Any other words:</w:t>
                            </w:r>
                            <w:r w:rsidRPr="00A354A5"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  <w:t xml:space="preserve">  </w:t>
                            </w:r>
                          </w:p>
                          <w:p w:rsidR="00A268BF" w:rsidRPr="00F74567" w:rsidRDefault="00A268BF" w:rsidP="00A268BF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E6346" id="Text Box 10" o:spid="_x0000_s1033" type="#_x0000_t202" style="position:absolute;margin-left:-15.25pt;margin-top:377.55pt;width:129.6pt;height:120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reLQIAAE4EAAAOAAAAZHJzL2Uyb0RvYy54bWysVM1u2zAMvg/YOwi6L3ayOG2MOEWXLsOA&#10;7gdo9wCyLMfCJFGTlNjZ04+S0zTdsMswHwRKJD+SH0mvbgatyEE4L8FUdDrJKRGGQyPNrqLfHrdv&#10;rinxgZmGKTCiokfh6c369atVb0sxgw5UIxxBEOPL3la0C8GWWeZ5JzTzE7DCoLIFp1nAq9tljWM9&#10;omuVzfJ8kfXgGuuAC+/x9W5U0nXCb1vBw5e29SIQVVHMLaTTpbOOZ7ZesXLnmO0kP6XB/iELzaTB&#10;oGeoOxYY2Tv5B5SW3IGHNkw46AzaVnKRasBqpvlv1Tx0zIpUC5Lj7Zkm//9g+efDV0dkg71DegzT&#10;2KNHMQTyDgaCT8hPb32JZg8WDcOA72ibavX2Hvh3TwxsOmZ24tY56DvBGsxvGj2zC9cRx0eQuv8E&#10;DcZh+wAJaGidjuQhHQTRMZHjuTcxFx5DLubFcoYqjrpp8XZ+tSxSDFY+uVvnwwcBmkShog6bn+DZ&#10;4d6HmA4rn0xiNA9KNlupVLq4Xb1RjhwYDso2fSf0F2bKkL6iy2JWjAz8FSLPZ/ki0YdRX0BoGXDi&#10;ldQVvc7jF+OwMvL23jRJDkyqUUZnZU5ERu5GFsNQD6lny+gbSa6hOSKzDsYBx4VEoQP3k5Ieh7ui&#10;/seeOUGJ+miwO8vpfB63IV3mxVXk1V1q6ksNMxyhKhooGcVNSBsU0zZwi11sZeL3OZNTyji0ifbT&#10;gsWtuLwnq+ffwPoXAAAA//8DAFBLAwQUAAYACAAAACEABtikvuQAAAALAQAADwAAAGRycy9kb3du&#10;cmV2LnhtbEyPQUvDQBCF74L/YRnBi7SbRpKmaTZFhCoeBBuF0ts2OybB7Gzc3abpv3c96XF4H+99&#10;U2wm3bMRresMCVjMI2BItVEdNQI+3rezDJjzkpTsDaGACzrYlNdXhcyVOdMOx8o3LJSQy6WA1vsh&#10;59zVLWrp5mZACtmnsVr6cNqGKyvPoVz3PI6ilGvZUVho5YCPLdZf1UkLeHmuDq/Y79+2Rh1w3F2+&#10;755sKsTtzfSwBuZx8n8w/OoHdSiD09GcSDnWC5jdR0lABSyTZAEsEHGcLYEdBaxWaQa8LPj/H8of&#10;AAAA//8DAFBLAQItABQABgAIAAAAIQC2gziS/gAAAOEBAAATAAAAAAAAAAAAAAAAAAAAAABbQ29u&#10;dGVudF9UeXBlc10ueG1sUEsBAi0AFAAGAAgAAAAhADj9If/WAAAAlAEAAAsAAAAAAAAAAAAAAAAA&#10;LwEAAF9yZWxzLy5yZWxzUEsBAi0AFAAGAAgAAAAhAEhZit4tAgAATgQAAA4AAAAAAAAAAAAAAAAA&#10;LgIAAGRycy9lMm9Eb2MueG1sUEsBAi0AFAAGAAgAAAAhAAbYpL7kAAAACwEAAA8AAAAAAAAAAAAA&#10;AAAAhwQAAGRycy9kb3ducmV2LnhtbFBLBQYAAAAABAAEAPMAAACYBQAAAAA=&#10;" strokecolor="#002060">
                <v:textbox>
                  <w:txbxContent>
                    <w:p w:rsidR="00A268BF" w:rsidRPr="00A354A5" w:rsidRDefault="00A268BF" w:rsidP="00A268BF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Any other words:</w:t>
                      </w:r>
                      <w:r w:rsidRPr="00A354A5">
                        <w:rPr>
                          <w:rFonts w:ascii="Comic Sans MS" w:hAnsi="Comic Sans MS"/>
                          <w:color w:val="002060"/>
                          <w:sz w:val="20"/>
                        </w:rPr>
                        <w:t xml:space="preserve">  </w:t>
                      </w:r>
                    </w:p>
                    <w:p w:rsidR="00A268BF" w:rsidRPr="00F74567" w:rsidRDefault="00A268BF" w:rsidP="00A268BF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B54DF"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612787" wp14:editId="28361ACB">
                <wp:simplePos x="0" y="0"/>
                <wp:positionH relativeFrom="column">
                  <wp:posOffset>-194310</wp:posOffset>
                </wp:positionH>
                <wp:positionV relativeFrom="paragraph">
                  <wp:posOffset>2711450</wp:posOffset>
                </wp:positionV>
                <wp:extent cx="1645920" cy="1974850"/>
                <wp:effectExtent l="0" t="0" r="11430" b="254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4DF" w:rsidRPr="00177923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Y6: Evolution and inheritance (a</w:t>
                            </w:r>
                            <w:r w:rsidRPr="00177923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nimals, including humans)</w:t>
                            </w:r>
                          </w:p>
                          <w:p w:rsidR="001B54DF" w:rsidRPr="00A354A5" w:rsidRDefault="00D72D2D" w:rsidP="001B54DF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  <w:t>Offspring</w:t>
                            </w:r>
                            <w:r w:rsidR="001B54DF" w:rsidRPr="00A354A5"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  <w:t xml:space="preserve">, vary, characteristics, suited, adapted, environment, inherited, species, fossils  </w:t>
                            </w:r>
                          </w:p>
                          <w:p w:rsidR="001B54DF" w:rsidRPr="00F74567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12787" id="Text Box 7" o:spid="_x0000_s1034" type="#_x0000_t202" style="position:absolute;margin-left:-15.3pt;margin-top:213.5pt;width:129.6pt;height:15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XCKgIAAEwEAAAOAAAAZHJzL2Uyb0RvYy54bWysVNuO2yAQfa/Uf0C8N3aiXK04q222qSpt&#10;L9JuPwBjHKMCQ4HETr++A07SdKu+VPUDAmY4M3POjNd3vVbkKJyXYEo6HuWUCMOhlmZf0q/PuzdL&#10;SnxgpmYKjCjpSXh6t3n9at3ZQkygBVULRxDE+KKzJW1DsEWWed4KzfwIrDBobMBpFvDo9lntWIfo&#10;WmWTPJ9nHbjaOuDCe7x9GIx0k/CbRvDwuWm8CESVFHMLaXVpreKabdas2DtmW8nPabB/yEIzaTDo&#10;FeqBBUYOTv4BpSV34KEJIw46g6aRXKQasJpx/qKap5ZZkWpBcry90uT/Hyz/dPziiKxLuqDEMI0S&#10;PYs+kLfQk0Vkp7O+QKcni26hx2tUOVXq7SPwb54Y2LbM7MW9c9C1gtWY3Ti+zG6eDjg+glTdR6gx&#10;DDsESEB943SkDskgiI4qna7KxFR4DDmfzlYTNHG0jVeL6XKWtMtYcXlunQ/vBWgSNyV1KH2CZ8dH&#10;H2I6rLi4xGgelKx3Uql0cPtqqxw5MmyTXfpSBS/clCFdSVezyWxg4K8QeT7J55cEf4ukZcB+V1KX&#10;dJnHb+jAyNs7U6duDEyqYY8pK3MmMnI3sBj6qk+KTS/6VFCfkFkHQ3vjOOKmBfeDkg5bu6T++4E5&#10;QYn6YFCd1Xg6jbOQDtPZIvLqbi3VrYUZjlAlDZQM221I8xN5M3CPKjYy8RvlHjI5p4wtm2g/j1ec&#10;idtz8vr1E9j8BAAA//8DAFBLAwQUAAYACAAAACEAy8V0feMAAAALAQAADwAAAGRycy9kb3ducmV2&#10;LnhtbEyPwUrDQBCG74LvsIzgRdpdU0lDmk0RoYoHoY1C6W2bHZNgdjfubtP07R1PepyZj3++v1hP&#10;pmcj+tA5K+F+LoChrZ3ubCPh430zy4CFqKxWvbMo4YIB1uX1VaFy7c52h2MVG0YhNuRKQhvjkHMe&#10;6haNCnM3oKXbp/NGRRp9w7VXZwo3PU+ESLlRnaUPrRrwqcX6qzoZCa8v1eEN+/124/QBx93l++7Z&#10;p1Le3kyPK2ARp/gHw68+qUNJTkd3sjqwXsJsIVJCJTwkSypFRJJktDlKWC4yAbws+P8O5Q8AAAD/&#10;/wMAUEsBAi0AFAAGAAgAAAAhALaDOJL+AAAA4QEAABMAAAAAAAAAAAAAAAAAAAAAAFtDb250ZW50&#10;X1R5cGVzXS54bWxQSwECLQAUAAYACAAAACEAOP0h/9YAAACUAQAACwAAAAAAAAAAAAAAAAAvAQAA&#10;X3JlbHMvLnJlbHNQSwECLQAUAAYACAAAACEAjGmFwioCAABMBAAADgAAAAAAAAAAAAAAAAAuAgAA&#10;ZHJzL2Uyb0RvYy54bWxQSwECLQAUAAYACAAAACEAy8V0feMAAAALAQAADwAAAAAAAAAAAAAAAACE&#10;BAAAZHJzL2Rvd25yZXYueG1sUEsFBgAAAAAEAAQA8wAAAJQFAAAAAA==&#10;" strokecolor="#002060">
                <v:textbox>
                  <w:txbxContent>
                    <w:p w:rsidR="001B54DF" w:rsidRPr="00177923" w:rsidRDefault="001B54DF" w:rsidP="001B54DF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Y6: Evolution and inheritance (a</w:t>
                      </w:r>
                      <w:r w:rsidRPr="00177923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nimals, including humans)</w:t>
                      </w:r>
                    </w:p>
                    <w:p w:rsidR="001B54DF" w:rsidRPr="00A354A5" w:rsidRDefault="00D72D2D" w:rsidP="001B54DF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0"/>
                        </w:rPr>
                        <w:t>Offspring</w:t>
                      </w:r>
                      <w:r w:rsidR="001B54DF" w:rsidRPr="00A354A5">
                        <w:rPr>
                          <w:rFonts w:ascii="Comic Sans MS" w:hAnsi="Comic Sans MS"/>
                          <w:color w:val="002060"/>
                          <w:sz w:val="20"/>
                        </w:rPr>
                        <w:t xml:space="preserve">, vary, characteristics, suited, adapted, environment, inherited, species, fossils  </w:t>
                      </w:r>
                    </w:p>
                    <w:p w:rsidR="001B54DF" w:rsidRPr="00F74567" w:rsidRDefault="001B54DF" w:rsidP="001B54DF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B54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B6E581" wp14:editId="0C8F56CA">
                <wp:simplePos x="0" y="0"/>
                <wp:positionH relativeFrom="column">
                  <wp:posOffset>1561465</wp:posOffset>
                </wp:positionH>
                <wp:positionV relativeFrom="paragraph">
                  <wp:posOffset>2133600</wp:posOffset>
                </wp:positionV>
                <wp:extent cx="2724150" cy="1725930"/>
                <wp:effectExtent l="0" t="0" r="1905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72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4DF" w:rsidRPr="00177923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Y3: Movement and feeding (a</w:t>
                            </w:r>
                            <w:r w:rsidRPr="00177923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nimals, including humans)</w:t>
                            </w:r>
                          </w:p>
                          <w:p w:rsidR="001B54DF" w:rsidRPr="00177923" w:rsidRDefault="001B54DF" w:rsidP="001B54DF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77923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</w:rPr>
                              <w:t xml:space="preserve">Nutrition, nutrients, carbohydrates, sugars, protein, vitamins, minerals, fibre, fat, water, skeleton, bones,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</w:rPr>
                              <w:t>muscles, support, protect, move, skull, ribs, spine, muscles, joints</w:t>
                            </w:r>
                          </w:p>
                          <w:p w:rsidR="000E7E32" w:rsidRDefault="000E7E32" w:rsidP="000E7E32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E581" id="_x0000_s1035" type="#_x0000_t202" style="position:absolute;margin-left:122.95pt;margin-top:168pt;width:214.5pt;height:135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hlKwIAAEwEAAAOAAAAZHJzL2Uyb0RvYy54bWysVNuO2yAQfa/Uf0C8N740l40VZ7XNNlWl&#10;7UXa7QdgjGNUYFwgsdOv3wEnabpVX6r6ATHMcJg5Z8ar20ErchDWSTAlzSYpJcJwqKXZlfTb0/bN&#10;DSXOM1MzBUaU9CgcvV2/frXqu0Lk0IKqhSUIYlzRdyVtve+KJHG8FZq5CXTCoLMBq5lH0+6S2rIe&#10;0bVK8jSdJz3YurPAhXN4ej866TriN43g/kvTOOGJKinm5uNq41qFNVmvWLGzrGslP6XB/iELzaTB&#10;Ry9Q98wzsrfyDygtuQUHjZ9w0Ak0jeQi1oDVZOmLah5b1olYC5LjugtN7v/B8s+Hr5bIuqRLSgzT&#10;KNGTGDx5BwPJAzt95woMeuwwzA94jCrHSl33APy7IwY2LTM7cWct9K1gNWaXhZvJ1dURxwWQqv8E&#10;NT7D9h4i0NBYHahDMgiio0rHizIhFY6H+SKfZjN0cfRli3y2fBu1S1hxvt5Z5z8I0CRsSmpR+gjP&#10;Dg/Oh3RYcQ4JrzlQst5KpaJhd9VGWXJg2Cbb+MUKXoQpQ3okapbPRgb+CpGmeTo/J/jbS1p67Hcl&#10;dUlv0vCNHRh4e2/q2I2eSTXuMWVlTkQG7kYW/VANUbH5WZ8K6iMya2FsbxxH3LRgf1LSY2uX1P3Y&#10;MysoUR8NqrPMptMwC9GYzhY5GvbaU117mOEIVVJPybjd+Dg/gTcDd6hiIyO/Qe4xk1PK2LKR9tN4&#10;hZm4tmPUr5/A+hkAAP//AwBQSwMEFAAGAAgAAAAhAGr5QDPjAAAACwEAAA8AAABkcnMvZG93bnJl&#10;di54bWxMj0FPwzAMhe9I/IfISFwQS9lGN0rTCSENtAMSK0hot6wxbUXilCbrun+POcHN9nt6/l6+&#10;Gp0VA/ah9aTgZpKAQKq8aalW8P62vl6CCFGT0dYTKjhhgFVxfpbrzPgjbXEoYy04hEKmFTQxdpmU&#10;oWrQ6TDxHRJrn753OvLa19L0+sjhzsppkqTS6Zb4Q6M7fGyw+ioPTsHmudy9oP14XXuzw2F7+r56&#10;6lOlLi/Gh3sQEcf4Z4ZffEaHgpn2/kAmCKtgOr+9Y6uC2SzlUuxIF3O+7HlIFkuQRS7/dyh+AAAA&#10;//8DAFBLAQItABQABgAIAAAAIQC2gziS/gAAAOEBAAATAAAAAAAAAAAAAAAAAAAAAABbQ29udGVu&#10;dF9UeXBlc10ueG1sUEsBAi0AFAAGAAgAAAAhADj9If/WAAAAlAEAAAsAAAAAAAAAAAAAAAAALwEA&#10;AF9yZWxzLy5yZWxzUEsBAi0AFAAGAAgAAAAhAKCMyGUrAgAATAQAAA4AAAAAAAAAAAAAAAAALgIA&#10;AGRycy9lMm9Eb2MueG1sUEsBAi0AFAAGAAgAAAAhAGr5QDPjAAAACwEAAA8AAAAAAAAAAAAAAAAA&#10;hQQAAGRycy9kb3ducmV2LnhtbFBLBQYAAAAABAAEAPMAAACVBQAAAAA=&#10;" strokecolor="#002060">
                <v:textbox>
                  <w:txbxContent>
                    <w:p w:rsidR="001B54DF" w:rsidRPr="00177923" w:rsidRDefault="001B54DF" w:rsidP="001B54DF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Y3: Movement and feeding (a</w:t>
                      </w:r>
                      <w:r w:rsidRPr="00177923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nimals, including humans)</w:t>
                      </w:r>
                    </w:p>
                    <w:p w:rsidR="001B54DF" w:rsidRPr="00177923" w:rsidRDefault="001B54DF" w:rsidP="001B54DF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</w:rPr>
                      </w:pPr>
                      <w:r w:rsidRPr="00177923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</w:rPr>
                        <w:t xml:space="preserve">Nutrition, nutrients, carbohydrates, sugars, protein, vitamins, minerals, fibre, fat, water, skeleton, bones, </w:t>
                      </w:r>
                      <w:r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</w:rPr>
                        <w:t>muscles, support, protect, move, skull, ribs, spine, muscles, joints</w:t>
                      </w:r>
                    </w:p>
                    <w:p w:rsidR="000E7E32" w:rsidRDefault="000E7E32" w:rsidP="000E7E32">
                      <w:pP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7E32" w:rsidRPr="004751A5">
        <w:rPr>
          <w:color w:val="002060"/>
        </w:rPr>
        <w:cr/>
      </w:r>
      <w:bookmarkStart w:id="0" w:name="_GoBack"/>
      <w:bookmarkEnd w:id="0"/>
      <w:r w:rsidR="000E7E32" w:rsidRPr="009445F4">
        <w:rPr>
          <w:rFonts w:ascii="Comic Sans MS" w:hAnsi="Comic Sans MS"/>
          <w:color w:val="00B050"/>
          <w:sz w:val="20"/>
        </w:rPr>
        <w:t xml:space="preserve"> </w:t>
      </w:r>
    </w:p>
    <w:sectPr w:rsidR="00BF1A24" w:rsidRPr="009445F4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24"/>
    <w:rsid w:val="000E7E32"/>
    <w:rsid w:val="001B54DF"/>
    <w:rsid w:val="003516B8"/>
    <w:rsid w:val="00493A29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A268BF"/>
    <w:rsid w:val="00BF1A24"/>
    <w:rsid w:val="00CA0D6C"/>
    <w:rsid w:val="00D72D2D"/>
    <w:rsid w:val="00E87B47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AC4C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16</cp:revision>
  <dcterms:created xsi:type="dcterms:W3CDTF">2022-01-05T13:20:00Z</dcterms:created>
  <dcterms:modified xsi:type="dcterms:W3CDTF">2022-01-17T12:46:00Z</dcterms:modified>
</cp:coreProperties>
</file>